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9.0 -->
  <w:body>
    <w:p w:rsidR="000F28D1" w:rsidRPr="00940153" w:rsidP="000F28D1">
      <w:pPr>
        <w:ind w:left="5387"/>
        <w:rPr>
          <w:color w:val="000000"/>
          <w:sz w:val="28"/>
          <w:szCs w:val="28"/>
        </w:rPr>
      </w:pPr>
      <w:r w:rsidR="00D372C4">
        <w:rPr>
          <w:color w:val="000000"/>
          <w:sz w:val="28"/>
          <w:szCs w:val="28"/>
        </w:rPr>
        <w:t>Додаток</w:t>
      </w:r>
    </w:p>
    <w:p w:rsidR="000F28D1" w:rsidRPr="00940153" w:rsidP="000F28D1">
      <w:pPr>
        <w:ind w:left="5387"/>
        <w:rPr>
          <w:color w:val="000000"/>
          <w:sz w:val="28"/>
          <w:szCs w:val="28"/>
        </w:rPr>
      </w:pPr>
      <w:r w:rsidRPr="00940153">
        <w:rPr>
          <w:color w:val="000000"/>
          <w:sz w:val="28"/>
          <w:szCs w:val="28"/>
        </w:rPr>
        <w:t xml:space="preserve">до розпорядження голови </w:t>
      </w:r>
      <w:r w:rsidR="00EE0362">
        <w:rPr>
          <w:color w:val="000000"/>
          <w:sz w:val="28"/>
          <w:szCs w:val="28"/>
        </w:rPr>
        <w:t xml:space="preserve">Рівненської </w:t>
      </w:r>
      <w:r w:rsidRPr="00940153">
        <w:rPr>
          <w:color w:val="000000"/>
          <w:sz w:val="28"/>
          <w:szCs w:val="28"/>
        </w:rPr>
        <w:t xml:space="preserve">районної державної  адміністрації - начальника </w:t>
      </w:r>
      <w:r w:rsidR="00EE0362">
        <w:rPr>
          <w:color w:val="000000"/>
          <w:sz w:val="28"/>
          <w:szCs w:val="28"/>
        </w:rPr>
        <w:t xml:space="preserve">Рівненської </w:t>
      </w:r>
      <w:r w:rsidRPr="00940153">
        <w:rPr>
          <w:color w:val="000000"/>
          <w:sz w:val="28"/>
          <w:szCs w:val="28"/>
        </w:rPr>
        <w:t>районної військової адміністрації</w:t>
      </w:r>
    </w:p>
    <w:p w:rsidR="000F28D1" w:rsidRPr="00940153" w:rsidP="000F28D1">
      <w:pPr>
        <w:ind w:left="5387"/>
        <w:rPr>
          <w:color w:val="000000"/>
          <w:sz w:val="28"/>
          <w:szCs w:val="28"/>
        </w:rPr>
      </w:pPr>
      <w:r w:rsidRPr="00940153">
        <w:rPr>
          <w:color w:val="000000"/>
          <w:sz w:val="28"/>
          <w:szCs w:val="28"/>
        </w:rPr>
        <w:t>_________________ № _____</w:t>
      </w:r>
      <w:r w:rsidR="00E2793C">
        <w:rPr>
          <w:color w:val="000000"/>
          <w:sz w:val="28"/>
          <w:szCs w:val="28"/>
        </w:rPr>
        <w:t>_</w:t>
      </w:r>
    </w:p>
    <w:p w:rsidR="000F28D1" w:rsidP="000F28D1">
      <w:pPr>
        <w:jc w:val="center"/>
        <w:rPr>
          <w:b/>
          <w:sz w:val="28"/>
          <w:szCs w:val="28"/>
        </w:rPr>
      </w:pPr>
    </w:p>
    <w:p w:rsidR="00940153" w:rsidRPr="00940153" w:rsidP="00F2518D">
      <w:pPr>
        <w:jc w:val="center"/>
        <w:rPr>
          <w:b/>
          <w:sz w:val="28"/>
          <w:szCs w:val="28"/>
        </w:rPr>
      </w:pPr>
    </w:p>
    <w:p w:rsidR="00F2518D" w:rsidRPr="00940153" w:rsidP="00F2518D">
      <w:pPr>
        <w:jc w:val="center"/>
        <w:rPr>
          <w:b/>
          <w:sz w:val="28"/>
          <w:szCs w:val="28"/>
        </w:rPr>
      </w:pPr>
      <w:r w:rsidRPr="00940153">
        <w:rPr>
          <w:b/>
          <w:sz w:val="28"/>
          <w:szCs w:val="28"/>
        </w:rPr>
        <w:t>ЗАХОДИ</w:t>
      </w:r>
      <w:r w:rsidRPr="00940153" w:rsidR="00371654">
        <w:rPr>
          <w:b/>
          <w:sz w:val="28"/>
          <w:szCs w:val="28"/>
        </w:rPr>
        <w:t xml:space="preserve"> </w:t>
      </w:r>
    </w:p>
    <w:p w:rsidR="00F2518D" w:rsidRPr="00940153" w:rsidP="00F2518D">
      <w:pPr>
        <w:jc w:val="center"/>
        <w:rPr>
          <w:b/>
          <w:sz w:val="28"/>
          <w:szCs w:val="28"/>
        </w:rPr>
      </w:pPr>
      <w:r w:rsidRPr="00940153" w:rsidR="00371654">
        <w:rPr>
          <w:b/>
          <w:sz w:val="28"/>
          <w:szCs w:val="28"/>
        </w:rPr>
        <w:t xml:space="preserve">з локалізації та ліквідації </w:t>
      </w:r>
      <w:r w:rsidRPr="00D372C4" w:rsidR="00D372C4">
        <w:rPr>
          <w:b/>
          <w:sz w:val="28"/>
          <w:szCs w:val="28"/>
        </w:rPr>
        <w:t>карантинного організму амброзії полинолистої (Ambrosia artemisiifolia L.)</w:t>
      </w:r>
    </w:p>
    <w:p w:rsidR="00A137F1" w:rsidP="00F2518D">
      <w:pPr>
        <w:jc w:val="center"/>
      </w:pPr>
    </w:p>
    <w:p w:rsidR="001B7708" w:rsidRPr="008045A4" w:rsidP="00D372C4"/>
    <w:tbl>
      <w:tblPr>
        <w:tblStyle w:val="TableNormal"/>
        <w:tblpPr w:leftFromText="180" w:rightFromText="180" w:vertAnchor="text" w:tblpX="-104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0"/>
        <w:gridCol w:w="4995"/>
        <w:gridCol w:w="1984"/>
        <w:gridCol w:w="2694"/>
      </w:tblGrid>
      <w:tr w:rsidTr="00D372C4">
        <w:tblPrEx>
          <w:tblW w:w="10173" w:type="dxa"/>
          <w:tblLayout w:type="fixed"/>
          <w:tblLook w:val="01E0"/>
        </w:tblPrEx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18D" w:rsidRPr="00E2793C" w:rsidP="003425BB">
            <w:pPr>
              <w:spacing w:line="252" w:lineRule="auto"/>
              <w:ind w:left="-70" w:right="-60"/>
              <w:suppressOverlap/>
              <w:jc w:val="center"/>
              <w:rPr>
                <w:sz w:val="28"/>
                <w:szCs w:val="28"/>
              </w:rPr>
            </w:pPr>
            <w:r w:rsidRPr="00E2793C">
              <w:rPr>
                <w:sz w:val="28"/>
                <w:szCs w:val="28"/>
              </w:rPr>
              <w:t>№</w:t>
            </w:r>
          </w:p>
          <w:p w:rsidR="00F2518D" w:rsidRPr="00E2793C" w:rsidP="003425BB">
            <w:pPr>
              <w:spacing w:line="252" w:lineRule="auto"/>
              <w:ind w:left="-70" w:right="-60"/>
              <w:suppressOverlap/>
              <w:jc w:val="center"/>
              <w:rPr>
                <w:sz w:val="28"/>
                <w:szCs w:val="28"/>
              </w:rPr>
            </w:pPr>
            <w:r w:rsidRPr="00E2793C">
              <w:rPr>
                <w:sz w:val="28"/>
                <w:szCs w:val="28"/>
              </w:rPr>
              <w:t>з/п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18D" w:rsidRPr="00E2793C" w:rsidP="003425BB">
            <w:pPr>
              <w:spacing w:line="252" w:lineRule="auto"/>
              <w:ind w:left="-70" w:right="-60"/>
              <w:suppressOverlap/>
              <w:jc w:val="center"/>
              <w:rPr>
                <w:sz w:val="28"/>
                <w:szCs w:val="28"/>
              </w:rPr>
            </w:pPr>
            <w:r w:rsidRPr="00E2793C" w:rsidR="00A95482">
              <w:rPr>
                <w:sz w:val="28"/>
                <w:szCs w:val="28"/>
              </w:rPr>
              <w:t>Назва заходу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18D" w:rsidRPr="00E2793C" w:rsidP="003425BB">
            <w:pPr>
              <w:spacing w:line="252" w:lineRule="auto"/>
              <w:ind w:left="-70" w:right="-60"/>
              <w:suppressOverlap/>
              <w:jc w:val="center"/>
              <w:rPr>
                <w:sz w:val="28"/>
                <w:szCs w:val="28"/>
              </w:rPr>
            </w:pPr>
            <w:r w:rsidRPr="00E2793C">
              <w:rPr>
                <w:sz w:val="28"/>
                <w:szCs w:val="28"/>
              </w:rPr>
              <w:t>Термін виконання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18D" w:rsidRPr="00E2793C" w:rsidP="003425BB">
            <w:pPr>
              <w:spacing w:line="252" w:lineRule="auto"/>
              <w:ind w:left="-70" w:right="-60"/>
              <w:suppressOverlap/>
              <w:jc w:val="center"/>
              <w:rPr>
                <w:sz w:val="28"/>
                <w:szCs w:val="28"/>
              </w:rPr>
            </w:pPr>
            <w:r w:rsidRPr="00E2793C">
              <w:rPr>
                <w:sz w:val="28"/>
                <w:szCs w:val="28"/>
              </w:rPr>
              <w:t>Відповідальні за виконання</w:t>
            </w:r>
          </w:p>
        </w:tc>
      </w:tr>
      <w:tr w:rsidTr="00D372C4">
        <w:tblPrEx>
          <w:tblW w:w="10173" w:type="dxa"/>
          <w:tblLayout w:type="fixed"/>
          <w:tblLook w:val="01E0"/>
        </w:tblPrEx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BDA" w:rsidRPr="00E2793C" w:rsidP="00846BDA">
            <w:pPr>
              <w:spacing w:line="252" w:lineRule="auto"/>
              <w:suppressOverlap/>
              <w:jc w:val="center"/>
              <w:rPr>
                <w:sz w:val="28"/>
                <w:szCs w:val="28"/>
              </w:rPr>
            </w:pPr>
            <w:r w:rsidRPr="00E2793C">
              <w:rPr>
                <w:sz w:val="28"/>
                <w:szCs w:val="28"/>
              </w:rPr>
              <w:t>1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B9" w:rsidRPr="00E2793C" w:rsidP="00D372C4">
            <w:pPr>
              <w:spacing w:line="252" w:lineRule="auto"/>
              <w:suppressOverlap/>
              <w:jc w:val="both"/>
              <w:rPr>
                <w:sz w:val="28"/>
                <w:szCs w:val="28"/>
              </w:rPr>
            </w:pPr>
            <w:r w:rsidR="00D372C4">
              <w:rPr>
                <w:bCs/>
                <w:sz w:val="28"/>
                <w:szCs w:val="28"/>
              </w:rPr>
              <w:t xml:space="preserve">       </w:t>
            </w:r>
            <w:r w:rsidRPr="00D372C4" w:rsidR="00D372C4">
              <w:rPr>
                <w:bCs/>
                <w:sz w:val="28"/>
                <w:szCs w:val="28"/>
              </w:rPr>
              <w:t>Моніторинг вогнищ амброзії полинолистої на земельних угіддях, ділянках у період вегетації бур’яну</w:t>
            </w:r>
            <w:r w:rsidR="00D372C4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BDA" w:rsidRPr="00E2793C" w:rsidP="004E202D">
            <w:pPr>
              <w:spacing w:line="252" w:lineRule="auto"/>
              <w:ind w:left="-48" w:right="-47"/>
              <w:suppressOverlap/>
              <w:jc w:val="center"/>
              <w:rPr>
                <w:sz w:val="28"/>
                <w:szCs w:val="28"/>
              </w:rPr>
            </w:pPr>
            <w:r w:rsidRPr="00D372C4" w:rsidR="00D372C4">
              <w:rPr>
                <w:sz w:val="28"/>
                <w:szCs w:val="28"/>
              </w:rPr>
              <w:t>Червень – вересень, постійно протягом дії карантинного режиму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E6A" w:rsidRPr="00E2793C" w:rsidP="00093D21">
            <w:pPr>
              <w:ind w:left="-48" w:right="-47"/>
              <w:suppressOverlap/>
              <w:jc w:val="center"/>
              <w:rPr>
                <w:sz w:val="28"/>
                <w:szCs w:val="28"/>
              </w:rPr>
            </w:pPr>
            <w:r w:rsidR="001B7708">
              <w:rPr>
                <w:sz w:val="28"/>
                <w:szCs w:val="28"/>
              </w:rPr>
              <w:t>Товариство з обмеже</w:t>
            </w:r>
            <w:r w:rsidR="00D372C4">
              <w:rPr>
                <w:sz w:val="28"/>
                <w:szCs w:val="28"/>
              </w:rPr>
              <w:t>ною відповідальність «Добробут - 5»</w:t>
            </w:r>
          </w:p>
          <w:p w:rsidR="00846BDA" w:rsidRPr="00E2793C" w:rsidP="00093D21">
            <w:pPr>
              <w:ind w:left="-48" w:right="-47"/>
              <w:suppressOverlap/>
              <w:jc w:val="center"/>
              <w:rPr>
                <w:sz w:val="28"/>
                <w:szCs w:val="28"/>
              </w:rPr>
            </w:pPr>
            <w:r w:rsidRPr="00E2793C" w:rsidR="000F7E6A">
              <w:rPr>
                <w:sz w:val="28"/>
                <w:szCs w:val="28"/>
              </w:rPr>
              <w:t>(за згодою)</w:t>
            </w:r>
          </w:p>
        </w:tc>
      </w:tr>
      <w:tr w:rsidTr="00D372C4">
        <w:tblPrEx>
          <w:tblW w:w="10173" w:type="dxa"/>
          <w:tblLayout w:type="fixed"/>
          <w:tblLook w:val="01E0"/>
        </w:tblPrEx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071B" w:rsidRPr="00E2793C" w:rsidP="00CD071B">
            <w:pPr>
              <w:spacing w:line="252" w:lineRule="auto"/>
              <w:suppressOverlap/>
              <w:jc w:val="center"/>
              <w:rPr>
                <w:sz w:val="28"/>
                <w:szCs w:val="28"/>
              </w:rPr>
            </w:pPr>
            <w:r w:rsidRPr="00E2793C">
              <w:rPr>
                <w:sz w:val="28"/>
                <w:szCs w:val="28"/>
              </w:rPr>
              <w:t>2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071B" w:rsidRPr="00E2793C" w:rsidP="00CD071B">
            <w:pPr>
              <w:ind w:left="-58"/>
              <w:suppressOverlap/>
              <w:jc w:val="both"/>
              <w:rPr>
                <w:bCs/>
                <w:sz w:val="28"/>
                <w:szCs w:val="28"/>
              </w:rPr>
            </w:pPr>
            <w:r w:rsidR="00957C46">
              <w:rPr>
                <w:bCs/>
                <w:sz w:val="28"/>
                <w:szCs w:val="28"/>
              </w:rPr>
              <w:t xml:space="preserve">       </w:t>
            </w:r>
            <w:r w:rsidRPr="00E2793C">
              <w:rPr>
                <w:bCs/>
                <w:sz w:val="28"/>
                <w:szCs w:val="28"/>
              </w:rPr>
              <w:t>Здійснення заходів з локалізації та ліквідації:</w:t>
            </w:r>
          </w:p>
          <w:p w:rsidR="00D372C4" w:rsidP="00093D21">
            <w:pPr>
              <w:ind w:left="-58"/>
              <w:suppressOverlap/>
              <w:jc w:val="both"/>
              <w:rPr>
                <w:sz w:val="28"/>
                <w:szCs w:val="28"/>
              </w:rPr>
            </w:pPr>
            <w:r w:rsidR="00957C46">
              <w:rPr>
                <w:sz w:val="28"/>
                <w:szCs w:val="28"/>
              </w:rPr>
              <w:t xml:space="preserve">       </w:t>
            </w:r>
            <w:r w:rsidRPr="00D372C4">
              <w:rPr>
                <w:sz w:val="28"/>
                <w:szCs w:val="28"/>
              </w:rPr>
              <w:t xml:space="preserve">ліквідаційна обробка гербіцидами у виявлених вогнищах амброзії згідно з Переліком пестицидів і агрохімікатів, дозволених до використання в Україні, скошування або виривання з коренем за рахунок землевласників та землекористувачів на закріплених територіях; </w:t>
            </w:r>
          </w:p>
          <w:p w:rsidR="00D372C4" w:rsidP="00093D21">
            <w:pPr>
              <w:ind w:left="-58"/>
              <w:suppressOverlap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D372C4">
              <w:rPr>
                <w:sz w:val="28"/>
                <w:szCs w:val="28"/>
              </w:rPr>
              <w:t xml:space="preserve">створення фітоценозів із багаторічних трав (злакових чи злаково-бобових травосумішок) або зімкненого рослинного покриву з однорічників, здатних пригнічувати амброзію; </w:t>
            </w:r>
          </w:p>
          <w:p w:rsidR="00CD071B" w:rsidRPr="00E2793C" w:rsidP="00093D21">
            <w:pPr>
              <w:ind w:left="-58"/>
              <w:suppressOverlap/>
              <w:jc w:val="both"/>
              <w:rPr>
                <w:sz w:val="28"/>
                <w:szCs w:val="28"/>
              </w:rPr>
            </w:pPr>
            <w:r w:rsidR="00D372C4">
              <w:rPr>
                <w:sz w:val="28"/>
                <w:szCs w:val="28"/>
              </w:rPr>
              <w:t xml:space="preserve">        </w:t>
            </w:r>
            <w:r w:rsidRPr="00D372C4" w:rsidR="00D372C4">
              <w:rPr>
                <w:sz w:val="28"/>
                <w:szCs w:val="28"/>
              </w:rPr>
              <w:t>при наявності поодиноких рослин амброзії знищення шляхом виривання та спалювання, при сильному засміченні – скошування на початку цвітіння (з повторним скошуванням через 3 тижні) або здійснення хімічної обробки.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071B" w:rsidRPr="00E2793C" w:rsidP="00CD071B">
            <w:pPr>
              <w:ind w:left="-48" w:right="-47"/>
              <w:suppressOverlap/>
              <w:jc w:val="center"/>
              <w:rPr>
                <w:sz w:val="28"/>
                <w:szCs w:val="28"/>
              </w:rPr>
            </w:pPr>
            <w:r w:rsidRPr="00D372C4" w:rsidR="00D372C4">
              <w:rPr>
                <w:sz w:val="28"/>
                <w:szCs w:val="28"/>
              </w:rPr>
              <w:t>З дня набрання чинності розпорядження до повної ліквідації карантинного організму</w:t>
            </w:r>
          </w:p>
          <w:p w:rsidR="00CD071B" w:rsidRPr="00E2793C" w:rsidP="00CD071B">
            <w:pPr>
              <w:ind w:left="-48" w:right="-47"/>
              <w:suppressOverlap/>
              <w:jc w:val="center"/>
              <w:rPr>
                <w:sz w:val="28"/>
                <w:szCs w:val="28"/>
              </w:rPr>
            </w:pPr>
          </w:p>
          <w:p w:rsidR="00CD071B" w:rsidRPr="00E2793C" w:rsidP="00CD071B">
            <w:pPr>
              <w:ind w:left="-48" w:right="-47"/>
              <w:suppressOverlap/>
              <w:jc w:val="center"/>
              <w:rPr>
                <w:sz w:val="28"/>
                <w:szCs w:val="28"/>
              </w:rPr>
            </w:pPr>
          </w:p>
          <w:p w:rsidR="00CD071B" w:rsidRPr="00E2793C" w:rsidP="00CD071B">
            <w:pPr>
              <w:ind w:left="-48" w:right="-47"/>
              <w:suppressOverlap/>
              <w:jc w:val="center"/>
              <w:rPr>
                <w:sz w:val="28"/>
                <w:szCs w:val="28"/>
              </w:rPr>
            </w:pPr>
          </w:p>
          <w:p w:rsidR="00CD071B" w:rsidRPr="00E2793C" w:rsidP="00CD071B">
            <w:pPr>
              <w:ind w:left="-48" w:right="-47"/>
              <w:suppressOverlap/>
              <w:jc w:val="center"/>
              <w:rPr>
                <w:sz w:val="28"/>
                <w:szCs w:val="28"/>
              </w:rPr>
            </w:pPr>
          </w:p>
          <w:p w:rsidR="00CD071B" w:rsidRPr="00E2793C" w:rsidP="00CD071B">
            <w:pPr>
              <w:ind w:left="-48" w:right="-47"/>
              <w:suppressOverlap/>
              <w:jc w:val="center"/>
              <w:rPr>
                <w:sz w:val="28"/>
                <w:szCs w:val="28"/>
              </w:rPr>
            </w:pPr>
          </w:p>
          <w:p w:rsidR="00CD071B" w:rsidRPr="00E2793C" w:rsidP="00CD071B">
            <w:pPr>
              <w:ind w:left="-48" w:right="-47"/>
              <w:suppressOverlap/>
              <w:jc w:val="center"/>
              <w:rPr>
                <w:sz w:val="28"/>
                <w:szCs w:val="28"/>
              </w:rPr>
            </w:pPr>
          </w:p>
          <w:p w:rsidR="00CD071B" w:rsidRPr="00E2793C" w:rsidP="00CD071B">
            <w:pPr>
              <w:ind w:left="-48" w:right="-47"/>
              <w:suppressOverlap/>
              <w:jc w:val="center"/>
              <w:rPr>
                <w:sz w:val="28"/>
                <w:szCs w:val="28"/>
              </w:rPr>
            </w:pPr>
          </w:p>
          <w:p w:rsidR="00CD071B" w:rsidRPr="00E2793C" w:rsidP="00CD071B">
            <w:pPr>
              <w:ind w:left="-48" w:right="-47"/>
              <w:suppressOverlap/>
              <w:jc w:val="center"/>
              <w:rPr>
                <w:sz w:val="28"/>
                <w:szCs w:val="28"/>
              </w:rPr>
            </w:pPr>
          </w:p>
          <w:p w:rsidR="00CD071B" w:rsidRPr="00E2793C" w:rsidP="00CD071B">
            <w:pPr>
              <w:ind w:left="-48" w:right="-47"/>
              <w:suppressOverlap/>
              <w:jc w:val="center"/>
              <w:rPr>
                <w:sz w:val="28"/>
                <w:szCs w:val="28"/>
              </w:rPr>
            </w:pPr>
          </w:p>
          <w:p w:rsidR="00CD071B" w:rsidRPr="00E2793C" w:rsidP="00CD071B">
            <w:pPr>
              <w:ind w:left="-48" w:right="-47"/>
              <w:suppressOverlap/>
              <w:rPr>
                <w:sz w:val="28"/>
                <w:szCs w:val="28"/>
              </w:rPr>
            </w:pPr>
          </w:p>
          <w:p w:rsidR="00CD071B" w:rsidRPr="00E2793C" w:rsidP="00093D21">
            <w:pPr>
              <w:ind w:right="-47"/>
              <w:suppressOverlap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2C4" w:rsidRPr="00E2793C" w:rsidP="00D372C4">
            <w:pPr>
              <w:ind w:left="-48" w:right="-4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Товариство з обмеженою відповідальність «Добробут - 5»</w:t>
            </w:r>
          </w:p>
          <w:p w:rsidR="000F7E6A" w:rsidRPr="00E2793C" w:rsidP="00D372C4">
            <w:pPr>
              <w:ind w:left="-48" w:right="-47"/>
              <w:suppressOverlap/>
              <w:jc w:val="center"/>
              <w:rPr>
                <w:sz w:val="28"/>
                <w:szCs w:val="28"/>
              </w:rPr>
            </w:pPr>
            <w:r w:rsidRPr="00E2793C" w:rsidR="00D372C4">
              <w:rPr>
                <w:sz w:val="28"/>
                <w:szCs w:val="28"/>
              </w:rPr>
              <w:t>(за згодою)</w:t>
            </w:r>
          </w:p>
        </w:tc>
      </w:tr>
      <w:tr w:rsidTr="00D372C4">
        <w:tblPrEx>
          <w:tblW w:w="10173" w:type="dxa"/>
          <w:tblLayout w:type="fixed"/>
          <w:tblLook w:val="01E0"/>
        </w:tblPrEx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2C4" w:rsidRPr="00E2793C" w:rsidP="00D372C4">
            <w:pPr>
              <w:spacing w:line="252" w:lineRule="auto"/>
              <w:suppressOverlap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2C4" w:rsidRPr="00E2793C" w:rsidP="00D372C4">
            <w:pPr>
              <w:ind w:left="-58"/>
              <w:suppressOverlap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E2793C">
              <w:rPr>
                <w:sz w:val="28"/>
                <w:szCs w:val="28"/>
              </w:rPr>
              <w:t>Виконання завдань щодо карантину рослин:</w:t>
            </w:r>
          </w:p>
          <w:p w:rsidR="00D372C4" w:rsidRPr="00E2793C" w:rsidP="00D372C4">
            <w:pPr>
              <w:ind w:left="-58"/>
              <w:suppressOverlap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E2793C">
              <w:rPr>
                <w:sz w:val="28"/>
                <w:szCs w:val="28"/>
              </w:rPr>
              <w:t>виконання розпорядження державних фітосанітарних інспекторів щодо проведення відповідних карантинних заходів;</w:t>
            </w:r>
          </w:p>
          <w:p w:rsidR="00D372C4" w:rsidRPr="00E2793C" w:rsidP="00D372C4">
            <w:pPr>
              <w:ind w:left="-58"/>
              <w:suppressOverlap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E2793C">
              <w:rPr>
                <w:sz w:val="28"/>
                <w:szCs w:val="28"/>
              </w:rPr>
              <w:t>заборона вивезення з карантинної зони заражених карантинними організмами об’єктів регулювання; переміщення об’єктів регулювання з карантинної зони проводити при наявності карантинного сертифіката</w:t>
            </w:r>
            <w:r>
              <w:rPr>
                <w:sz w:val="28"/>
                <w:szCs w:val="28"/>
              </w:rPr>
              <w:t>;</w:t>
            </w:r>
          </w:p>
          <w:p w:rsidR="00D372C4" w:rsidRPr="00E2793C" w:rsidP="00D372C4">
            <w:pPr>
              <w:ind w:left="-58"/>
              <w:suppressOverlap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E2793C">
              <w:rPr>
                <w:sz w:val="28"/>
                <w:szCs w:val="28"/>
              </w:rPr>
              <w:t>сприяння проведенню карантинних заходів у карантинних та прилеглих до них зонах</w:t>
            </w:r>
            <w:r>
              <w:rPr>
                <w:sz w:val="28"/>
                <w:szCs w:val="28"/>
              </w:rPr>
              <w:t>.</w:t>
            </w:r>
          </w:p>
          <w:p w:rsidR="00D372C4" w:rsidP="00D372C4">
            <w:pPr>
              <w:ind w:left="-58"/>
              <w:suppressOverlap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2C4" w:rsidRPr="00E2793C" w:rsidP="00D372C4">
            <w:pPr>
              <w:ind w:left="-48" w:right="-47"/>
              <w:suppressOverlap/>
              <w:jc w:val="center"/>
              <w:rPr>
                <w:sz w:val="28"/>
                <w:szCs w:val="28"/>
              </w:rPr>
            </w:pPr>
            <w:r w:rsidRPr="00E2793C">
              <w:rPr>
                <w:sz w:val="28"/>
                <w:szCs w:val="28"/>
              </w:rPr>
              <w:t>Постійно протягом дії карантинного режиму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2C4" w:rsidRPr="00E2793C" w:rsidP="00D372C4">
            <w:pPr>
              <w:ind w:left="-48" w:right="-47"/>
              <w:suppressOverlap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Товариство з обмеженою відповідальність «Добробут - 5»</w:t>
            </w:r>
          </w:p>
          <w:p w:rsidR="00D372C4" w:rsidP="00D372C4">
            <w:pPr>
              <w:ind w:left="-48" w:right="-47"/>
              <w:suppressOverlap/>
              <w:jc w:val="center"/>
              <w:rPr>
                <w:sz w:val="28"/>
                <w:szCs w:val="28"/>
              </w:rPr>
            </w:pPr>
            <w:r w:rsidRPr="00E2793C">
              <w:rPr>
                <w:sz w:val="28"/>
                <w:szCs w:val="28"/>
              </w:rPr>
              <w:t>(за згодою)</w:t>
            </w:r>
          </w:p>
        </w:tc>
      </w:tr>
      <w:tr w:rsidTr="00D372C4">
        <w:tblPrEx>
          <w:tblW w:w="10173" w:type="dxa"/>
          <w:tblLayout w:type="fixed"/>
          <w:tblLook w:val="01E0"/>
        </w:tblPrEx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2C4" w:rsidRPr="00E2793C" w:rsidP="00D372C4">
            <w:pPr>
              <w:spacing w:line="252" w:lineRule="auto"/>
              <w:suppressOverlap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2C4" w:rsidRPr="00E2793C" w:rsidP="00D372C4">
            <w:pPr>
              <w:ind w:left="-58"/>
              <w:suppressOverlap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</w:t>
            </w:r>
            <w:r w:rsidRPr="00E2793C">
              <w:rPr>
                <w:bCs/>
                <w:sz w:val="28"/>
                <w:szCs w:val="28"/>
              </w:rPr>
              <w:t>Інформування управління фітосанітарної безпеки Головного управління Держпродспоживслужби у Рівненській області про хід виконання заходів (оброблена площа, метод боротьби (хімічний або механічний, агротехнічний), витрачено коштів)</w:t>
            </w:r>
            <w:r>
              <w:rPr>
                <w:bCs/>
                <w:sz w:val="28"/>
                <w:szCs w:val="28"/>
              </w:rPr>
              <w:t>.</w:t>
            </w:r>
          </w:p>
          <w:p w:rsidR="00D372C4" w:rsidRPr="00E2793C" w:rsidP="00D372C4">
            <w:pPr>
              <w:ind w:left="-58"/>
              <w:suppressOverlap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2C4" w:rsidRPr="00E2793C" w:rsidP="00D372C4">
            <w:pPr>
              <w:ind w:left="-48" w:right="-47"/>
              <w:suppressOverlap/>
              <w:jc w:val="center"/>
              <w:rPr>
                <w:sz w:val="28"/>
                <w:szCs w:val="28"/>
              </w:rPr>
            </w:pPr>
            <w:r w:rsidRPr="00E2793C">
              <w:rPr>
                <w:sz w:val="28"/>
                <w:szCs w:val="28"/>
              </w:rPr>
              <w:t>До 05.10, постійно протягом дії карантинного режиму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2C4" w:rsidP="00D372C4">
            <w:pPr>
              <w:ind w:left="-48" w:right="-4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Товариство з обмеженою відповідальність «Добробут - 5» </w:t>
            </w:r>
          </w:p>
          <w:p w:rsidR="00D372C4" w:rsidRPr="00E2793C" w:rsidP="00D372C4">
            <w:pPr>
              <w:ind w:left="-48" w:right="-47"/>
              <w:jc w:val="center"/>
              <w:rPr>
                <w:sz w:val="28"/>
                <w:szCs w:val="28"/>
              </w:rPr>
            </w:pPr>
            <w:r w:rsidRPr="00E2793C">
              <w:rPr>
                <w:sz w:val="28"/>
                <w:szCs w:val="28"/>
              </w:rPr>
              <w:t>(за згодою)</w:t>
            </w:r>
          </w:p>
        </w:tc>
      </w:tr>
      <w:tr w:rsidTr="00D372C4">
        <w:tblPrEx>
          <w:tblW w:w="10173" w:type="dxa"/>
          <w:tblLayout w:type="fixed"/>
          <w:tblLook w:val="01E0"/>
        </w:tblPrEx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2C4" w:rsidRPr="00E2793C" w:rsidP="00D372C4">
            <w:pPr>
              <w:spacing w:line="252" w:lineRule="auto"/>
              <w:suppressOverlap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2C4" w:rsidRPr="00E2793C" w:rsidP="00D372C4">
            <w:pPr>
              <w:ind w:left="-58"/>
              <w:suppressOverlap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E2793C">
              <w:rPr>
                <w:sz w:val="28"/>
                <w:szCs w:val="28"/>
              </w:rPr>
              <w:t xml:space="preserve">Висвітлення інформації про шкоду  </w:t>
            </w:r>
            <w:r w:rsidRPr="0065661D">
              <w:rPr>
                <w:sz w:val="28"/>
                <w:szCs w:val="28"/>
              </w:rPr>
              <w:t xml:space="preserve"> амброзії полинолистої та методи боротьби з нею</w:t>
            </w:r>
            <w:r w:rsidRPr="00E2793C">
              <w:rPr>
                <w:sz w:val="28"/>
                <w:szCs w:val="28"/>
              </w:rPr>
              <w:t xml:space="preserve">  і про проведені заходи щодо локалізації та ліквідації вогнищ  </w:t>
            </w:r>
            <w:r w:rsidRPr="0065661D" w:rsidR="00DB0E16">
              <w:rPr>
                <w:sz w:val="28"/>
                <w:szCs w:val="28"/>
              </w:rPr>
              <w:t xml:space="preserve"> амброзії полинолистої </w:t>
            </w:r>
            <w:r w:rsidRPr="00E2793C">
              <w:rPr>
                <w:sz w:val="28"/>
                <w:szCs w:val="28"/>
              </w:rPr>
              <w:t>у засобах масової інформації.</w:t>
            </w:r>
          </w:p>
          <w:p w:rsidR="00D372C4" w:rsidRPr="00E2793C" w:rsidP="00D372C4">
            <w:pPr>
              <w:ind w:left="-58"/>
              <w:suppressOverlap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E2793C">
              <w:rPr>
                <w:sz w:val="28"/>
                <w:szCs w:val="28"/>
              </w:rPr>
              <w:t xml:space="preserve">Привернення уваги громадськості до проблеми поширення </w:t>
            </w:r>
            <w:r>
              <w:rPr>
                <w:sz w:val="28"/>
                <w:szCs w:val="28"/>
              </w:rPr>
              <w:t>та шкоди карантинних організмів.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2C4" w:rsidRPr="00E2793C" w:rsidP="00D372C4">
            <w:pPr>
              <w:ind w:left="-48" w:right="-47"/>
              <w:suppressOverlap/>
              <w:jc w:val="center"/>
              <w:rPr>
                <w:sz w:val="28"/>
                <w:szCs w:val="28"/>
              </w:rPr>
            </w:pPr>
            <w:r w:rsidRPr="00E2793C">
              <w:rPr>
                <w:sz w:val="28"/>
                <w:szCs w:val="28"/>
              </w:rPr>
              <w:t>Постійно протягом дії карантинного режиму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2C4" w:rsidRPr="00E2793C" w:rsidP="00D372C4">
            <w:pPr>
              <w:ind w:left="-48" w:right="-47"/>
              <w:suppressOverlap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Березнівська міська</w:t>
            </w:r>
            <w:r w:rsidRPr="00E2793C">
              <w:rPr>
                <w:sz w:val="28"/>
                <w:szCs w:val="28"/>
              </w:rPr>
              <w:t xml:space="preserve"> рада</w:t>
            </w:r>
            <w:r>
              <w:rPr>
                <w:sz w:val="28"/>
                <w:szCs w:val="28"/>
              </w:rPr>
              <w:t xml:space="preserve"> </w:t>
            </w:r>
            <w:r w:rsidRPr="00E2793C">
              <w:rPr>
                <w:sz w:val="28"/>
                <w:szCs w:val="28"/>
              </w:rPr>
              <w:t>(за згодою)</w:t>
            </w:r>
          </w:p>
          <w:p w:rsidR="00D372C4" w:rsidRPr="00E2793C" w:rsidP="00D372C4">
            <w:pPr>
              <w:ind w:left="-48" w:right="-47"/>
              <w:suppressOverlap/>
              <w:jc w:val="center"/>
              <w:rPr>
                <w:sz w:val="28"/>
                <w:szCs w:val="28"/>
              </w:rPr>
            </w:pPr>
          </w:p>
        </w:tc>
      </w:tr>
    </w:tbl>
    <w:p w:rsidR="001B7708" w:rsidP="00F2518D">
      <w:pPr>
        <w:rPr>
          <w:sz w:val="28"/>
          <w:szCs w:val="28"/>
        </w:rPr>
      </w:pPr>
    </w:p>
    <w:p w:rsidR="00D372C4" w:rsidRPr="00940153" w:rsidP="00F2518D">
      <w:pPr>
        <w:rPr>
          <w:sz w:val="28"/>
          <w:szCs w:val="28"/>
        </w:rPr>
      </w:pPr>
    </w:p>
    <w:p w:rsidR="000F28D1" w:rsidP="000F28D1">
      <w:pPr>
        <w:jc w:val="both"/>
        <w:rPr>
          <w:sz w:val="28"/>
          <w:szCs w:val="28"/>
        </w:rPr>
      </w:pPr>
      <w:r w:rsidRPr="00940153">
        <w:rPr>
          <w:sz w:val="28"/>
          <w:szCs w:val="28"/>
        </w:rPr>
        <w:t xml:space="preserve">Начальник управління економічного </w:t>
      </w:r>
    </w:p>
    <w:p w:rsidR="000F28D1" w:rsidP="000F28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 </w:t>
      </w:r>
      <w:r w:rsidRPr="00940153">
        <w:rPr>
          <w:sz w:val="28"/>
          <w:szCs w:val="28"/>
        </w:rPr>
        <w:t xml:space="preserve">агропромислового розвитку, </w:t>
      </w:r>
    </w:p>
    <w:p w:rsidR="000F28D1" w:rsidP="000F28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житлово-комунального </w:t>
      </w:r>
      <w:r w:rsidRPr="00940153">
        <w:rPr>
          <w:sz w:val="28"/>
          <w:szCs w:val="28"/>
        </w:rPr>
        <w:t xml:space="preserve">господарства, </w:t>
      </w:r>
    </w:p>
    <w:p w:rsidR="000F28D1" w:rsidP="000F28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містобудування, </w:t>
      </w:r>
      <w:r w:rsidRPr="00940153">
        <w:rPr>
          <w:sz w:val="28"/>
          <w:szCs w:val="28"/>
        </w:rPr>
        <w:t xml:space="preserve">архітектури </w:t>
      </w:r>
    </w:p>
    <w:p w:rsidR="00037C0C" w:rsidRPr="001B7708" w:rsidP="000F28D1">
      <w:pPr>
        <w:jc w:val="both"/>
        <w:rPr>
          <w:sz w:val="28"/>
          <w:szCs w:val="28"/>
        </w:rPr>
      </w:pPr>
      <w:r w:rsidR="00D372C4">
        <w:rPr>
          <w:sz w:val="28"/>
          <w:szCs w:val="28"/>
        </w:rPr>
        <w:t xml:space="preserve">районної державної адміністрації </w:t>
      </w:r>
      <w:r w:rsidRPr="00940153" w:rsidR="000F28D1">
        <w:rPr>
          <w:sz w:val="28"/>
          <w:szCs w:val="28"/>
        </w:rPr>
        <w:tab/>
        <w:t xml:space="preserve">                                   </w:t>
      </w:r>
      <w:r w:rsidR="000F28D1">
        <w:rPr>
          <w:sz w:val="28"/>
          <w:szCs w:val="28"/>
        </w:rPr>
        <w:t xml:space="preserve">              </w:t>
      </w:r>
      <w:r w:rsidR="00D372C4">
        <w:rPr>
          <w:sz w:val="28"/>
          <w:szCs w:val="28"/>
        </w:rPr>
        <w:t xml:space="preserve">    </w:t>
      </w:r>
      <w:r w:rsidRPr="00940153" w:rsidR="000F28D1">
        <w:rPr>
          <w:sz w:val="28"/>
          <w:szCs w:val="28"/>
        </w:rPr>
        <w:t xml:space="preserve"> </w:t>
      </w:r>
      <w:r w:rsidR="00E2793C">
        <w:rPr>
          <w:sz w:val="28"/>
          <w:szCs w:val="28"/>
        </w:rPr>
        <w:t>Тетяна БРІКА</w:t>
      </w:r>
    </w:p>
    <w:sectPr w:rsidSect="001B7708">
      <w:headerReference w:type="default" r:id="rId4"/>
      <w:pgSz w:w="11906" w:h="16838" w:code="9"/>
      <w:pgMar w:top="851" w:right="709" w:bottom="141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0000000000000000000"/>
    <w:charset w:val="CC"/>
    <w:family w:val="roman"/>
    <w:pitch w:val="variable"/>
    <w:sig w:usb0="E00006FF" w:usb1="420024FF" w:usb2="02000000" w:usb3="00000000" w:csb0="0000019F" w:csb1="00000000"/>
  </w:font>
  <w:font w:name="Tahoma">
    <w:panose1 w:val="00000000000000000000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153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DB0E16">
      <w:rPr>
        <w:noProof/>
      </w:rPr>
      <w:t>2</w:t>
    </w:r>
    <w:r>
      <w:fldChar w:fldCharType="end"/>
    </w:r>
  </w:p>
  <w:p w:rsidR="0094015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4B6A96"/>
    <w:multiLevelType w:val="hybridMultilevel"/>
    <w:tmpl w:val="848A4798"/>
    <w:lvl w:ilvl="0">
      <w:start w:val="1"/>
      <w:numFmt w:val="decimal"/>
      <w:lvlText w:val="%1."/>
      <w:lvlJc w:val="left"/>
      <w:pPr>
        <w:ind w:left="1630" w:hanging="360"/>
      </w:pPr>
    </w:lvl>
    <w:lvl w:ilvl="1" w:tentative="1">
      <w:start w:val="1"/>
      <w:numFmt w:val="lowerLetter"/>
      <w:lvlText w:val="%2."/>
      <w:lvlJc w:val="left"/>
      <w:pPr>
        <w:ind w:left="2350" w:hanging="360"/>
      </w:pPr>
    </w:lvl>
    <w:lvl w:ilvl="2" w:tentative="1">
      <w:start w:val="1"/>
      <w:numFmt w:val="lowerRoman"/>
      <w:lvlText w:val="%3."/>
      <w:lvlJc w:val="right"/>
      <w:pPr>
        <w:ind w:left="3070" w:hanging="180"/>
      </w:pPr>
    </w:lvl>
    <w:lvl w:ilvl="3" w:tentative="1">
      <w:start w:val="1"/>
      <w:numFmt w:val="decimal"/>
      <w:lvlText w:val="%4."/>
      <w:lvlJc w:val="left"/>
      <w:pPr>
        <w:ind w:left="3790" w:hanging="360"/>
      </w:pPr>
    </w:lvl>
    <w:lvl w:ilvl="4" w:tentative="1">
      <w:start w:val="1"/>
      <w:numFmt w:val="lowerLetter"/>
      <w:lvlText w:val="%5."/>
      <w:lvlJc w:val="left"/>
      <w:pPr>
        <w:ind w:left="4510" w:hanging="360"/>
      </w:pPr>
    </w:lvl>
    <w:lvl w:ilvl="5" w:tentative="1">
      <w:start w:val="1"/>
      <w:numFmt w:val="lowerRoman"/>
      <w:lvlText w:val="%6."/>
      <w:lvlJc w:val="right"/>
      <w:pPr>
        <w:ind w:left="5230" w:hanging="180"/>
      </w:pPr>
    </w:lvl>
    <w:lvl w:ilvl="6" w:tentative="1">
      <w:start w:val="1"/>
      <w:numFmt w:val="decimal"/>
      <w:lvlText w:val="%7."/>
      <w:lvlJc w:val="left"/>
      <w:pPr>
        <w:ind w:left="5950" w:hanging="360"/>
      </w:pPr>
    </w:lvl>
    <w:lvl w:ilvl="7" w:tentative="1">
      <w:start w:val="1"/>
      <w:numFmt w:val="lowerLetter"/>
      <w:lvlText w:val="%8."/>
      <w:lvlJc w:val="left"/>
      <w:pPr>
        <w:ind w:left="6670" w:hanging="360"/>
      </w:pPr>
    </w:lvl>
    <w:lvl w:ilvl="8" w:tentative="1">
      <w:start w:val="1"/>
      <w:numFmt w:val="lowerRoman"/>
      <w:lvlText w:val="%9."/>
      <w:lvlJc w:val="right"/>
      <w:pPr>
        <w:ind w:left="739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67A0D"/>
    <w:rsid w:val="000152E6"/>
    <w:rsid w:val="0003141A"/>
    <w:rsid w:val="00033CD0"/>
    <w:rsid w:val="000353D0"/>
    <w:rsid w:val="00037C0C"/>
    <w:rsid w:val="00055D8E"/>
    <w:rsid w:val="00056BA2"/>
    <w:rsid w:val="00071117"/>
    <w:rsid w:val="00093D21"/>
    <w:rsid w:val="000951BC"/>
    <w:rsid w:val="000B056F"/>
    <w:rsid w:val="000B1127"/>
    <w:rsid w:val="000B76AE"/>
    <w:rsid w:val="000E7190"/>
    <w:rsid w:val="000F28D1"/>
    <w:rsid w:val="000F2CEB"/>
    <w:rsid w:val="000F7E6A"/>
    <w:rsid w:val="00100D4C"/>
    <w:rsid w:val="001067D0"/>
    <w:rsid w:val="001378CD"/>
    <w:rsid w:val="00144C08"/>
    <w:rsid w:val="00145323"/>
    <w:rsid w:val="00145D20"/>
    <w:rsid w:val="00147D3B"/>
    <w:rsid w:val="00152C5F"/>
    <w:rsid w:val="00155768"/>
    <w:rsid w:val="00172E4E"/>
    <w:rsid w:val="00174553"/>
    <w:rsid w:val="00186A7A"/>
    <w:rsid w:val="001B7708"/>
    <w:rsid w:val="001E3703"/>
    <w:rsid w:val="001E3A8F"/>
    <w:rsid w:val="001E642E"/>
    <w:rsid w:val="001F5FA1"/>
    <w:rsid w:val="00232637"/>
    <w:rsid w:val="00254656"/>
    <w:rsid w:val="00271BC7"/>
    <w:rsid w:val="00285570"/>
    <w:rsid w:val="00293646"/>
    <w:rsid w:val="002945BC"/>
    <w:rsid w:val="002A1C54"/>
    <w:rsid w:val="002A31F5"/>
    <w:rsid w:val="002A7606"/>
    <w:rsid w:val="002E09B2"/>
    <w:rsid w:val="002E0F96"/>
    <w:rsid w:val="00336438"/>
    <w:rsid w:val="00341298"/>
    <w:rsid w:val="003425BB"/>
    <w:rsid w:val="003519B4"/>
    <w:rsid w:val="003535B5"/>
    <w:rsid w:val="003635B4"/>
    <w:rsid w:val="00371654"/>
    <w:rsid w:val="00395EEB"/>
    <w:rsid w:val="003B567B"/>
    <w:rsid w:val="003D1F51"/>
    <w:rsid w:val="003F19E2"/>
    <w:rsid w:val="00403EBD"/>
    <w:rsid w:val="00415DAE"/>
    <w:rsid w:val="0041606D"/>
    <w:rsid w:val="004268E4"/>
    <w:rsid w:val="00432A21"/>
    <w:rsid w:val="00445355"/>
    <w:rsid w:val="00454C2E"/>
    <w:rsid w:val="00466C36"/>
    <w:rsid w:val="00472DD7"/>
    <w:rsid w:val="00476C0C"/>
    <w:rsid w:val="00477C23"/>
    <w:rsid w:val="00477D87"/>
    <w:rsid w:val="0048483E"/>
    <w:rsid w:val="004858DE"/>
    <w:rsid w:val="00490969"/>
    <w:rsid w:val="00492215"/>
    <w:rsid w:val="004923AD"/>
    <w:rsid w:val="004A171D"/>
    <w:rsid w:val="004B4426"/>
    <w:rsid w:val="004C0472"/>
    <w:rsid w:val="004C0FCE"/>
    <w:rsid w:val="004D0173"/>
    <w:rsid w:val="004D09EF"/>
    <w:rsid w:val="004D2F24"/>
    <w:rsid w:val="004E202D"/>
    <w:rsid w:val="00500B64"/>
    <w:rsid w:val="00511B01"/>
    <w:rsid w:val="00553233"/>
    <w:rsid w:val="005761CD"/>
    <w:rsid w:val="00577211"/>
    <w:rsid w:val="005C6908"/>
    <w:rsid w:val="005E670B"/>
    <w:rsid w:val="005F4D3D"/>
    <w:rsid w:val="0061598D"/>
    <w:rsid w:val="00617DAC"/>
    <w:rsid w:val="006324E5"/>
    <w:rsid w:val="00644574"/>
    <w:rsid w:val="00653CEE"/>
    <w:rsid w:val="0065661D"/>
    <w:rsid w:val="006606C1"/>
    <w:rsid w:val="0067016A"/>
    <w:rsid w:val="00675C69"/>
    <w:rsid w:val="00683FDD"/>
    <w:rsid w:val="006872B9"/>
    <w:rsid w:val="00696B57"/>
    <w:rsid w:val="00697840"/>
    <w:rsid w:val="006F0D99"/>
    <w:rsid w:val="00716592"/>
    <w:rsid w:val="00733110"/>
    <w:rsid w:val="00751E98"/>
    <w:rsid w:val="0076508B"/>
    <w:rsid w:val="00785157"/>
    <w:rsid w:val="007B29D3"/>
    <w:rsid w:val="007D359D"/>
    <w:rsid w:val="007D3BB2"/>
    <w:rsid w:val="007E7DFC"/>
    <w:rsid w:val="008045A4"/>
    <w:rsid w:val="00805F46"/>
    <w:rsid w:val="00846BDA"/>
    <w:rsid w:val="008532B3"/>
    <w:rsid w:val="00855344"/>
    <w:rsid w:val="00865EE2"/>
    <w:rsid w:val="00893DF3"/>
    <w:rsid w:val="008A1A94"/>
    <w:rsid w:val="008A3A44"/>
    <w:rsid w:val="008C0DF1"/>
    <w:rsid w:val="008C5B4C"/>
    <w:rsid w:val="008D2535"/>
    <w:rsid w:val="008D6A33"/>
    <w:rsid w:val="008F7BCA"/>
    <w:rsid w:val="00917D92"/>
    <w:rsid w:val="00940153"/>
    <w:rsid w:val="009536F1"/>
    <w:rsid w:val="00954774"/>
    <w:rsid w:val="00957C46"/>
    <w:rsid w:val="00967A0D"/>
    <w:rsid w:val="009A6EBA"/>
    <w:rsid w:val="009B6698"/>
    <w:rsid w:val="009B7F3B"/>
    <w:rsid w:val="009E0F14"/>
    <w:rsid w:val="009F0065"/>
    <w:rsid w:val="009F1E43"/>
    <w:rsid w:val="00A137F1"/>
    <w:rsid w:val="00A1394F"/>
    <w:rsid w:val="00A16BCD"/>
    <w:rsid w:val="00A34D42"/>
    <w:rsid w:val="00A43266"/>
    <w:rsid w:val="00A503DE"/>
    <w:rsid w:val="00A65CCE"/>
    <w:rsid w:val="00A706F0"/>
    <w:rsid w:val="00A93A21"/>
    <w:rsid w:val="00A95482"/>
    <w:rsid w:val="00AD5AF0"/>
    <w:rsid w:val="00AE0515"/>
    <w:rsid w:val="00AF1152"/>
    <w:rsid w:val="00AF20C4"/>
    <w:rsid w:val="00B0205E"/>
    <w:rsid w:val="00B12DE7"/>
    <w:rsid w:val="00B2343B"/>
    <w:rsid w:val="00B265E9"/>
    <w:rsid w:val="00B36AA4"/>
    <w:rsid w:val="00B37374"/>
    <w:rsid w:val="00B5063C"/>
    <w:rsid w:val="00B66130"/>
    <w:rsid w:val="00B91D5D"/>
    <w:rsid w:val="00B935C4"/>
    <w:rsid w:val="00BA26A0"/>
    <w:rsid w:val="00BB1681"/>
    <w:rsid w:val="00BC04E4"/>
    <w:rsid w:val="00BC6B3A"/>
    <w:rsid w:val="00BD0F19"/>
    <w:rsid w:val="00BE6379"/>
    <w:rsid w:val="00BE77BA"/>
    <w:rsid w:val="00BF1979"/>
    <w:rsid w:val="00C00730"/>
    <w:rsid w:val="00C02A83"/>
    <w:rsid w:val="00C10C33"/>
    <w:rsid w:val="00C208C1"/>
    <w:rsid w:val="00C43097"/>
    <w:rsid w:val="00C504FA"/>
    <w:rsid w:val="00C64FFE"/>
    <w:rsid w:val="00C94282"/>
    <w:rsid w:val="00CD071B"/>
    <w:rsid w:val="00CF4349"/>
    <w:rsid w:val="00D073E5"/>
    <w:rsid w:val="00D22746"/>
    <w:rsid w:val="00D307DD"/>
    <w:rsid w:val="00D372C4"/>
    <w:rsid w:val="00D644DB"/>
    <w:rsid w:val="00D75472"/>
    <w:rsid w:val="00D80FF7"/>
    <w:rsid w:val="00DA075B"/>
    <w:rsid w:val="00DA4254"/>
    <w:rsid w:val="00DB0E16"/>
    <w:rsid w:val="00DB1425"/>
    <w:rsid w:val="00DC232B"/>
    <w:rsid w:val="00DD60C9"/>
    <w:rsid w:val="00E00DA8"/>
    <w:rsid w:val="00E03A49"/>
    <w:rsid w:val="00E041A4"/>
    <w:rsid w:val="00E07293"/>
    <w:rsid w:val="00E20CEB"/>
    <w:rsid w:val="00E2426A"/>
    <w:rsid w:val="00E24ED6"/>
    <w:rsid w:val="00E2793C"/>
    <w:rsid w:val="00E27A54"/>
    <w:rsid w:val="00E47FBE"/>
    <w:rsid w:val="00E52AFB"/>
    <w:rsid w:val="00E5307F"/>
    <w:rsid w:val="00E61615"/>
    <w:rsid w:val="00E72F99"/>
    <w:rsid w:val="00E76634"/>
    <w:rsid w:val="00E8676F"/>
    <w:rsid w:val="00EE0362"/>
    <w:rsid w:val="00EF187E"/>
    <w:rsid w:val="00F001F9"/>
    <w:rsid w:val="00F2518D"/>
    <w:rsid w:val="00F472CE"/>
    <w:rsid w:val="00F56C0F"/>
    <w:rsid w:val="00F60B9F"/>
    <w:rsid w:val="00F800B4"/>
    <w:rsid w:val="00FC4610"/>
    <w:rsid w:val="00FD3A14"/>
    <w:rsid w:val="00FD620D"/>
    <w:rsid w:val="00FD7A26"/>
    <w:rsid w:val="00FE1E24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967A0D"/>
    <w:rPr>
      <w:rFonts w:ascii="Times New Roman" w:eastAsia="Times New Roman" w:hAnsi="Times New Roman"/>
      <w:sz w:val="24"/>
      <w:szCs w:val="24"/>
      <w:lang w:val="uk-UA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5E670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link w:val="Heading1"/>
    <w:uiPriority w:val="9"/>
    <w:rsid w:val="005E670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oSpacing">
    <w:name w:val="No Spacing"/>
    <w:uiPriority w:val="99"/>
    <w:qFormat/>
    <w:rsid w:val="005E670B"/>
    <w:rPr>
      <w:sz w:val="22"/>
      <w:szCs w:val="22"/>
      <w:lang w:val="uk-UA" w:eastAsia="en-US" w:bidi="ar-SA"/>
    </w:rPr>
  </w:style>
  <w:style w:type="character" w:styleId="Hyperlink">
    <w:name w:val="Hyperlink"/>
    <w:uiPriority w:val="99"/>
    <w:unhideWhenUsed/>
    <w:rsid w:val="00967A0D"/>
    <w:rPr>
      <w:color w:val="0000FF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F001F9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link w:val="BalloonText"/>
    <w:uiPriority w:val="99"/>
    <w:semiHidden/>
    <w:rsid w:val="00F001F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0">
    <w:name w:val="Верхний колонтитул Знак"/>
    <w:link w:val="Header"/>
    <w:uiPriority w:val="99"/>
    <w:rsid w:val="00617DAC"/>
    <w:rPr>
      <w:sz w:val="22"/>
      <w:szCs w:val="22"/>
      <w:lang w:val="ru-RU" w:eastAsia="en-US"/>
    </w:rPr>
  </w:style>
  <w:style w:type="paragraph" w:styleId="Header">
    <w:name w:val="header"/>
    <w:basedOn w:val="Normal"/>
    <w:link w:val="a0"/>
    <w:uiPriority w:val="99"/>
    <w:unhideWhenUsed/>
    <w:rsid w:val="00617DAC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a1">
    <w:name w:val="Нижний колонтитул Знак"/>
    <w:link w:val="Footer"/>
    <w:uiPriority w:val="99"/>
    <w:rsid w:val="00617DAC"/>
    <w:rPr>
      <w:sz w:val="22"/>
      <w:szCs w:val="22"/>
      <w:lang w:val="ru-RU" w:eastAsia="en-US"/>
    </w:rPr>
  </w:style>
  <w:style w:type="paragraph" w:styleId="Footer">
    <w:name w:val="footer"/>
    <w:basedOn w:val="Normal"/>
    <w:link w:val="a1"/>
    <w:uiPriority w:val="99"/>
    <w:unhideWhenUsed/>
    <w:rsid w:val="00617DAC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User</cp:lastModifiedBy>
  <cp:revision>21</cp:revision>
  <cp:lastPrinted>2026-09-16T12:12:00Z</cp:lastPrinted>
  <dcterms:created xsi:type="dcterms:W3CDTF">2024-08-26T09:25:00Z</dcterms:created>
  <dcterms:modified xsi:type="dcterms:W3CDTF">2026-09-16T12:12:00Z</dcterms:modified>
</cp:coreProperties>
</file>