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643"/>
        <w:gridCol w:w="4927"/>
      </w:tblGrid>
      <w:tr>
        <w:trPr/>
        <w:tc>
          <w:tcPr>
            <w:tcW w:w="4643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4927" w:type="dxa"/>
            <w:tcBorders/>
            <w:shd w:color="auto" w:fill="auto" w:val="clear"/>
          </w:tcPr>
          <w:p>
            <w:pPr>
              <w:pStyle w:val="ShapkaDocumentu"/>
              <w:widowControl w:val="false"/>
              <w:spacing w:before="0"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Додаток 1</w:t>
            </w:r>
          </w:p>
          <w:p>
            <w:pPr>
              <w:pStyle w:val="ShapkaDocumentu"/>
              <w:widowControl w:val="false"/>
              <w:spacing w:before="0"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розпорядження голови районної державної адміністрації - начальника районної військової адміністрації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 № ______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tabs>
          <w:tab w:val="clear" w:pos="708"/>
          <w:tab w:val="left" w:pos="0" w:leader="none"/>
        </w:tabs>
        <w:spacing w:before="0" w:after="8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Склад комісії </w:t>
      </w:r>
    </w:p>
    <w:p>
      <w:pPr>
        <w:pStyle w:val="Normal"/>
        <w:tabs>
          <w:tab w:val="clear" w:pos="708"/>
          <w:tab w:val="left" w:pos="0" w:leader="none"/>
        </w:tabs>
        <w:spacing w:before="0" w:after="85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для здійснення перевірок Рівненським районним територіальним центром комплектування та соціальної підтримки та його територіальними підрозділами стану військового обліку в органах місцевого самоврядування, на підприємствах, в установах та організаціях Рівненського району у 2026 році</w:t>
      </w:r>
    </w:p>
    <w:p>
      <w:pPr>
        <w:pStyle w:val="Caption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</w:r>
    </w:p>
    <w:p>
      <w:pPr>
        <w:pStyle w:val="Normal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</w:r>
    </w:p>
    <w:p>
      <w:pPr>
        <w:pStyle w:val="Normal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Рівненський районний територіальний центр комплектування </w:t>
      </w:r>
    </w:p>
    <w:p>
      <w:pPr>
        <w:pStyle w:val="Normal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та соціальної підтримки</w:t>
      </w:r>
    </w:p>
    <w:p>
      <w:pPr>
        <w:pStyle w:val="Normal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(Клеванська селищна, Білокриницька, Великоомелянська, Городоцька, Дядьковицька, Зорянська, Корнинська, Олександрійська, </w:t>
        <w:br/>
        <w:t>Шпанівська сільські ради)</w:t>
      </w:r>
    </w:p>
    <w:p>
      <w:pPr>
        <w:pStyle w:val="Normal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widowControl/>
        <w:bidi w:val="0"/>
        <w:spacing w:lineRule="auto" w:line="240" w:before="0" w:after="0"/>
        <w:ind w:firstLine="567" w:left="0" w:right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Голова комісії:</w:t>
      </w:r>
    </w:p>
    <w:p>
      <w:pPr>
        <w:pStyle w:val="Normal"/>
        <w:widowControl/>
        <w:bidi w:val="0"/>
        <w:spacing w:lineRule="auto" w:line="240" w:before="57" w:after="57"/>
        <w:ind w:firstLine="567" w:left="0" w:right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перший заступник голови райдержадміністрації.</w:t>
      </w:r>
    </w:p>
    <w:p>
      <w:pPr>
        <w:pStyle w:val="Normal"/>
        <w:spacing w:before="57" w:after="57"/>
        <w:ind w:firstLine="567"/>
        <w:rPr>
          <w:bCs/>
          <w:sz w:val="28"/>
          <w:szCs w:val="28"/>
        </w:rPr>
      </w:pPr>
      <w:r>
        <w:rPr>
          <w:bCs/>
          <w:sz w:val="28"/>
          <w:szCs w:val="28"/>
        </w:rPr>
        <w:t>Заступник голови комісії:</w:t>
      </w:r>
    </w:p>
    <w:p>
      <w:pPr>
        <w:pStyle w:val="Normal"/>
        <w:spacing w:before="57" w:after="57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заступник начальника - начальник мобілізаційного відділення Рівненського районного територіального центру комплектування та соціальної підтримки.</w:t>
      </w:r>
    </w:p>
    <w:p>
      <w:pPr>
        <w:pStyle w:val="Normal"/>
        <w:ind w:firstLine="567"/>
        <w:rPr>
          <w:bCs/>
          <w:sz w:val="28"/>
          <w:szCs w:val="28"/>
        </w:rPr>
      </w:pPr>
      <w:r>
        <w:rPr>
          <w:bCs/>
          <w:sz w:val="28"/>
          <w:szCs w:val="28"/>
        </w:rPr>
        <w:t>Члени комісії:</w:t>
      </w:r>
    </w:p>
    <w:p>
      <w:pPr>
        <w:pStyle w:val="Normal"/>
        <w:spacing w:before="57" w:after="57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начальник групи військового обліку сержантів і солдатів запасу Рівненського районного територіального центру комплектування та соціальної підтримки;</w:t>
      </w:r>
    </w:p>
    <w:p>
      <w:pPr>
        <w:pStyle w:val="Normal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начальник групи обліку офіцерів запасу Рівненського районного територіального центру комплектування та соціальної підтримки;</w:t>
      </w:r>
    </w:p>
    <w:p>
      <w:pPr>
        <w:pStyle w:val="Normal"/>
        <w:spacing w:before="57" w:after="57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начальник відділення призову Рівненського районного територіального центру комплектування та соціальної підтримки;</w:t>
      </w:r>
    </w:p>
    <w:p>
      <w:pPr>
        <w:pStyle w:val="Style16"/>
        <w:spacing w:before="57" w:after="57"/>
        <w:ind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представник відділення №1 Рівненського районного управління поліції </w:t>
      </w:r>
      <w:r>
        <w:rPr>
          <w:spacing w:val="-6"/>
          <w:sz w:val="28"/>
          <w:szCs w:val="28"/>
          <w:lang w:val="uk-UA"/>
        </w:rPr>
        <w:t>Головного управління Національної поліції в Рівненській області</w:t>
      </w:r>
      <w:r>
        <w:rPr>
          <w:bCs/>
          <w:sz w:val="28"/>
          <w:szCs w:val="28"/>
          <w:lang w:val="uk-UA"/>
        </w:rPr>
        <w:t xml:space="preserve"> (за згодою);</w:t>
      </w:r>
    </w:p>
    <w:p>
      <w:pPr>
        <w:pStyle w:val="Normal"/>
        <w:spacing w:before="57" w:after="57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представник управління охорони здоров’я, освіти, культури, спорту райдержадміністрації;</w:t>
      </w:r>
    </w:p>
    <w:p>
      <w:pPr>
        <w:pStyle w:val="Normal"/>
        <w:spacing w:before="57" w:after="57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начальник відділу мобілізаційної роботи апарату райдержадміністрації.</w:t>
      </w:r>
    </w:p>
    <w:p>
      <w:pPr>
        <w:pStyle w:val="Normal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Перший відділ Рівненського районного територіального центру комплектування та соціальної підтримки (м. Березне)</w:t>
      </w:r>
      <w:r>
        <w:rPr>
          <w:bCs/>
          <w:sz w:val="28"/>
          <w:szCs w:val="28"/>
          <w:u w:val="single"/>
        </w:rPr>
        <w:t xml:space="preserve"> </w:t>
      </w:r>
    </w:p>
    <w:p>
      <w:pPr>
        <w:pStyle w:val="Normal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(Березнівська міська, Соснівська селищна, Малинська сільська рада)</w:t>
      </w:r>
    </w:p>
    <w:p>
      <w:pPr>
        <w:pStyle w:val="Normal"/>
        <w:ind w:firstLine="567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/>
        <w:bidi w:val="0"/>
        <w:spacing w:lineRule="auto" w:line="240" w:before="0" w:after="0"/>
        <w:ind w:firstLine="567" w:left="0" w:right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Голова комісії:</w:t>
      </w:r>
    </w:p>
    <w:p>
      <w:pPr>
        <w:pStyle w:val="Normal"/>
        <w:widowControl/>
        <w:bidi w:val="0"/>
        <w:spacing w:lineRule="auto" w:line="240" w:before="57" w:after="57"/>
        <w:ind w:firstLine="567" w:left="0" w:right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перший заступник голови райдержадміністрації.</w:t>
      </w:r>
    </w:p>
    <w:p>
      <w:pPr>
        <w:pStyle w:val="Normal"/>
        <w:spacing w:before="57" w:after="57"/>
        <w:ind w:firstLine="567"/>
        <w:rPr>
          <w:bCs/>
          <w:sz w:val="28"/>
          <w:szCs w:val="28"/>
        </w:rPr>
      </w:pPr>
      <w:r>
        <w:rPr>
          <w:sz w:val="28"/>
          <w:szCs w:val="28"/>
        </w:rPr>
        <w:t>Заступник голови комісії:</w:t>
      </w:r>
    </w:p>
    <w:p>
      <w:pPr>
        <w:pStyle w:val="Normal"/>
        <w:spacing w:before="57" w:after="57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начальник відділення обліку мобілізаційної роботи – заступник начальника першого відділу Рівненського районного територіального центру комплектування та соціальної підтримки.</w:t>
      </w:r>
    </w:p>
    <w:p>
      <w:pPr>
        <w:pStyle w:val="Normal"/>
        <w:widowControl/>
        <w:tabs>
          <w:tab w:val="clear" w:pos="708"/>
          <w:tab w:val="left" w:pos="630" w:leader="none"/>
        </w:tabs>
        <w:bidi w:val="0"/>
        <w:spacing w:lineRule="auto" w:line="240" w:before="57" w:after="57"/>
        <w:ind w:firstLine="567" w:left="0" w:right="0"/>
        <w:jc w:val="left"/>
        <w:rPr>
          <w:sz w:val="28"/>
          <w:szCs w:val="28"/>
        </w:rPr>
      </w:pPr>
      <w:r>
        <w:rPr>
          <w:sz w:val="28"/>
          <w:szCs w:val="28"/>
        </w:rPr>
        <w:t>Члени комісії:</w:t>
      </w:r>
    </w:p>
    <w:p>
      <w:pPr>
        <w:pStyle w:val="Normal"/>
        <w:numPr>
          <w:ilvl w:val="0"/>
          <w:numId w:val="1"/>
        </w:numPr>
        <w:suppressAutoHyphens w:val="true"/>
        <w:spacing w:before="57" w:after="57"/>
        <w:ind w:firstLine="567" w:left="0"/>
        <w:jc w:val="both"/>
        <w:rPr>
          <w:sz w:val="28"/>
          <w:szCs w:val="28"/>
        </w:rPr>
      </w:pPr>
      <w:r>
        <w:rPr>
          <w:sz w:val="28"/>
          <w:szCs w:val="28"/>
        </w:rPr>
        <w:t>офіцер відділення рекрутингу та комплектування першого відділу  Рівненського районного територіального центру комплектування та соціальної підтримки;</w:t>
      </w:r>
    </w:p>
    <w:p>
      <w:pPr>
        <w:pStyle w:val="Normal"/>
        <w:numPr>
          <w:ilvl w:val="0"/>
          <w:numId w:val="1"/>
        </w:numPr>
        <w:suppressAutoHyphens w:val="true"/>
        <w:spacing w:before="57" w:after="57"/>
        <w:ind w:firstLine="567" w:left="0"/>
        <w:jc w:val="both"/>
        <w:rPr>
          <w:sz w:val="28"/>
          <w:szCs w:val="28"/>
        </w:rPr>
      </w:pPr>
      <w:r>
        <w:rPr>
          <w:sz w:val="28"/>
          <w:szCs w:val="28"/>
        </w:rPr>
        <w:t>інспектор відділення обліку мобілізаційної роботи – першого відділу  Рівненського районного територіального центру комплектування та соціальної підтримки;</w:t>
      </w:r>
    </w:p>
    <w:p>
      <w:pPr>
        <w:pStyle w:val="Normal"/>
        <w:numPr>
          <w:ilvl w:val="0"/>
          <w:numId w:val="1"/>
        </w:numPr>
        <w:suppressAutoHyphens w:val="true"/>
        <w:spacing w:before="57" w:after="57"/>
        <w:ind w:firstLine="567" w:left="0"/>
        <w:jc w:val="both"/>
        <w:rPr>
          <w:sz w:val="28"/>
          <w:szCs w:val="28"/>
        </w:rPr>
      </w:pPr>
      <w:r>
        <w:rPr>
          <w:sz w:val="28"/>
          <w:szCs w:val="28"/>
        </w:rPr>
        <w:t>представник відділення поліції №4 Рівненського районного управління поліції Головного управління Національної поліції в Рівненській області (за згодою);</w:t>
      </w:r>
    </w:p>
    <w:p>
      <w:pPr>
        <w:pStyle w:val="Normal"/>
        <w:numPr>
          <w:ilvl w:val="0"/>
          <w:numId w:val="1"/>
        </w:numPr>
        <w:suppressAutoHyphens w:val="true"/>
        <w:spacing w:before="57" w:after="57"/>
        <w:ind w:firstLine="567" w:left="0"/>
        <w:jc w:val="both"/>
        <w:rPr>
          <w:sz w:val="28"/>
          <w:szCs w:val="28"/>
        </w:rPr>
      </w:pPr>
      <w:r>
        <w:rPr>
          <w:sz w:val="28"/>
          <w:szCs w:val="28"/>
        </w:rPr>
        <w:t>представник відділу освіти, молоді та спорту Березнівської міської ради;</w:t>
      </w:r>
    </w:p>
    <w:p>
      <w:pPr>
        <w:pStyle w:val="Normal"/>
        <w:numPr>
          <w:ilvl w:val="0"/>
          <w:numId w:val="1"/>
        </w:numPr>
        <w:suppressAutoHyphens w:val="true"/>
        <w:spacing w:before="57" w:after="57"/>
        <w:ind w:firstLine="567" w:left="0"/>
        <w:jc w:val="both"/>
        <w:rPr>
          <w:sz w:val="28"/>
          <w:szCs w:val="28"/>
        </w:rPr>
      </w:pPr>
      <w:r>
        <w:rPr>
          <w:sz w:val="28"/>
          <w:szCs w:val="28"/>
        </w:rPr>
        <w:t>представник комунального некомерційного підприємства «Березнівська центральна районна лікарня» Березнівської міської ради (за згодою);</w:t>
      </w:r>
    </w:p>
    <w:p>
      <w:pPr>
        <w:pStyle w:val="Normal"/>
        <w:numPr>
          <w:ilvl w:val="0"/>
          <w:numId w:val="1"/>
        </w:numPr>
        <w:spacing w:before="57" w:after="57"/>
        <w:ind w:firstLine="567" w:left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начальник відділу мобілізаційної роботи апарату райдержадміністрації.</w:t>
      </w:r>
    </w:p>
    <w:p>
      <w:pPr>
        <w:pStyle w:val="Normal"/>
        <w:numPr>
          <w:ilvl w:val="0"/>
          <w:numId w:val="1"/>
        </w:numPr>
        <w:tabs>
          <w:tab w:val="left" w:pos="708" w:leader="none"/>
        </w:tabs>
        <w:suppressAutoHyphens w:val="true"/>
        <w:ind w:firstLine="709" w:left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Другий відділ Рівненського районного територіального центру комплектування та соціальної підтримки (м. Костопіль)</w:t>
      </w:r>
      <w:r>
        <w:rPr>
          <w:b/>
          <w:bCs/>
          <w:sz w:val="28"/>
          <w:szCs w:val="28"/>
          <w:u w:val="single"/>
        </w:rPr>
        <w:t xml:space="preserve"> </w:t>
      </w:r>
    </w:p>
    <w:p>
      <w:pPr>
        <w:pStyle w:val="Normal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(Костопільська міська, Головинська, Деражненська, Малолюбашанська </w:t>
      </w:r>
    </w:p>
    <w:p>
      <w:pPr>
        <w:pStyle w:val="Normal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сільські ради)</w:t>
      </w:r>
    </w:p>
    <w:p>
      <w:pPr>
        <w:pStyle w:val="Normal"/>
        <w:jc w:val="center"/>
        <w:rPr>
          <w:bCs/>
          <w:color w:val="0000CC"/>
          <w:sz w:val="28"/>
          <w:szCs w:val="28"/>
        </w:rPr>
      </w:pPr>
      <w:r>
        <w:rPr>
          <w:bCs/>
          <w:color w:val="0000CC"/>
          <w:sz w:val="28"/>
          <w:szCs w:val="28"/>
        </w:rPr>
      </w:r>
    </w:p>
    <w:p>
      <w:pPr>
        <w:pStyle w:val="Normal"/>
        <w:widowControl/>
        <w:bidi w:val="0"/>
        <w:spacing w:lineRule="auto" w:line="240" w:before="57" w:after="57"/>
        <w:ind w:firstLine="567" w:left="0" w:right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Голова комісії:</w:t>
      </w:r>
    </w:p>
    <w:p>
      <w:pPr>
        <w:pStyle w:val="Normal"/>
        <w:widowControl/>
        <w:bidi w:val="0"/>
        <w:spacing w:lineRule="auto" w:line="240" w:before="57" w:after="57"/>
        <w:ind w:firstLine="567" w:left="0" w:right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перший заступник голови райдержадміністрації.</w:t>
      </w:r>
    </w:p>
    <w:p>
      <w:pPr>
        <w:pStyle w:val="Normal"/>
        <w:spacing w:before="57" w:after="57"/>
        <w:ind w:firstLine="567"/>
        <w:rPr>
          <w:bCs/>
          <w:sz w:val="28"/>
          <w:szCs w:val="28"/>
        </w:rPr>
      </w:pPr>
      <w:r>
        <w:rPr>
          <w:sz w:val="28"/>
          <w:szCs w:val="28"/>
        </w:rPr>
        <w:t>Заступник голови комісії:</w:t>
      </w:r>
    </w:p>
    <w:p>
      <w:pPr>
        <w:pStyle w:val="Normal"/>
        <w:spacing w:before="57" w:after="57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начальник відділення обліку мобілізаційної роботи заступник начальника другого відділу Рівненського районного територіального центру комплектування та соціальної підтримки.</w:t>
      </w:r>
    </w:p>
    <w:p>
      <w:pPr>
        <w:pStyle w:val="Normal"/>
        <w:spacing w:before="57" w:after="57"/>
        <w:ind w:firstLine="567"/>
        <w:rPr>
          <w:sz w:val="28"/>
          <w:szCs w:val="28"/>
        </w:rPr>
      </w:pPr>
      <w:r>
        <w:rPr>
          <w:sz w:val="28"/>
          <w:szCs w:val="28"/>
        </w:rPr>
        <w:t>Члени комісії:</w:t>
      </w:r>
    </w:p>
    <w:p>
      <w:pPr>
        <w:pStyle w:val="Normal"/>
        <w:numPr>
          <w:ilvl w:val="0"/>
          <w:numId w:val="1"/>
        </w:numPr>
        <w:tabs>
          <w:tab w:val="left" w:pos="708" w:leader="none"/>
        </w:tabs>
        <w:suppressAutoHyphens w:val="true"/>
        <w:spacing w:before="57" w:after="57"/>
        <w:ind w:firstLine="567" w:left="0"/>
        <w:jc w:val="both"/>
        <w:rPr>
          <w:sz w:val="28"/>
          <w:szCs w:val="28"/>
        </w:rPr>
      </w:pPr>
      <w:r>
        <w:rPr>
          <w:sz w:val="28"/>
          <w:szCs w:val="28"/>
        </w:rPr>
        <w:t>офіцер відділення рекрутингу та комплектування другого відділу Рівненського районного територіального центру комплектування та соціальної підтримки;</w:t>
      </w:r>
    </w:p>
    <w:p>
      <w:pPr>
        <w:pStyle w:val="Normal"/>
        <w:numPr>
          <w:ilvl w:val="0"/>
          <w:numId w:val="1"/>
        </w:numPr>
        <w:tabs>
          <w:tab w:val="left" w:pos="708" w:leader="none"/>
        </w:tabs>
        <w:suppressAutoHyphens w:val="true"/>
        <w:spacing w:before="57" w:after="57"/>
        <w:ind w:firstLine="567" w:left="0"/>
        <w:jc w:val="both"/>
        <w:rPr>
          <w:sz w:val="28"/>
          <w:szCs w:val="28"/>
        </w:rPr>
      </w:pPr>
      <w:r>
        <w:rPr>
          <w:sz w:val="28"/>
          <w:szCs w:val="28"/>
        </w:rPr>
        <w:t>старший офіцер відділення обліку мобілізаційної роботи другого відділу Рівненського районного територіального центру комплектування та соціальної підтримки;</w:t>
      </w:r>
    </w:p>
    <w:p>
      <w:pPr>
        <w:pStyle w:val="Normal"/>
        <w:numPr>
          <w:ilvl w:val="0"/>
          <w:numId w:val="1"/>
        </w:numPr>
        <w:tabs>
          <w:tab w:val="left" w:pos="708" w:leader="none"/>
        </w:tabs>
        <w:suppressAutoHyphens w:val="true"/>
        <w:spacing w:before="57" w:after="57"/>
        <w:ind w:firstLine="567"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представник відділення № 2 Рівненського районного управління поліції </w:t>
      </w:r>
      <w:r>
        <w:rPr>
          <w:spacing w:val="-6"/>
          <w:sz w:val="28"/>
          <w:szCs w:val="28"/>
        </w:rPr>
        <w:t>Головного управління Національної поліції в Рівненській області</w:t>
      </w:r>
      <w:r>
        <w:rPr>
          <w:sz w:val="28"/>
          <w:szCs w:val="28"/>
        </w:rPr>
        <w:t xml:space="preserve"> (за згодою);</w:t>
      </w:r>
    </w:p>
    <w:p>
      <w:pPr>
        <w:pStyle w:val="Normal"/>
        <w:numPr>
          <w:ilvl w:val="0"/>
          <w:numId w:val="1"/>
        </w:numPr>
        <w:tabs>
          <w:tab w:val="left" w:pos="708" w:leader="none"/>
        </w:tabs>
        <w:suppressAutoHyphens w:val="true"/>
        <w:spacing w:before="57" w:after="57"/>
        <w:ind w:firstLine="567" w:left="0"/>
        <w:jc w:val="both"/>
        <w:rPr>
          <w:sz w:val="28"/>
          <w:szCs w:val="28"/>
        </w:rPr>
      </w:pPr>
      <w:r>
        <w:rPr>
          <w:sz w:val="28"/>
          <w:szCs w:val="28"/>
        </w:rPr>
        <w:t>представник Костопільської міської ради;</w:t>
      </w:r>
    </w:p>
    <w:p>
      <w:pPr>
        <w:pStyle w:val="Normal"/>
        <w:numPr>
          <w:ilvl w:val="0"/>
          <w:numId w:val="1"/>
        </w:numPr>
        <w:spacing w:before="57" w:after="57"/>
        <w:ind w:firstLine="567" w:left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начальник відділу мобілізаційної роботи апарату райдержадміністрації.</w:t>
      </w:r>
    </w:p>
    <w:p>
      <w:pPr>
        <w:pStyle w:val="Normal"/>
        <w:rPr>
          <w:bCs/>
          <w:color w:val="0000CC"/>
          <w:sz w:val="28"/>
          <w:szCs w:val="28"/>
          <w:u w:val="single"/>
        </w:rPr>
      </w:pPr>
      <w:r>
        <w:rPr>
          <w:bCs/>
          <w:color w:val="0000CC"/>
          <w:sz w:val="28"/>
          <w:szCs w:val="28"/>
          <w:u w:val="single"/>
        </w:rPr>
      </w:r>
    </w:p>
    <w:p>
      <w:pPr>
        <w:pStyle w:val="Normal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Третій відділ Рівненського районного територіального центру комплектування та соціальної підтримки (смт. Гоща)</w:t>
      </w:r>
      <w:r>
        <w:rPr>
          <w:b/>
          <w:bCs/>
          <w:sz w:val="28"/>
          <w:szCs w:val="28"/>
          <w:u w:val="single"/>
        </w:rPr>
        <w:t xml:space="preserve"> </w:t>
      </w:r>
    </w:p>
    <w:p>
      <w:pPr>
        <w:pStyle w:val="Normal"/>
        <w:jc w:val="center"/>
        <w:rPr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(Гощанська селищна, Бугринська, Бабинська сільські ради)</w:t>
      </w:r>
    </w:p>
    <w:p>
      <w:pPr>
        <w:pStyle w:val="Normal"/>
        <w:widowControl/>
        <w:bidi w:val="0"/>
        <w:spacing w:lineRule="auto" w:line="240" w:before="0" w:after="0"/>
        <w:ind w:firstLine="567" w:left="0" w:right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widowControl/>
        <w:bidi w:val="0"/>
        <w:spacing w:lineRule="auto" w:line="240" w:before="57" w:after="57"/>
        <w:ind w:firstLine="567" w:left="0" w:right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Голова комісії:</w:t>
      </w:r>
    </w:p>
    <w:p>
      <w:pPr>
        <w:pStyle w:val="Normal"/>
        <w:widowControl/>
        <w:bidi w:val="0"/>
        <w:spacing w:lineRule="auto" w:line="240" w:before="57" w:after="57"/>
        <w:ind w:firstLine="567" w:left="0" w:right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перший заступник голови райдержадміністрації.</w:t>
      </w:r>
    </w:p>
    <w:p>
      <w:pPr>
        <w:pStyle w:val="Normal"/>
        <w:widowControl/>
        <w:bidi w:val="0"/>
        <w:spacing w:lineRule="auto" w:line="240" w:before="57" w:after="57"/>
        <w:ind w:firstLine="567" w:left="0" w:right="0"/>
        <w:jc w:val="left"/>
        <w:rPr>
          <w:sz w:val="28"/>
          <w:szCs w:val="28"/>
        </w:rPr>
      </w:pPr>
      <w:r>
        <w:rPr>
          <w:sz w:val="28"/>
          <w:szCs w:val="28"/>
        </w:rPr>
        <w:t>Заступник голови комісії:</w:t>
      </w:r>
    </w:p>
    <w:p>
      <w:pPr>
        <w:pStyle w:val="Normal"/>
        <w:widowControl/>
        <w:bidi w:val="0"/>
        <w:spacing w:lineRule="auto" w:line="240" w:before="57" w:after="57"/>
        <w:ind w:firstLine="567" w:left="0" w:righ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відділення обліку мобілізаційної роботи – заступник начальника третього відділу </w:t>
      </w:r>
      <w:r>
        <w:rPr/>
        <w:t xml:space="preserve"> </w:t>
      </w:r>
      <w:r>
        <w:rPr>
          <w:sz w:val="28"/>
          <w:szCs w:val="28"/>
        </w:rPr>
        <w:t>Рівненського районного територіального центру комплектування та соціальної підтримки.</w:t>
      </w:r>
    </w:p>
    <w:p>
      <w:pPr>
        <w:pStyle w:val="Normal"/>
        <w:widowControl/>
        <w:shd w:val="clear" w:color="auto" w:fill="FFFFFF"/>
        <w:bidi w:val="0"/>
        <w:spacing w:lineRule="auto" w:line="252" w:before="57" w:after="57"/>
        <w:ind w:hanging="2268" w:left="2835" w:right="0"/>
        <w:jc w:val="left"/>
        <w:textAlignment w:val="baseline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Члени комісії:</w:t>
      </w:r>
    </w:p>
    <w:p>
      <w:pPr>
        <w:pStyle w:val="Normal"/>
        <w:widowControl/>
        <w:numPr>
          <w:ilvl w:val="0"/>
          <w:numId w:val="1"/>
        </w:numPr>
        <w:tabs>
          <w:tab w:val="left" w:pos="708" w:leader="none"/>
        </w:tabs>
        <w:suppressAutoHyphens w:val="true"/>
        <w:bidi w:val="0"/>
        <w:spacing w:lineRule="auto" w:line="240" w:before="0" w:after="85"/>
        <w:ind w:firstLine="567" w:left="0" w:right="0"/>
        <w:jc w:val="both"/>
        <w:rPr>
          <w:sz w:val="28"/>
          <w:szCs w:val="28"/>
        </w:rPr>
      </w:pPr>
      <w:r>
        <w:rPr>
          <w:sz w:val="28"/>
          <w:szCs w:val="28"/>
        </w:rPr>
        <w:t>офіцер відділення рекрутингу та комплектування третього відділу Рівненського районного територіального центру комплектування та соціальної підтримки;</w:t>
      </w:r>
    </w:p>
    <w:p>
      <w:pPr>
        <w:pStyle w:val="Normal"/>
        <w:widowControl/>
        <w:numPr>
          <w:ilvl w:val="0"/>
          <w:numId w:val="1"/>
        </w:numPr>
        <w:tabs>
          <w:tab w:val="left" w:pos="708" w:leader="none"/>
        </w:tabs>
        <w:suppressAutoHyphens w:val="true"/>
        <w:bidi w:val="0"/>
        <w:spacing w:lineRule="auto" w:line="240" w:before="0" w:after="85"/>
        <w:ind w:firstLine="567" w:left="0" w:right="0"/>
        <w:jc w:val="both"/>
        <w:rPr>
          <w:sz w:val="28"/>
          <w:szCs w:val="28"/>
        </w:rPr>
      </w:pPr>
      <w:r>
        <w:rPr>
          <w:sz w:val="28"/>
          <w:szCs w:val="28"/>
        </w:rPr>
        <w:t>інспектор відділення обліку мобілізаційної роботи – третього відділу Рівненського районного територіального центру комплектування та соціальної підтримки;</w:t>
      </w:r>
    </w:p>
    <w:p>
      <w:pPr>
        <w:pStyle w:val="Normal"/>
        <w:widowControl/>
        <w:numPr>
          <w:ilvl w:val="0"/>
          <w:numId w:val="1"/>
        </w:numPr>
        <w:shd w:val="clear" w:color="auto" w:fill="FFFFFF"/>
        <w:tabs>
          <w:tab w:val="left" w:pos="708" w:leader="none"/>
        </w:tabs>
        <w:suppressAutoHyphens w:val="true"/>
        <w:bidi w:val="0"/>
        <w:spacing w:lineRule="atLeast" w:line="200" w:before="0" w:after="85"/>
        <w:ind w:firstLine="567" w:left="0" w:right="0"/>
        <w:jc w:val="both"/>
        <w:textAlignment w:val="baseline"/>
        <w:rPr>
          <w:sz w:val="28"/>
          <w:szCs w:val="28"/>
        </w:rPr>
      </w:pPr>
      <w:r>
        <w:rPr>
          <w:spacing w:val="-6"/>
          <w:sz w:val="28"/>
          <w:szCs w:val="28"/>
        </w:rPr>
        <w:t>представник відділення поліції № 5 Рівненського районного управління поліції  Головного управління Національної поліції в Рівненській області (за згодою);</w:t>
      </w:r>
    </w:p>
    <w:p>
      <w:pPr>
        <w:pStyle w:val="Normal"/>
        <w:widowControl/>
        <w:shd w:val="clear" w:color="auto" w:fill="FFFFFF"/>
        <w:bidi w:val="0"/>
        <w:spacing w:lineRule="atLeast" w:line="200" w:before="0" w:after="85"/>
        <w:ind w:firstLine="567" w:left="0" w:right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представник комунального некомерційного підприємства «Гощанська багатопрофільна лікарня» </w:t>
      </w:r>
      <w:r>
        <w:rPr>
          <w:sz w:val="28"/>
          <w:szCs w:val="28"/>
        </w:rPr>
        <w:t>Гощанської сільської ради (за згодою)</w:t>
      </w:r>
      <w:r>
        <w:rPr>
          <w:sz w:val="28"/>
          <w:szCs w:val="28"/>
        </w:rPr>
        <w:t>;</w:t>
      </w:r>
    </w:p>
    <w:p>
      <w:pPr>
        <w:pStyle w:val="Normal"/>
        <w:widowControl/>
        <w:shd w:val="clear" w:color="auto" w:fill="FFFFFF"/>
        <w:bidi w:val="0"/>
        <w:spacing w:lineRule="atLeast" w:line="200" w:before="0" w:after="85"/>
        <w:ind w:firstLine="567" w:left="0" w:right="0"/>
        <w:jc w:val="both"/>
        <w:textAlignment w:val="baseline"/>
        <w:rPr>
          <w:rFonts w:cs="Times New Roman CYR"/>
          <w:bCs/>
          <w:sz w:val="28"/>
          <w:szCs w:val="28"/>
          <w:u w:val="single"/>
        </w:rPr>
      </w:pPr>
      <w:r>
        <w:rPr>
          <w:sz w:val="28"/>
          <w:szCs w:val="28"/>
        </w:rPr>
        <w:t>представники Гощанської селищної ради, Бабинської та Бугринської сільських рад;</w:t>
      </w:r>
    </w:p>
    <w:p>
      <w:pPr>
        <w:pStyle w:val="Normal"/>
        <w:spacing w:before="57" w:after="57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начальник відділу мобілізаційної роботи апарату райдержадміністрації.</w:t>
      </w:r>
    </w:p>
    <w:p>
      <w:pPr>
        <w:pStyle w:val="Normal"/>
        <w:shd w:val="clear" w:color="auto" w:fill="FFFFFF"/>
        <w:spacing w:lineRule="auto" w:line="252"/>
        <w:jc w:val="both"/>
        <w:textAlignment w:val="baseline"/>
        <w:rPr>
          <w:bCs/>
          <w:sz w:val="28"/>
          <w:szCs w:val="28"/>
          <w:u w:val="single"/>
        </w:rPr>
      </w:pPr>
      <w:r>
        <w:rPr>
          <w:bCs/>
          <w:sz w:val="28"/>
          <w:szCs w:val="28"/>
          <w:u w:val="single"/>
        </w:rPr>
      </w:r>
    </w:p>
    <w:p>
      <w:pPr>
        <w:pStyle w:val="Normal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Четвертий відділ Рівненського районного територіального центру комплектування та соціальної підтримки (м. Здолбунів)</w:t>
      </w:r>
      <w:r>
        <w:rPr>
          <w:b/>
          <w:bCs/>
          <w:sz w:val="28"/>
          <w:szCs w:val="28"/>
          <w:u w:val="single"/>
        </w:rPr>
        <w:t xml:space="preserve"> </w:t>
      </w:r>
    </w:p>
    <w:p>
      <w:pPr>
        <w:pStyle w:val="Normal"/>
        <w:jc w:val="center"/>
        <w:rPr>
          <w:sz w:val="28"/>
          <w:szCs w:val="28"/>
        </w:rPr>
      </w:pPr>
      <w:r>
        <w:rPr>
          <w:bCs/>
          <w:sz w:val="28"/>
          <w:szCs w:val="28"/>
        </w:rPr>
        <w:t>(Здолбунівська міська, Мізоцька селищна, Здовбицька сільська ради)</w:t>
      </w:r>
    </w:p>
    <w:p>
      <w:pPr>
        <w:pStyle w:val="Normal"/>
        <w:jc w:val="center"/>
        <w:rPr>
          <w:color w:val="0000CC"/>
          <w:sz w:val="28"/>
          <w:szCs w:val="28"/>
        </w:rPr>
      </w:pPr>
      <w:r>
        <w:rPr>
          <w:color w:val="0000CC"/>
          <w:sz w:val="28"/>
          <w:szCs w:val="28"/>
        </w:rPr>
      </w:r>
    </w:p>
    <w:p>
      <w:pPr>
        <w:pStyle w:val="Normal"/>
        <w:widowControl/>
        <w:bidi w:val="0"/>
        <w:spacing w:lineRule="auto" w:line="240" w:before="0" w:after="0"/>
        <w:ind w:firstLine="567" w:left="0" w:right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Голова комісії:</w:t>
      </w:r>
    </w:p>
    <w:p>
      <w:pPr>
        <w:pStyle w:val="Normal"/>
        <w:widowControl/>
        <w:bidi w:val="0"/>
        <w:spacing w:lineRule="auto" w:line="240" w:before="57" w:after="57"/>
        <w:ind w:firstLine="567" w:left="0" w:right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перший заступник голови райдержадміністрації.</w:t>
      </w:r>
    </w:p>
    <w:p>
      <w:pPr>
        <w:pStyle w:val="Normal"/>
        <w:spacing w:before="57" w:after="57"/>
        <w:ind w:firstLine="567"/>
        <w:rPr>
          <w:bCs/>
          <w:sz w:val="28"/>
          <w:szCs w:val="28"/>
        </w:rPr>
      </w:pPr>
      <w:r>
        <w:rPr>
          <w:sz w:val="28"/>
          <w:szCs w:val="28"/>
        </w:rPr>
        <w:t>Заступник голови комісії:</w:t>
      </w:r>
    </w:p>
    <w:p>
      <w:pPr>
        <w:pStyle w:val="Normal"/>
        <w:spacing w:before="57" w:after="57"/>
        <w:ind w:firstLine="567"/>
        <w:jc w:val="both"/>
        <w:rPr/>
      </w:pPr>
      <w:r>
        <w:rPr>
          <w:sz w:val="28"/>
        </w:rPr>
        <w:t>начальник відділення обліку мобілізаційної роботи – заступник начальника четвертого відділу Рівненського районного територіального центру комплектування та соціальної підтримки</w:t>
      </w:r>
      <w:r>
        <w:rPr>
          <w:sz w:val="28"/>
          <w:szCs w:val="28"/>
        </w:rPr>
        <w:t>.</w:t>
      </w:r>
    </w:p>
    <w:p>
      <w:pPr>
        <w:pStyle w:val="Normal"/>
        <w:ind w:firstLine="567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567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57" w:after="57"/>
        <w:ind w:firstLine="567"/>
        <w:rPr>
          <w:sz w:val="28"/>
          <w:szCs w:val="28"/>
        </w:rPr>
      </w:pPr>
      <w:r>
        <w:rPr>
          <w:sz w:val="28"/>
          <w:szCs w:val="28"/>
        </w:rPr>
        <w:t>Члени комісії:</w:t>
      </w:r>
    </w:p>
    <w:p>
      <w:pPr>
        <w:pStyle w:val="Normal"/>
        <w:numPr>
          <w:ilvl w:val="0"/>
          <w:numId w:val="1"/>
        </w:numPr>
        <w:tabs>
          <w:tab w:val="left" w:pos="708" w:leader="none"/>
        </w:tabs>
        <w:suppressAutoHyphens w:val="true"/>
        <w:ind w:firstLine="567" w:left="0"/>
        <w:jc w:val="both"/>
        <w:rPr>
          <w:sz w:val="28"/>
          <w:szCs w:val="28"/>
        </w:rPr>
      </w:pPr>
      <w:r>
        <w:rPr>
          <w:sz w:val="28"/>
        </w:rPr>
        <w:t>офіцер відділення рекрутингу та комплектування четвертого відділу Рівненського районного територіального центру комплектування та соціальної підтримки</w:t>
      </w:r>
      <w:r>
        <w:rPr>
          <w:sz w:val="28"/>
          <w:szCs w:val="28"/>
        </w:rPr>
        <w:t>;</w:t>
      </w:r>
    </w:p>
    <w:p>
      <w:pPr>
        <w:pStyle w:val="Normal"/>
        <w:numPr>
          <w:ilvl w:val="0"/>
          <w:numId w:val="1"/>
        </w:numPr>
        <w:tabs>
          <w:tab w:val="left" w:pos="708" w:leader="none"/>
        </w:tabs>
        <w:suppressAutoHyphens w:val="true"/>
        <w:spacing w:before="57" w:after="57"/>
        <w:ind w:firstLine="567" w:left="0"/>
        <w:jc w:val="both"/>
        <w:rPr>
          <w:sz w:val="28"/>
          <w:szCs w:val="28"/>
        </w:rPr>
      </w:pPr>
      <w:r>
        <w:rPr>
          <w:sz w:val="28"/>
        </w:rPr>
        <w:t>представник комунального некомерційного підприємства «Здолбунівська центральна міська лікарня» Здолбунівської міської ради (за згодою);</w:t>
      </w:r>
    </w:p>
    <w:p>
      <w:pPr>
        <w:pStyle w:val="BodyText"/>
        <w:spacing w:before="57" w:after="57"/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>представник  Здолбунівської міської ради;</w:t>
      </w:r>
    </w:p>
    <w:p>
      <w:pPr>
        <w:pStyle w:val="Normal"/>
        <w:spacing w:before="57" w:after="57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начальник відділу мобілізаційної роботи апарату райдержадміністрації.</w:t>
      </w:r>
    </w:p>
    <w:p>
      <w:pPr>
        <w:pStyle w:val="Normal"/>
        <w:jc w:val="center"/>
        <w:rPr>
          <w:bCs/>
          <w:color w:val="0000CC"/>
          <w:sz w:val="28"/>
          <w:szCs w:val="28"/>
          <w:u w:val="single"/>
        </w:rPr>
      </w:pPr>
      <w:r>
        <w:rPr>
          <w:bCs/>
          <w:color w:val="0000CC"/>
          <w:sz w:val="28"/>
          <w:szCs w:val="28"/>
          <w:u w:val="single"/>
        </w:rPr>
      </w:r>
    </w:p>
    <w:p>
      <w:pPr>
        <w:pStyle w:val="Normal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П’ятий відділ Рівненського районного територіального центру комплектування та соціальної підтримки (м. Корець)</w:t>
      </w:r>
      <w:r>
        <w:rPr>
          <w:b/>
          <w:bCs/>
          <w:sz w:val="28"/>
          <w:szCs w:val="28"/>
          <w:u w:val="single"/>
        </w:rPr>
        <w:t xml:space="preserve"> </w:t>
      </w:r>
    </w:p>
    <w:p>
      <w:pPr>
        <w:pStyle w:val="Normal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(Корецька міська, Великомежиріцька сільська рад</w:t>
      </w:r>
      <w:r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>)</w:t>
      </w:r>
    </w:p>
    <w:p>
      <w:pPr>
        <w:pStyle w:val="Normal"/>
        <w:jc w:val="center"/>
        <w:rPr>
          <w:bCs/>
          <w:color w:val="0000CC"/>
          <w:sz w:val="28"/>
          <w:szCs w:val="28"/>
        </w:rPr>
      </w:pPr>
      <w:r>
        <w:rPr>
          <w:bCs/>
          <w:color w:val="0000CC"/>
          <w:sz w:val="28"/>
          <w:szCs w:val="28"/>
        </w:rPr>
      </w:r>
    </w:p>
    <w:p>
      <w:pPr>
        <w:pStyle w:val="Normal"/>
        <w:widowControl/>
        <w:bidi w:val="0"/>
        <w:spacing w:lineRule="auto" w:line="240" w:before="57" w:after="57"/>
        <w:ind w:firstLine="567" w:left="0" w:right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Голова комісії:</w:t>
      </w:r>
    </w:p>
    <w:p>
      <w:pPr>
        <w:pStyle w:val="Normal"/>
        <w:widowControl/>
        <w:bidi w:val="0"/>
        <w:spacing w:lineRule="auto" w:line="240" w:before="57" w:after="57"/>
        <w:ind w:firstLine="567" w:left="0" w:right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перший заступник голови райдержадміністрації.</w:t>
      </w:r>
    </w:p>
    <w:p>
      <w:pPr>
        <w:pStyle w:val="Normal"/>
        <w:spacing w:before="57" w:after="57"/>
        <w:ind w:firstLine="567"/>
        <w:rPr>
          <w:bCs/>
          <w:sz w:val="28"/>
          <w:szCs w:val="28"/>
        </w:rPr>
      </w:pPr>
      <w:r>
        <w:rPr>
          <w:sz w:val="28"/>
          <w:szCs w:val="28"/>
        </w:rPr>
        <w:t>Заступник голови комісії:</w:t>
      </w:r>
    </w:p>
    <w:p>
      <w:pPr>
        <w:pStyle w:val="Normal"/>
        <w:spacing w:before="57" w:after="57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начальник відділення обліку мобілізаційної роботи - заступник начальника п’ятого відділу Рівненського районного територіального центру комплектування та соціальної підтримки.</w:t>
      </w:r>
    </w:p>
    <w:p>
      <w:pPr>
        <w:pStyle w:val="Normal"/>
        <w:spacing w:before="57" w:after="57"/>
        <w:ind w:firstLine="567"/>
        <w:rPr>
          <w:sz w:val="28"/>
          <w:szCs w:val="28"/>
        </w:rPr>
      </w:pPr>
      <w:r>
        <w:rPr>
          <w:sz w:val="28"/>
          <w:szCs w:val="28"/>
        </w:rPr>
        <w:t>Члени комісії:</w:t>
      </w:r>
    </w:p>
    <w:p>
      <w:pPr>
        <w:pStyle w:val="Normal"/>
        <w:numPr>
          <w:ilvl w:val="0"/>
          <w:numId w:val="1"/>
        </w:numPr>
        <w:tabs>
          <w:tab w:val="left" w:pos="708" w:leader="none"/>
        </w:tabs>
        <w:suppressAutoHyphens w:val="true"/>
        <w:spacing w:before="57" w:after="57"/>
        <w:ind w:firstLine="567" w:left="0"/>
        <w:jc w:val="both"/>
        <w:rPr>
          <w:sz w:val="28"/>
          <w:szCs w:val="28"/>
        </w:rPr>
      </w:pPr>
      <w:r>
        <w:rPr>
          <w:sz w:val="28"/>
          <w:szCs w:val="28"/>
        </w:rPr>
        <w:t>офіцер відділення рекрутингу та комплектування п’ятого відділу Рівненського районного територіального центру комплектування та соціальної підтримки;</w:t>
      </w:r>
    </w:p>
    <w:p>
      <w:pPr>
        <w:pStyle w:val="Normal"/>
        <w:numPr>
          <w:ilvl w:val="0"/>
          <w:numId w:val="1"/>
        </w:numPr>
        <w:tabs>
          <w:tab w:val="left" w:pos="708" w:leader="none"/>
        </w:tabs>
        <w:suppressAutoHyphens w:val="true"/>
        <w:spacing w:before="57" w:after="57"/>
        <w:ind w:firstLine="567" w:left="0"/>
        <w:jc w:val="both"/>
        <w:rPr>
          <w:sz w:val="28"/>
          <w:szCs w:val="28"/>
        </w:rPr>
      </w:pPr>
      <w:r>
        <w:rPr>
          <w:sz w:val="28"/>
          <w:szCs w:val="28"/>
        </w:rPr>
        <w:t>головний спеціаліст обліку мобілізаційної роботи п’ятого відділу Рівненського районного територіального центру комплектування та соціальної підтримки;</w:t>
      </w:r>
    </w:p>
    <w:p>
      <w:pPr>
        <w:pStyle w:val="Normal"/>
        <w:numPr>
          <w:ilvl w:val="0"/>
          <w:numId w:val="1"/>
        </w:numPr>
        <w:tabs>
          <w:tab w:val="left" w:pos="708" w:leader="none"/>
        </w:tabs>
        <w:suppressAutoHyphens w:val="true"/>
        <w:spacing w:before="57" w:after="57"/>
        <w:ind w:firstLine="567"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представник відділення поліції № 7 Рівненського районного управління поліції </w:t>
      </w:r>
      <w:r>
        <w:rPr>
          <w:spacing w:val="-6"/>
          <w:sz w:val="28"/>
          <w:szCs w:val="28"/>
        </w:rPr>
        <w:t>Головного управління Національної поліції в Рівненській області</w:t>
      </w:r>
      <w:r>
        <w:rPr>
          <w:sz w:val="28"/>
          <w:szCs w:val="28"/>
        </w:rPr>
        <w:t xml:space="preserve"> (за згодою);</w:t>
      </w:r>
    </w:p>
    <w:p>
      <w:pPr>
        <w:pStyle w:val="Normal"/>
        <w:numPr>
          <w:ilvl w:val="0"/>
          <w:numId w:val="1"/>
        </w:numPr>
        <w:tabs>
          <w:tab w:val="left" w:pos="708" w:leader="none"/>
        </w:tabs>
        <w:suppressAutoHyphens w:val="true"/>
        <w:spacing w:before="57" w:after="57"/>
        <w:ind w:firstLine="567" w:left="0"/>
        <w:jc w:val="both"/>
        <w:rPr>
          <w:sz w:val="28"/>
          <w:szCs w:val="28"/>
        </w:rPr>
      </w:pPr>
      <w:r>
        <w:rPr>
          <w:sz w:val="28"/>
          <w:szCs w:val="28"/>
        </w:rPr>
        <w:t>представники Корецької міської, Великомежир</w:t>
      </w:r>
      <w:r>
        <w:rPr>
          <w:sz w:val="28"/>
          <w:szCs w:val="28"/>
        </w:rPr>
        <w:t>і</w:t>
      </w:r>
      <w:r>
        <w:rPr>
          <w:sz w:val="28"/>
          <w:szCs w:val="28"/>
        </w:rPr>
        <w:t>цької сільської рад (за згодою);</w:t>
      </w:r>
    </w:p>
    <w:p>
      <w:pPr>
        <w:pStyle w:val="Normal"/>
        <w:numPr>
          <w:ilvl w:val="0"/>
          <w:numId w:val="1"/>
        </w:numPr>
        <w:spacing w:before="57" w:after="57"/>
        <w:ind w:firstLine="567" w:left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начальник відділу мобілізаційної роботи апарату райдержадміністрації.</w:t>
      </w:r>
    </w:p>
    <w:p>
      <w:pPr>
        <w:pStyle w:val="Normal"/>
        <w:rPr>
          <w:bCs/>
          <w:color w:val="0000CC"/>
          <w:sz w:val="28"/>
          <w:szCs w:val="28"/>
          <w:u w:val="single"/>
        </w:rPr>
      </w:pPr>
      <w:r>
        <w:rPr>
          <w:bCs/>
          <w:color w:val="0000CC"/>
          <w:sz w:val="28"/>
          <w:szCs w:val="28"/>
          <w:u w:val="single"/>
        </w:rPr>
      </w:r>
    </w:p>
    <w:p>
      <w:pPr>
        <w:pStyle w:val="Normal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Шостий відділ Рівненського районного територіального центру комплектування та соціальної підтримки (м. Острог)</w:t>
      </w:r>
      <w:r>
        <w:rPr>
          <w:b/>
          <w:bCs/>
          <w:sz w:val="28"/>
          <w:szCs w:val="28"/>
          <w:u w:val="single"/>
        </w:rPr>
        <w:t xml:space="preserve"> </w:t>
      </w:r>
    </w:p>
    <w:p>
      <w:pPr>
        <w:pStyle w:val="Normal"/>
        <w:jc w:val="center"/>
        <w:rPr>
          <w:bCs/>
          <w:sz w:val="28"/>
          <w:szCs w:val="28"/>
          <w:u w:val="single"/>
        </w:rPr>
      </w:pP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(Острозька міська рада)</w:t>
      </w:r>
    </w:p>
    <w:p>
      <w:pPr>
        <w:pStyle w:val="Normal"/>
        <w:jc w:val="center"/>
        <w:rPr>
          <w:bCs/>
          <w:color w:val="0000CC"/>
          <w:sz w:val="28"/>
          <w:szCs w:val="28"/>
          <w:u w:val="single"/>
        </w:rPr>
      </w:pPr>
      <w:r>
        <w:rPr>
          <w:bCs/>
          <w:color w:val="0000CC"/>
          <w:sz w:val="28"/>
          <w:szCs w:val="28"/>
          <w:u w:val="single"/>
        </w:rPr>
      </w:r>
    </w:p>
    <w:p>
      <w:pPr>
        <w:pStyle w:val="Normal"/>
        <w:widowControl/>
        <w:bidi w:val="0"/>
        <w:spacing w:lineRule="auto" w:line="240" w:before="0" w:after="0"/>
        <w:ind w:firstLine="567" w:left="0" w:right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Голова комісії:</w:t>
      </w:r>
    </w:p>
    <w:p>
      <w:pPr>
        <w:pStyle w:val="Normal"/>
        <w:widowControl/>
        <w:bidi w:val="0"/>
        <w:spacing w:lineRule="auto" w:line="240" w:before="57" w:after="57"/>
        <w:ind w:firstLine="567" w:left="0" w:right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перший заступник голови райдержадміністрації.</w:t>
      </w:r>
    </w:p>
    <w:p>
      <w:pPr>
        <w:pStyle w:val="Normal"/>
        <w:widowControl/>
        <w:numPr>
          <w:ilvl w:val="4"/>
          <w:numId w:val="1"/>
        </w:numPr>
        <w:suppressAutoHyphens w:val="true"/>
        <w:bidi w:val="0"/>
        <w:spacing w:lineRule="auto" w:line="240" w:before="57" w:after="57"/>
        <w:ind w:firstLine="567" w:left="0" w:right="0"/>
        <w:jc w:val="left"/>
        <w:rPr>
          <w:bCs/>
          <w:sz w:val="28"/>
          <w:szCs w:val="28"/>
        </w:rPr>
      </w:pPr>
      <w:r>
        <w:rPr>
          <w:sz w:val="28"/>
          <w:szCs w:val="28"/>
        </w:rPr>
        <w:t>Заступник голови комісії:</w:t>
      </w:r>
    </w:p>
    <w:p>
      <w:pPr>
        <w:pStyle w:val="ListParagraph"/>
        <w:widowControl/>
        <w:numPr>
          <w:ilvl w:val="0"/>
          <w:numId w:val="1"/>
        </w:numPr>
        <w:tabs>
          <w:tab w:val="clear" w:pos="708"/>
          <w:tab w:val="left" w:pos="284" w:leader="none"/>
        </w:tabs>
        <w:bidi w:val="0"/>
        <w:spacing w:lineRule="auto" w:line="240" w:before="57" w:after="57"/>
        <w:ind w:firstLine="567" w:left="0" w:right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Начальник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  <w:lang w:eastAsia="uk-UA"/>
        </w:rPr>
        <w:t>шостого відділу Рівненського РТЦК СП.</w:t>
      </w:r>
    </w:p>
    <w:p>
      <w:pPr>
        <w:pStyle w:val="Normal"/>
        <w:numPr>
          <w:ilvl w:val="0"/>
          <w:numId w:val="1"/>
        </w:numPr>
        <w:suppressAutoHyphens w:val="true"/>
        <w:ind w:firstLine="709" w:left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/>
        <w:numPr>
          <w:ilvl w:val="0"/>
          <w:numId w:val="1"/>
        </w:numPr>
        <w:suppressAutoHyphens w:val="true"/>
        <w:bidi w:val="0"/>
        <w:spacing w:lineRule="auto" w:line="240" w:before="57" w:after="57"/>
        <w:ind w:firstLine="567" w:left="0" w:right="0"/>
        <w:jc w:val="left"/>
        <w:rPr>
          <w:sz w:val="28"/>
          <w:szCs w:val="28"/>
        </w:rPr>
      </w:pPr>
      <w:r>
        <w:rPr>
          <w:sz w:val="28"/>
          <w:szCs w:val="28"/>
        </w:rPr>
        <w:t>Члени комісії:</w:t>
      </w:r>
    </w:p>
    <w:p>
      <w:pPr>
        <w:pStyle w:val="ListParagraph"/>
        <w:widowControl/>
        <w:numPr>
          <w:ilvl w:val="0"/>
          <w:numId w:val="1"/>
        </w:numPr>
        <w:tabs>
          <w:tab w:val="clear" w:pos="708"/>
          <w:tab w:val="left" w:pos="284" w:leader="none"/>
        </w:tabs>
        <w:bidi w:val="0"/>
        <w:spacing w:lineRule="auto" w:line="240" w:before="57" w:after="57"/>
        <w:ind w:firstLine="567" w:left="0" w:right="0"/>
        <w:contextualSpacing/>
        <w:jc w:val="both"/>
        <w:rPr>
          <w:sz w:val="28"/>
          <w:szCs w:val="28"/>
          <w:lang w:eastAsia="uk-UA"/>
        </w:rPr>
      </w:pPr>
      <w:r>
        <w:rPr>
          <w:sz w:val="28"/>
          <w:szCs w:val="28"/>
        </w:rPr>
        <w:t>начальник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  <w:lang w:eastAsia="uk-UA"/>
        </w:rPr>
        <w:t>відділення обліку мобілізаційної роботи – заступник начальника шостого відділу Рівненського РТЦК СП ;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284" w:leader="none"/>
        </w:tabs>
        <w:spacing w:before="0" w:after="0"/>
        <w:ind w:firstLine="709" w:left="0"/>
        <w:contextualSpacing/>
        <w:jc w:val="both"/>
        <w:rPr>
          <w:sz w:val="4"/>
          <w:szCs w:val="4"/>
          <w:lang w:eastAsia="uk-UA"/>
        </w:rPr>
      </w:pPr>
      <w:r>
        <w:rPr>
          <w:sz w:val="4"/>
          <w:szCs w:val="4"/>
          <w:lang w:eastAsia="uk-UA"/>
        </w:rPr>
      </w:r>
    </w:p>
    <w:p>
      <w:pPr>
        <w:pStyle w:val="ListParagraph"/>
        <w:widowControl/>
        <w:numPr>
          <w:ilvl w:val="0"/>
          <w:numId w:val="1"/>
        </w:numPr>
        <w:tabs>
          <w:tab w:val="clear" w:pos="708"/>
          <w:tab w:val="left" w:pos="284" w:leader="none"/>
        </w:tabs>
        <w:bidi w:val="0"/>
        <w:spacing w:lineRule="auto" w:line="240" w:before="0" w:after="0"/>
        <w:ind w:firstLine="567" w:left="0" w:right="0"/>
        <w:contextualSpacing/>
        <w:jc w:val="both"/>
        <w:rPr>
          <w:sz w:val="28"/>
          <w:szCs w:val="28"/>
          <w:lang w:eastAsia="uk-UA"/>
        </w:rPr>
      </w:pPr>
      <w:r>
        <w:rPr>
          <w:sz w:val="28"/>
          <w:szCs w:val="28"/>
        </w:rPr>
        <w:t>старший офіцер</w:t>
      </w:r>
      <w:r>
        <w:rPr>
          <w:sz w:val="28"/>
          <w:szCs w:val="28"/>
          <w:lang w:eastAsia="uk-UA"/>
        </w:rPr>
        <w:t xml:space="preserve"> відділення обліку мобілізаційної роботи шостого відділу Рівненського РТЦК СП;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284" w:leader="none"/>
        </w:tabs>
        <w:spacing w:before="57" w:after="57"/>
        <w:ind w:firstLine="709" w:left="0"/>
        <w:contextualSpacing/>
        <w:jc w:val="both"/>
        <w:rPr>
          <w:sz w:val="4"/>
          <w:szCs w:val="4"/>
          <w:lang w:eastAsia="uk-UA"/>
        </w:rPr>
      </w:pPr>
      <w:r>
        <w:rPr>
          <w:sz w:val="4"/>
          <w:szCs w:val="4"/>
          <w:lang w:eastAsia="uk-UA"/>
        </w:rPr>
      </w:r>
    </w:p>
    <w:p>
      <w:pPr>
        <w:pStyle w:val="ListParagraph"/>
        <w:widowControl/>
        <w:numPr>
          <w:ilvl w:val="0"/>
          <w:numId w:val="1"/>
        </w:numPr>
        <w:tabs>
          <w:tab w:val="clear" w:pos="708"/>
          <w:tab w:val="left" w:pos="284" w:leader="none"/>
          <w:tab w:val="left" w:pos="570" w:leader="none"/>
        </w:tabs>
        <w:bidi w:val="0"/>
        <w:spacing w:lineRule="auto" w:line="240" w:before="114" w:after="114"/>
        <w:ind w:firstLine="567" w:left="0" w:right="0"/>
        <w:contextualSpacing/>
        <w:jc w:val="both"/>
        <w:rPr>
          <w:sz w:val="28"/>
          <w:szCs w:val="28"/>
          <w:lang w:eastAsia="uk-UA"/>
        </w:rPr>
      </w:pPr>
      <w:r>
        <w:rPr>
          <w:sz w:val="28"/>
          <w:szCs w:val="28"/>
        </w:rPr>
        <w:t xml:space="preserve">старший інструктор </w:t>
      </w:r>
      <w:r>
        <w:rPr>
          <w:sz w:val="28"/>
          <w:szCs w:val="28"/>
          <w:lang w:eastAsia="uk-UA"/>
        </w:rPr>
        <w:t xml:space="preserve">шостого відділу Рівненського РТЦК СП </w:t>
      </w:r>
      <w:r>
        <w:rPr>
          <w:sz w:val="28"/>
          <w:szCs w:val="28"/>
        </w:rPr>
        <w:t>шостого відділу Рівненського РТЦК СП;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284" w:leader="none"/>
        </w:tabs>
        <w:spacing w:before="114" w:after="114"/>
        <w:ind w:firstLine="709" w:left="0"/>
        <w:contextualSpacing/>
        <w:jc w:val="both"/>
        <w:rPr>
          <w:sz w:val="4"/>
          <w:szCs w:val="4"/>
        </w:rPr>
      </w:pPr>
      <w:r>
        <w:rPr>
          <w:sz w:val="4"/>
          <w:szCs w:val="4"/>
        </w:rPr>
      </w:r>
    </w:p>
    <w:p>
      <w:pPr>
        <w:pStyle w:val="ListParagraph"/>
        <w:widowControl/>
        <w:numPr>
          <w:ilvl w:val="0"/>
          <w:numId w:val="1"/>
        </w:numPr>
        <w:tabs>
          <w:tab w:val="clear" w:pos="708"/>
          <w:tab w:val="left" w:pos="284" w:leader="none"/>
        </w:tabs>
        <w:bidi w:val="0"/>
        <w:spacing w:lineRule="auto" w:line="240" w:before="114" w:after="114"/>
        <w:ind w:firstLine="567" w:left="0" w:right="0"/>
        <w:contextualSpacing/>
        <w:jc w:val="both"/>
        <w:rPr>
          <w:sz w:val="28"/>
          <w:szCs w:val="28"/>
          <w:lang w:eastAsia="uk-UA"/>
        </w:rPr>
      </w:pPr>
      <w:r>
        <w:rPr>
          <w:sz w:val="28"/>
          <w:szCs w:val="28"/>
        </w:rPr>
        <w:t>головний спеціаліст шостого відділу Рівненського РТЦК СП шостого відділу Рівненського РТЦК СП;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284" w:leader="none"/>
        </w:tabs>
        <w:spacing w:before="114" w:after="114"/>
        <w:ind w:firstLine="709" w:left="0"/>
        <w:contextualSpacing/>
        <w:jc w:val="both"/>
        <w:rPr>
          <w:sz w:val="4"/>
          <w:szCs w:val="4"/>
        </w:rPr>
      </w:pPr>
      <w:r>
        <w:rPr>
          <w:sz w:val="4"/>
          <w:szCs w:val="4"/>
        </w:rPr>
      </w:r>
    </w:p>
    <w:p>
      <w:pPr>
        <w:pStyle w:val="ListParagraph"/>
        <w:widowControl/>
        <w:numPr>
          <w:ilvl w:val="0"/>
          <w:numId w:val="1"/>
        </w:numPr>
        <w:tabs>
          <w:tab w:val="clear" w:pos="708"/>
          <w:tab w:val="left" w:pos="284" w:leader="none"/>
        </w:tabs>
        <w:bidi w:val="0"/>
        <w:spacing w:lineRule="auto" w:line="240" w:before="57" w:after="57"/>
        <w:ind w:firstLine="567" w:left="0" w:right="0"/>
        <w:contextualSpacing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головний спеціаліст відділення обліку мобілізаційної роботи </w:t>
      </w:r>
      <w:r>
        <w:rPr>
          <w:sz w:val="28"/>
          <w:szCs w:val="28"/>
        </w:rPr>
        <w:t>шостого відділу Рівненського РТЦК СП;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284" w:leader="none"/>
        </w:tabs>
        <w:spacing w:before="57" w:after="57"/>
        <w:ind w:firstLine="709" w:left="0"/>
        <w:contextualSpacing/>
        <w:jc w:val="both"/>
        <w:rPr>
          <w:sz w:val="4"/>
          <w:szCs w:val="4"/>
        </w:rPr>
      </w:pPr>
      <w:r>
        <w:rPr>
          <w:sz w:val="4"/>
          <w:szCs w:val="4"/>
        </w:rPr>
      </w:r>
    </w:p>
    <w:p>
      <w:pPr>
        <w:pStyle w:val="ListParagraph"/>
        <w:widowControl/>
        <w:numPr>
          <w:ilvl w:val="0"/>
          <w:numId w:val="1"/>
        </w:numPr>
        <w:tabs>
          <w:tab w:val="clear" w:pos="708"/>
          <w:tab w:val="left" w:pos="284" w:leader="none"/>
        </w:tabs>
        <w:bidi w:val="0"/>
        <w:spacing w:lineRule="auto" w:line="240" w:before="57" w:after="57"/>
        <w:ind w:firstLine="567" w:left="0" w:right="0"/>
        <w:contextualSpacing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головний спеціаліст відділення обліку мобілізаційної роботи </w:t>
      </w:r>
      <w:r>
        <w:rPr>
          <w:sz w:val="28"/>
          <w:szCs w:val="28"/>
        </w:rPr>
        <w:t>шостого відділу Рівненського РТЦК СП;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284" w:leader="none"/>
        </w:tabs>
        <w:spacing w:before="57" w:after="57"/>
        <w:ind w:firstLine="709" w:left="0"/>
        <w:contextualSpacing/>
        <w:jc w:val="both"/>
        <w:rPr>
          <w:sz w:val="4"/>
          <w:szCs w:val="4"/>
        </w:rPr>
      </w:pPr>
      <w:r>
        <w:rPr>
          <w:sz w:val="4"/>
          <w:szCs w:val="4"/>
        </w:rPr>
      </w:r>
    </w:p>
    <w:p>
      <w:pPr>
        <w:pStyle w:val="ListParagraph"/>
        <w:widowControl/>
        <w:numPr>
          <w:ilvl w:val="0"/>
          <w:numId w:val="1"/>
        </w:numPr>
        <w:tabs>
          <w:tab w:val="clear" w:pos="708"/>
          <w:tab w:val="left" w:pos="284" w:leader="none"/>
        </w:tabs>
        <w:bidi w:val="0"/>
        <w:spacing w:lineRule="auto" w:line="240" w:before="0" w:after="0"/>
        <w:ind w:firstLine="567" w:left="0" w:right="0"/>
        <w:contextualSpacing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інспектор відділення обліку мобілізаційної роботи шостого відділу Рівненського РТЦК СП;</w:t>
      </w:r>
    </w:p>
    <w:p>
      <w:pPr>
        <w:pStyle w:val="Normal"/>
        <w:widowControl/>
        <w:bidi w:val="0"/>
        <w:spacing w:lineRule="atLeast" w:line="200" w:before="57" w:after="57"/>
        <w:ind w:firstLine="567" w:left="0" w:righ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представник комунального некомерційного підприємства «Острозька </w:t>
      </w:r>
      <w:r>
        <w:rPr>
          <w:rFonts w:eastAsia="Courier New"/>
          <w:sz w:val="28"/>
          <w:szCs w:val="28"/>
        </w:rPr>
        <w:t>багатопрофільна лікарня</w:t>
      </w:r>
      <w:r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Острозької міської ради </w:t>
      </w:r>
      <w:r>
        <w:rPr>
          <w:sz w:val="28"/>
          <w:szCs w:val="28"/>
        </w:rPr>
        <w:t>(за згодою);</w:t>
      </w:r>
    </w:p>
    <w:p>
      <w:pPr>
        <w:pStyle w:val="Normal"/>
        <w:widowControl/>
        <w:bidi w:val="0"/>
        <w:spacing w:lineRule="atLeast" w:line="200" w:before="57" w:after="57"/>
        <w:ind w:firstLine="567" w:left="0" w:right="0"/>
        <w:jc w:val="both"/>
        <w:rPr>
          <w:sz w:val="28"/>
          <w:szCs w:val="28"/>
        </w:rPr>
      </w:pPr>
      <w:r>
        <w:rPr>
          <w:sz w:val="28"/>
          <w:szCs w:val="28"/>
        </w:rPr>
        <w:t>представник Острозької міської ради;</w:t>
      </w:r>
    </w:p>
    <w:p>
      <w:pPr>
        <w:pStyle w:val="Normal"/>
        <w:widowControl/>
        <w:bidi w:val="0"/>
        <w:spacing w:lineRule="auto" w:line="240" w:before="57" w:after="57"/>
        <w:ind w:firstLine="567" w:left="0" w:right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начальник відділу мобілізаційної роботи апарату райдержадміністрації.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Примітка</w:t>
      </w:r>
      <w:r>
        <w:rPr>
          <w:bCs/>
          <w:sz w:val="28"/>
          <w:szCs w:val="28"/>
        </w:rPr>
        <w:t>: перевірка стану військового обліку проводиться у складі не менше трьох представників зі складу комісії.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Керівник апарату адміністрації                                         Антоніна ПОТАЙЧУК</w:t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417" w:right="850" w:gutter="0" w:header="300" w:top="1050" w:footer="0" w:bottom="85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ntiqua">
    <w:charset w:val="cc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137068137"/>
    </w:sdtPr>
    <w:sdtContent>
      <w:p>
        <w:pPr>
          <w:pStyle w:val="Header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5</w:t>
        </w:r>
        <w:r>
          <w:rPr>
            <w:sz w:val="28"/>
            <w:szCs w:val="28"/>
          </w:rPr>
          <w:fldChar w:fldCharType="end"/>
        </w:r>
      </w:p>
    </w:sdtContent>
  </w:sdt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sz w:val="18"/>
        <w:szCs w:val="18"/>
        <w:rFonts w:cs="Star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uk-UA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iPriority="0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71df9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uk-UA" w:eastAsia="ru-RU" w:bidi="ar-SA"/>
    </w:rPr>
  </w:style>
  <w:style w:type="paragraph" w:styleId="Heading1">
    <w:name w:val="heading 1"/>
    <w:basedOn w:val="Normal"/>
    <w:next w:val="Normal"/>
    <w:link w:val="1"/>
    <w:qFormat/>
    <w:rsid w:val="00771df9"/>
    <w:pPr>
      <w:keepNext w:val="true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2"/>
    <w:qFormat/>
    <w:rsid w:val="00771df9"/>
    <w:pPr>
      <w:keepNext w:val="true"/>
      <w:jc w:val="center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link w:val="3"/>
    <w:qFormat/>
    <w:rsid w:val="00771df9"/>
    <w:pPr>
      <w:keepNext w:val="true"/>
      <w:jc w:val="center"/>
      <w:outlineLvl w:val="2"/>
    </w:pPr>
    <w:rPr>
      <w:sz w:val="28"/>
      <w:szCs w:val="28"/>
    </w:rPr>
  </w:style>
  <w:style w:type="paragraph" w:styleId="Heading4">
    <w:name w:val="heading 4"/>
    <w:basedOn w:val="Normal"/>
    <w:next w:val="Normal"/>
    <w:link w:val="4"/>
    <w:qFormat/>
    <w:rsid w:val="00771df9"/>
    <w:pPr>
      <w:keepNext w:val="true"/>
      <w:outlineLvl w:val="3"/>
    </w:pPr>
    <w:rPr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qFormat/>
    <w:rsid w:val="00771df9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styleId="2" w:customStyle="1">
    <w:name w:val="Заголовок 2 Знак"/>
    <w:basedOn w:val="DefaultParagraphFont"/>
    <w:qFormat/>
    <w:rsid w:val="00771df9"/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character" w:styleId="3" w:customStyle="1">
    <w:name w:val="Заголовок 3 Знак"/>
    <w:basedOn w:val="DefaultParagraphFont"/>
    <w:qFormat/>
    <w:rsid w:val="00771df9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4" w:customStyle="1">
    <w:name w:val="Заголовок 4 Знак"/>
    <w:basedOn w:val="DefaultParagraphFont"/>
    <w:qFormat/>
    <w:rsid w:val="00771df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31" w:customStyle="1">
    <w:name w:val="Основний текст з відступом 3 Знак"/>
    <w:basedOn w:val="DefaultParagraphFont"/>
    <w:link w:val="BodyTextIndent3"/>
    <w:qFormat/>
    <w:rsid w:val="00771df9"/>
    <w:rPr>
      <w:rFonts w:ascii="Times New Roman" w:hAnsi="Times New Roman" w:eastAsia="Times New Roman" w:cs="Times New Roman"/>
      <w:sz w:val="24"/>
      <w:szCs w:val="20"/>
      <w:lang w:eastAsia="uk-UA"/>
    </w:rPr>
  </w:style>
  <w:style w:type="character" w:styleId="Style10" w:customStyle="1">
    <w:name w:val="Верхній колонтитул Знак"/>
    <w:basedOn w:val="DefaultParagraphFont"/>
    <w:uiPriority w:val="99"/>
    <w:qFormat/>
    <w:rsid w:val="007961ae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1" w:customStyle="1">
    <w:name w:val="Нижній колонтитул Знак"/>
    <w:basedOn w:val="DefaultParagraphFont"/>
    <w:uiPriority w:val="99"/>
    <w:qFormat/>
    <w:rsid w:val="007961ae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2" w:customStyle="1">
    <w:name w:val="Основний текст Знак"/>
    <w:basedOn w:val="DefaultParagraphFont"/>
    <w:qFormat/>
    <w:rsid w:val="00c33dfb"/>
    <w:rPr>
      <w:rFonts w:ascii="Times New Roman" w:hAnsi="Times New Roman" w:eastAsia="Times New Roman" w:cs="Times New Roman"/>
      <w:sz w:val="24"/>
      <w:szCs w:val="24"/>
      <w:lang w:val="ru-RU" w:eastAsia="ar-SA"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Style12"/>
    <w:rsid w:val="00c33dfb"/>
    <w:pPr>
      <w:suppressAutoHyphens w:val="true"/>
      <w:spacing w:before="0" w:after="120"/>
    </w:pPr>
    <w:rPr>
      <w:sz w:val="24"/>
      <w:szCs w:val="24"/>
      <w:lang w:val="ru-RU" w:eastAsia="ar-SA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next w:val="Normal"/>
    <w:qFormat/>
    <w:rsid w:val="00771df9"/>
    <w:pPr/>
    <w:rPr>
      <w:sz w:val="24"/>
      <w:lang w:val="ru-RU" w:eastAsia="uk-UA"/>
    </w:rPr>
  </w:style>
  <w:style w:type="paragraph" w:styleId="Style14">
    <w:name w:val="Покажчик"/>
    <w:basedOn w:val="Normal"/>
    <w:qFormat/>
    <w:pPr>
      <w:suppressLineNumbers/>
    </w:pPr>
    <w:rPr>
      <w:rFonts w:cs="Ari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1">
    <w:name w:val="Покажчик (user)"/>
    <w:basedOn w:val="Normal"/>
    <w:qFormat/>
    <w:pPr>
      <w:suppressLineNumbers/>
    </w:pPr>
    <w:rPr>
      <w:rFonts w:cs="Arial"/>
    </w:rPr>
  </w:style>
  <w:style w:type="paragraph" w:styleId="ShapkaDocumentu" w:customStyle="1">
    <w:name w:val="Shapka Documentu"/>
    <w:qFormat/>
    <w:rsid w:val="00771df9"/>
    <w:pPr>
      <w:keepNext w:val="true"/>
      <w:keepLines/>
      <w:widowControl/>
      <w:suppressAutoHyphens w:val="true"/>
      <w:bidi w:val="0"/>
      <w:spacing w:lineRule="auto" w:line="240" w:before="0" w:after="240"/>
      <w:ind w:left="3969"/>
      <w:jc w:val="center"/>
    </w:pPr>
    <w:rPr>
      <w:rFonts w:ascii="Antiqua" w:hAnsi="Antiqua" w:eastAsia="SimSun" w:cs="Antiqua"/>
      <w:color w:val="auto"/>
      <w:kern w:val="0"/>
      <w:sz w:val="26"/>
      <w:szCs w:val="20"/>
      <w:lang w:val="uk-UA" w:eastAsia="zh-CN" w:bidi="ar-SA"/>
    </w:rPr>
  </w:style>
  <w:style w:type="paragraph" w:styleId="BodyTextIndent3">
    <w:name w:val="Body Text Indent 3"/>
    <w:basedOn w:val="Normal"/>
    <w:link w:val="31"/>
    <w:qFormat/>
    <w:rsid w:val="00771df9"/>
    <w:pPr>
      <w:ind w:firstLine="720"/>
      <w:jc w:val="both"/>
    </w:pPr>
    <w:rPr>
      <w:sz w:val="24"/>
      <w:lang w:eastAsia="uk-UA"/>
    </w:rPr>
  </w:style>
  <w:style w:type="paragraph" w:styleId="ListParagraph">
    <w:name w:val="List Paragraph"/>
    <w:basedOn w:val="Normal"/>
    <w:uiPriority w:val="34"/>
    <w:qFormat/>
    <w:rsid w:val="00771df9"/>
    <w:pPr>
      <w:spacing w:before="0" w:after="0"/>
      <w:ind w:left="720"/>
      <w:contextualSpacing/>
    </w:pPr>
    <w:rPr/>
  </w:style>
  <w:style w:type="paragraph" w:styleId="Style15">
    <w:name w:val="Верхній і нижній колонтитули"/>
    <w:basedOn w:val="Normal"/>
    <w:qFormat/>
    <w:pPr/>
    <w:rPr/>
  </w:style>
  <w:style w:type="paragraph" w:styleId="user2">
    <w:name w:val="Верхній і нижній колонтитули (user)"/>
    <w:basedOn w:val="Normal"/>
    <w:qFormat/>
    <w:pPr/>
    <w:rPr/>
  </w:style>
  <w:style w:type="paragraph" w:styleId="Header">
    <w:name w:val="header"/>
    <w:basedOn w:val="Normal"/>
    <w:link w:val="Style10"/>
    <w:uiPriority w:val="99"/>
    <w:unhideWhenUsed/>
    <w:rsid w:val="007961ae"/>
    <w:pPr>
      <w:tabs>
        <w:tab w:val="clear" w:pos="708"/>
        <w:tab w:val="center" w:pos="4819" w:leader="none"/>
        <w:tab w:val="right" w:pos="9639" w:leader="none"/>
      </w:tabs>
    </w:pPr>
    <w:rPr/>
  </w:style>
  <w:style w:type="paragraph" w:styleId="Footer">
    <w:name w:val="footer"/>
    <w:basedOn w:val="Normal"/>
    <w:link w:val="Style11"/>
    <w:uiPriority w:val="99"/>
    <w:unhideWhenUsed/>
    <w:rsid w:val="007961ae"/>
    <w:pPr>
      <w:tabs>
        <w:tab w:val="clear" w:pos="708"/>
        <w:tab w:val="center" w:pos="4819" w:leader="none"/>
        <w:tab w:val="right" w:pos="9639" w:leader="none"/>
      </w:tabs>
    </w:pPr>
    <w:rPr/>
  </w:style>
  <w:style w:type="paragraph" w:styleId="Style16" w:customStyle="1">
    <w:name w:val="Содержимое таблицы"/>
    <w:basedOn w:val="Normal"/>
    <w:qFormat/>
    <w:rsid w:val="00c33dfb"/>
    <w:pPr>
      <w:suppressLineNumbers/>
      <w:suppressAutoHyphens w:val="true"/>
    </w:pPr>
    <w:rPr>
      <w:sz w:val="24"/>
      <w:szCs w:val="24"/>
      <w:lang w:val="ru-RU" w:eastAsia="ar-SA"/>
    </w:rPr>
  </w:style>
  <w:style w:type="numbering" w:styleId="Style17" w:default="1">
    <w:name w:val="Без маркерів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Application>LibreOffice/25.2.5.2$Windows_X86_64 LibreOffice_project/03d19516eb2e1dd5d4ccd751a0d6f35f35e08022</Application>
  <AppVersion>15.0000</AppVersion>
  <Pages>5</Pages>
  <Words>862</Words>
  <Characters>7421</Characters>
  <CharactersWithSpaces>8247</CharactersWithSpaces>
  <Paragraphs>101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2025-01-09T23:40:00Z</dcterms:created>
  <dc:creator>ns2</dc:creator>
  <dc:description/>
  <dc:language>uk-UA</dc:language>
  <cp:lastModifiedBy/>
  <cp:lastPrinted>2026-01-15T13:03:46Z</cp:lastPrinted>
  <dcterms:modified xsi:type="dcterms:W3CDTF">2026-01-22T09:53:34Z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