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CB" w:rsidRPr="005971C5" w:rsidRDefault="003C58CB" w:rsidP="003C58CB">
      <w:pPr>
        <w:spacing w:after="120"/>
        <w:ind w:firstLine="720"/>
        <w:jc w:val="right"/>
        <w:rPr>
          <w:color w:val="000000"/>
          <w:sz w:val="28"/>
          <w:szCs w:val="28"/>
          <w:lang w:val="uk-UA"/>
        </w:rPr>
      </w:pPr>
      <w:r w:rsidRPr="005971C5">
        <w:rPr>
          <w:color w:val="000000"/>
          <w:sz w:val="28"/>
          <w:szCs w:val="28"/>
          <w:lang w:val="uk-UA"/>
        </w:rPr>
        <w:t xml:space="preserve">Додаток  2 до Програми </w:t>
      </w:r>
    </w:p>
    <w:p w:rsidR="00184282" w:rsidRDefault="00184282" w:rsidP="003C58CB">
      <w:pPr>
        <w:spacing w:after="120"/>
        <w:jc w:val="both"/>
        <w:rPr>
          <w:color w:val="000000"/>
          <w:sz w:val="28"/>
          <w:szCs w:val="28"/>
          <w:lang w:val="uk-UA"/>
        </w:rPr>
      </w:pPr>
    </w:p>
    <w:p w:rsidR="003C58CB" w:rsidRPr="006875F9" w:rsidRDefault="003C58CB" w:rsidP="003C58CB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r w:rsidRPr="006875F9">
        <w:rPr>
          <w:b/>
          <w:color w:val="000000"/>
          <w:sz w:val="28"/>
          <w:szCs w:val="28"/>
          <w:lang w:val="uk-UA"/>
        </w:rPr>
        <w:t>Заходи щодо</w:t>
      </w:r>
      <w:r w:rsidRPr="00A42FFE">
        <w:rPr>
          <w:b/>
          <w:color w:val="000000"/>
          <w:sz w:val="28"/>
          <w:szCs w:val="28"/>
          <w:lang w:val="uk-UA"/>
        </w:rPr>
        <w:t xml:space="preserve"> реалізації </w:t>
      </w:r>
    </w:p>
    <w:p w:rsidR="003C58CB" w:rsidRDefault="003C58CB" w:rsidP="003C58CB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r w:rsidRPr="00A42FFE">
        <w:rPr>
          <w:b/>
          <w:color w:val="000000"/>
          <w:sz w:val="28"/>
          <w:szCs w:val="28"/>
          <w:lang w:val="uk-UA"/>
        </w:rPr>
        <w:t>Програми збереження та відтворення водних біоресурсів, розвитку аквакультури, любительського і спор</w:t>
      </w:r>
      <w:r>
        <w:rPr>
          <w:b/>
          <w:color w:val="000000"/>
          <w:sz w:val="28"/>
          <w:szCs w:val="28"/>
          <w:lang w:val="uk-UA"/>
        </w:rPr>
        <w:t xml:space="preserve">тивного рибальства </w:t>
      </w:r>
    </w:p>
    <w:p w:rsidR="003C58CB" w:rsidRDefault="0051343A" w:rsidP="003C58CB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 Рівненському районі на 2026</w:t>
      </w:r>
      <w:r w:rsidR="003C58CB" w:rsidRPr="00A42FFE">
        <w:rPr>
          <w:b/>
          <w:color w:val="000000"/>
          <w:sz w:val="28"/>
          <w:szCs w:val="28"/>
          <w:lang w:val="uk-UA"/>
        </w:rPr>
        <w:t xml:space="preserve"> – </w:t>
      </w:r>
      <w:r>
        <w:rPr>
          <w:b/>
          <w:color w:val="000000"/>
          <w:sz w:val="28"/>
          <w:szCs w:val="28"/>
          <w:lang w:val="uk-UA"/>
        </w:rPr>
        <w:t>2028</w:t>
      </w:r>
      <w:r w:rsidR="003C58CB" w:rsidRPr="00A42FFE">
        <w:rPr>
          <w:b/>
          <w:color w:val="000000"/>
          <w:sz w:val="28"/>
          <w:szCs w:val="28"/>
          <w:lang w:val="uk-UA"/>
        </w:rPr>
        <w:t xml:space="preserve"> роки</w:t>
      </w:r>
    </w:p>
    <w:p w:rsidR="003C58CB" w:rsidRDefault="003C58CB" w:rsidP="003C58CB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p w:rsidR="00184282" w:rsidRPr="00A42FFE" w:rsidRDefault="00184282" w:rsidP="003C58CB">
      <w:pPr>
        <w:ind w:firstLine="748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984"/>
        <w:gridCol w:w="1181"/>
        <w:gridCol w:w="1201"/>
        <w:gridCol w:w="2308"/>
      </w:tblGrid>
      <w:tr w:rsidR="003C58CB" w:rsidRPr="00A42FFE" w:rsidTr="00A93486">
        <w:tc>
          <w:tcPr>
            <w:tcW w:w="2141" w:type="pct"/>
            <w:vMerge w:val="restart"/>
            <w:vAlign w:val="center"/>
          </w:tcPr>
          <w:p w:rsidR="003C58CB" w:rsidRPr="00BE0A70" w:rsidRDefault="003C58CB" w:rsidP="00842D5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b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96" w:type="pct"/>
            <w:gridSpan w:val="3"/>
            <w:vAlign w:val="center"/>
          </w:tcPr>
          <w:p w:rsidR="003C58CB" w:rsidRPr="00BE0A70" w:rsidRDefault="003C58CB" w:rsidP="00842D5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b/>
                <w:color w:val="000000"/>
                <w:sz w:val="28"/>
                <w:szCs w:val="28"/>
                <w:lang w:val="uk-UA"/>
              </w:rPr>
              <w:t xml:space="preserve">Щорічна потреба в коштах на </w:t>
            </w:r>
            <w:r w:rsidR="0051343A">
              <w:rPr>
                <w:b/>
                <w:color w:val="000000"/>
                <w:sz w:val="28"/>
                <w:szCs w:val="28"/>
                <w:lang w:val="uk-UA"/>
              </w:rPr>
              <w:t>2026 – 2028</w:t>
            </w:r>
            <w:r w:rsidRPr="00BE0A70">
              <w:rPr>
                <w:b/>
                <w:color w:val="000000"/>
                <w:sz w:val="28"/>
                <w:szCs w:val="28"/>
                <w:lang w:val="uk-UA"/>
              </w:rPr>
              <w:t xml:space="preserve"> роки, тис. гривень</w:t>
            </w:r>
          </w:p>
        </w:tc>
        <w:tc>
          <w:tcPr>
            <w:tcW w:w="1163" w:type="pct"/>
            <w:vMerge w:val="restart"/>
          </w:tcPr>
          <w:p w:rsidR="003C58CB" w:rsidRPr="00BE0A70" w:rsidRDefault="003C58CB" w:rsidP="00842D5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C58CB" w:rsidRPr="00BE0A70" w:rsidRDefault="003C58CB" w:rsidP="00842D5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b/>
                <w:color w:val="000000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3C58CB" w:rsidRPr="00A42FFE" w:rsidTr="0051343A">
        <w:tc>
          <w:tcPr>
            <w:tcW w:w="2141" w:type="pct"/>
            <w:vMerge/>
            <w:vAlign w:val="center"/>
          </w:tcPr>
          <w:p w:rsidR="003C58CB" w:rsidRPr="00A42FFE" w:rsidRDefault="003C58CB" w:rsidP="00842D5A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3C58CB" w:rsidRPr="00A42FFE" w:rsidRDefault="0051343A" w:rsidP="00842D5A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95" w:type="pct"/>
            <w:vAlign w:val="center"/>
          </w:tcPr>
          <w:p w:rsidR="003C58CB" w:rsidRPr="00A42FFE" w:rsidRDefault="0051343A" w:rsidP="00842D5A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605" w:type="pct"/>
            <w:vAlign w:val="center"/>
          </w:tcPr>
          <w:p w:rsidR="003C58CB" w:rsidRPr="00A42FFE" w:rsidRDefault="0051343A" w:rsidP="00842D5A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163" w:type="pct"/>
            <w:vMerge/>
          </w:tcPr>
          <w:p w:rsidR="003C58CB" w:rsidRPr="00A42FFE" w:rsidRDefault="003C58CB" w:rsidP="00842D5A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3C58CB" w:rsidRPr="00A42FFE" w:rsidTr="0051343A">
        <w:tc>
          <w:tcPr>
            <w:tcW w:w="2141" w:type="pct"/>
            <w:vAlign w:val="center"/>
          </w:tcPr>
          <w:p w:rsidR="003C58CB" w:rsidRPr="005971C5" w:rsidRDefault="003C58CB" w:rsidP="00842D5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71C5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96" w:type="pct"/>
            <w:vAlign w:val="center"/>
          </w:tcPr>
          <w:p w:rsidR="003C58CB" w:rsidRPr="005971C5" w:rsidRDefault="003C58CB" w:rsidP="00842D5A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71C5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95" w:type="pct"/>
            <w:vAlign w:val="center"/>
          </w:tcPr>
          <w:p w:rsidR="003C58CB" w:rsidRPr="005971C5" w:rsidRDefault="003C58CB" w:rsidP="00842D5A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71C5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05" w:type="pct"/>
            <w:vAlign w:val="center"/>
          </w:tcPr>
          <w:p w:rsidR="003C58CB" w:rsidRPr="005971C5" w:rsidRDefault="003C58CB" w:rsidP="00842D5A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71C5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63" w:type="pct"/>
          </w:tcPr>
          <w:p w:rsidR="003C58CB" w:rsidRPr="005971C5" w:rsidRDefault="003C58CB" w:rsidP="00842D5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971C5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 Все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лення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рибогосподарськ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водн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 об’єкт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" w:type="pct"/>
          </w:tcPr>
          <w:p w:rsidR="003C58CB" w:rsidRPr="00BE0A70" w:rsidRDefault="003C58CB" w:rsidP="00842D5A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5" w:type="pct"/>
          </w:tcPr>
          <w:p w:rsidR="003C58CB" w:rsidRPr="00BE0A70" w:rsidRDefault="003C58CB" w:rsidP="00842D5A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:rsidR="003C58CB" w:rsidRPr="00BE0A70" w:rsidRDefault="003C58CB" w:rsidP="00842D5A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3" w:type="pct"/>
          </w:tcPr>
          <w:p w:rsidR="003C58CB" w:rsidRPr="00BE0A70" w:rsidRDefault="003C58CB" w:rsidP="00842D5A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51343A" w:rsidRPr="00BE0A70" w:rsidTr="0051343A">
        <w:trPr>
          <w:trHeight w:val="357"/>
        </w:trPr>
        <w:tc>
          <w:tcPr>
            <w:tcW w:w="2141" w:type="pct"/>
            <w:vMerge w:val="restart"/>
          </w:tcPr>
          <w:p w:rsidR="0051343A" w:rsidRPr="00BE0A70" w:rsidRDefault="0051343A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1) 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вселення рослиноїдних риб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(білого амура, гібрида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товстолоба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96" w:type="pct"/>
            <w:vAlign w:val="center"/>
          </w:tcPr>
          <w:p w:rsidR="0051343A" w:rsidRPr="00BE0A70" w:rsidRDefault="00F973B5" w:rsidP="00842D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595" w:type="pct"/>
            <w:vAlign w:val="center"/>
          </w:tcPr>
          <w:p w:rsidR="0051343A" w:rsidRPr="00BE0A70" w:rsidRDefault="00F973B5" w:rsidP="00842D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605" w:type="pct"/>
            <w:vAlign w:val="center"/>
          </w:tcPr>
          <w:p w:rsidR="0051343A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1163" w:type="pct"/>
          </w:tcPr>
          <w:p w:rsidR="0051343A" w:rsidRPr="00BE0A70" w:rsidRDefault="0051343A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/>
          </w:tcPr>
          <w:p w:rsidR="003C58CB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595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05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нші джерела*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 w:val="restar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вселення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0A70">
              <w:rPr>
                <w:color w:val="000000"/>
                <w:sz w:val="28"/>
                <w:szCs w:val="28"/>
                <w:lang w:val="uk-UA"/>
              </w:rPr>
              <w:t>коропо-сазанових</w:t>
            </w:r>
            <w:proofErr w:type="spellEnd"/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 гібридів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163" w:type="pct"/>
          </w:tcPr>
          <w:p w:rsidR="003C58CB" w:rsidRPr="00BE0A70" w:rsidRDefault="0051343A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="003C58CB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/>
          </w:tcPr>
          <w:p w:rsidR="003C58CB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595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05" w:type="pct"/>
            <w:vAlign w:val="center"/>
          </w:tcPr>
          <w:p w:rsidR="003C58C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нші джерела*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 w:val="restar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) вселення судака, </w:t>
            </w:r>
            <w:proofErr w:type="spellStart"/>
            <w:r w:rsidRPr="00BE0A70">
              <w:rPr>
                <w:color w:val="000000"/>
                <w:sz w:val="28"/>
                <w:szCs w:val="28"/>
                <w:lang w:val="uk-UA"/>
              </w:rPr>
              <w:t>щуки</w:t>
            </w:r>
            <w:proofErr w:type="spellEnd"/>
          </w:p>
        </w:tc>
        <w:tc>
          <w:tcPr>
            <w:tcW w:w="496" w:type="pct"/>
            <w:vAlign w:val="center"/>
          </w:tcPr>
          <w:p w:rsidR="003C58CB" w:rsidRPr="00F973B5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3C58CB" w:rsidRPr="008D2F3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3C58CB" w:rsidRPr="008D2F3B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3C58CB" w:rsidRPr="00BE0A70" w:rsidRDefault="0051343A" w:rsidP="00842D5A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/>
          </w:tcPr>
          <w:p w:rsidR="003C58CB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3C58CB" w:rsidRPr="006143B6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3C58CB" w:rsidRPr="006143B6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3C58CB" w:rsidRPr="006143B6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нші джерела*</w:t>
            </w: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</w:t>
            </w:r>
            <w:r w:rsidR="008D2F3B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595" w:type="pct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380</w:t>
            </w:r>
          </w:p>
        </w:tc>
        <w:tc>
          <w:tcPr>
            <w:tcW w:w="605" w:type="pct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380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4B87" w:rsidRPr="00BE0A70" w:rsidTr="0051343A">
        <w:tc>
          <w:tcPr>
            <w:tcW w:w="2141" w:type="pct"/>
          </w:tcPr>
          <w:p w:rsidR="00044B87" w:rsidRPr="00BE0A70" w:rsidRDefault="00044B87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Проведення наукового забезпечення стосовно новітніх технологій </w:t>
            </w:r>
          </w:p>
        </w:tc>
        <w:tc>
          <w:tcPr>
            <w:tcW w:w="496" w:type="pct"/>
            <w:vAlign w:val="center"/>
          </w:tcPr>
          <w:p w:rsidR="00044B87" w:rsidRDefault="00044B87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5" w:type="pct"/>
          </w:tcPr>
          <w:p w:rsidR="00044B87" w:rsidRDefault="00044B87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:rsidR="00044B87" w:rsidRDefault="00044B87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3" w:type="pct"/>
          </w:tcPr>
          <w:p w:rsidR="00044B87" w:rsidRPr="00BE0A70" w:rsidRDefault="00044B87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4B87" w:rsidRPr="00BE0A70" w:rsidTr="00F973B5">
        <w:tc>
          <w:tcPr>
            <w:tcW w:w="2141" w:type="pct"/>
          </w:tcPr>
          <w:p w:rsidR="00044B87" w:rsidRPr="00044B87" w:rsidRDefault="00044B87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1) вивчення запасів аборигенної іхтіофауни</w:t>
            </w:r>
          </w:p>
        </w:tc>
        <w:tc>
          <w:tcPr>
            <w:tcW w:w="496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044B87" w:rsidRPr="00BE0A70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93486" w:rsidRPr="00BE0A70" w:rsidTr="00F973B5">
        <w:trPr>
          <w:trHeight w:val="631"/>
        </w:trPr>
        <w:tc>
          <w:tcPr>
            <w:tcW w:w="2141" w:type="pct"/>
            <w:vMerge w:val="restart"/>
          </w:tcPr>
          <w:p w:rsidR="00A93486" w:rsidRPr="00BE0A70" w:rsidRDefault="00A93486" w:rsidP="00A9348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розроблення обґрунтувань доцільності вселення риби у водойми загального користування</w:t>
            </w:r>
          </w:p>
        </w:tc>
        <w:tc>
          <w:tcPr>
            <w:tcW w:w="496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9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0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163" w:type="pct"/>
          </w:tcPr>
          <w:p w:rsidR="00A93486" w:rsidRPr="00BE0A70" w:rsidRDefault="00A93486" w:rsidP="00A93486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93486" w:rsidRPr="00BE0A70" w:rsidTr="00F973B5">
        <w:tc>
          <w:tcPr>
            <w:tcW w:w="2141" w:type="pct"/>
            <w:vMerge/>
          </w:tcPr>
          <w:p w:rsidR="00A93486" w:rsidRPr="00BE0A70" w:rsidRDefault="00A93486" w:rsidP="00A9348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9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0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163" w:type="pct"/>
          </w:tcPr>
          <w:p w:rsidR="00A93486" w:rsidRPr="00BE0A70" w:rsidRDefault="00A93486" w:rsidP="00A9348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нші джерела*</w:t>
            </w:r>
          </w:p>
        </w:tc>
      </w:tr>
      <w:tr w:rsidR="00044B87" w:rsidRPr="00BE0A70" w:rsidTr="00F973B5">
        <w:tc>
          <w:tcPr>
            <w:tcW w:w="2141" w:type="pct"/>
          </w:tcPr>
          <w:p w:rsidR="00044B87" w:rsidRPr="00BE0A70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3) розроблення новітніх технологій розвитку рибного господарства в районі </w:t>
            </w:r>
          </w:p>
        </w:tc>
        <w:tc>
          <w:tcPr>
            <w:tcW w:w="496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044B87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044B87" w:rsidRPr="00BE0A70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93486" w:rsidRPr="00BE0A70" w:rsidTr="00F973B5">
        <w:tc>
          <w:tcPr>
            <w:tcW w:w="2141" w:type="pct"/>
          </w:tcPr>
          <w:p w:rsidR="00A93486" w:rsidRPr="00BE0A70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96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59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605" w:type="pct"/>
            <w:vAlign w:val="center"/>
          </w:tcPr>
          <w:p w:rsidR="00A93486" w:rsidRDefault="00F973B5" w:rsidP="00F973B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1163" w:type="pct"/>
          </w:tcPr>
          <w:p w:rsidR="00A93486" w:rsidRPr="00BE0A70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C58CB" w:rsidRPr="00BE0A70" w:rsidTr="0051343A">
        <w:trPr>
          <w:trHeight w:val="341"/>
        </w:trPr>
        <w:tc>
          <w:tcPr>
            <w:tcW w:w="2141" w:type="pct"/>
          </w:tcPr>
          <w:p w:rsidR="003C58CB" w:rsidRPr="00BE0A70" w:rsidRDefault="00044B87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3C58C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3C58CB" w:rsidRPr="00BE0A70">
              <w:rPr>
                <w:color w:val="000000"/>
                <w:sz w:val="28"/>
                <w:szCs w:val="28"/>
                <w:lang w:val="uk-UA"/>
              </w:rPr>
              <w:t>Розвиток рибного господарства</w:t>
            </w:r>
          </w:p>
        </w:tc>
        <w:tc>
          <w:tcPr>
            <w:tcW w:w="496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5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1) </w:t>
            </w:r>
            <w:r>
              <w:rPr>
                <w:color w:val="000000"/>
                <w:sz w:val="28"/>
                <w:szCs w:val="28"/>
                <w:lang w:val="uk-UA"/>
              </w:rPr>
              <w:t>проведення селекційно-племінної роботи</w:t>
            </w:r>
          </w:p>
        </w:tc>
        <w:tc>
          <w:tcPr>
            <w:tcW w:w="496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05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163" w:type="pct"/>
          </w:tcPr>
          <w:p w:rsidR="003C58CB" w:rsidRPr="00C15441" w:rsidRDefault="00A93486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2) визначення шляхів підвищення </w:t>
            </w: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 w:rsidRPr="00BE0A70">
              <w:rPr>
                <w:color w:val="000000"/>
                <w:sz w:val="28"/>
                <w:szCs w:val="28"/>
                <w:lang w:val="uk-UA"/>
              </w:rPr>
              <w:t>ибопродуктивності водних об’єктів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3C58CB" w:rsidRPr="00BE0A70" w:rsidRDefault="00A93486" w:rsidP="00842D5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3C58CB" w:rsidRPr="00BE0A70" w:rsidTr="0051343A">
        <w:trPr>
          <w:trHeight w:val="642"/>
        </w:trPr>
        <w:tc>
          <w:tcPr>
            <w:tcW w:w="2141" w:type="pct"/>
          </w:tcPr>
          <w:p w:rsidR="003C58CB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</w:t>
            </w:r>
            <w:r w:rsidR="003C58CB" w:rsidRPr="00BE0A70">
              <w:rPr>
                <w:color w:val="000000"/>
                <w:sz w:val="28"/>
                <w:szCs w:val="28"/>
                <w:lang w:val="uk-UA"/>
              </w:rPr>
              <w:t>. Розвиток любительського і спортивного рибальства</w:t>
            </w:r>
          </w:p>
        </w:tc>
        <w:tc>
          <w:tcPr>
            <w:tcW w:w="496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5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>1) створення громадських організацій рибалок-любителів</w:t>
            </w:r>
            <w:r w:rsidR="004E6C3B">
              <w:rPr>
                <w:color w:val="000000"/>
                <w:sz w:val="28"/>
                <w:szCs w:val="28"/>
                <w:lang w:val="uk-UA"/>
              </w:rPr>
              <w:t>, облаштування місць для здійснення рибальства рибалками-любителями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sz w:val="28"/>
                <w:szCs w:val="28"/>
                <w:lang w:val="uk-UA"/>
              </w:rPr>
            </w:pPr>
            <w:r w:rsidRPr="00BE0A70">
              <w:rPr>
                <w:sz w:val="28"/>
                <w:szCs w:val="28"/>
                <w:lang w:val="uk-UA"/>
              </w:rPr>
              <w:t>Інші джерела*</w:t>
            </w:r>
          </w:p>
        </w:tc>
      </w:tr>
      <w:tr w:rsidR="003C58CB" w:rsidRPr="00BE0A70" w:rsidTr="0051343A">
        <w:tc>
          <w:tcPr>
            <w:tcW w:w="2141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 xml:space="preserve">2) охорона водних біоресурсів </w:t>
            </w:r>
          </w:p>
        </w:tc>
        <w:tc>
          <w:tcPr>
            <w:tcW w:w="496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05" w:type="pct"/>
            <w:vAlign w:val="center"/>
          </w:tcPr>
          <w:p w:rsidR="003C58CB" w:rsidRPr="00BE0A70" w:rsidRDefault="008D2F3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sz w:val="28"/>
                <w:szCs w:val="28"/>
                <w:lang w:val="uk-UA"/>
              </w:rPr>
            </w:pPr>
            <w:r w:rsidRPr="00BE0A70">
              <w:rPr>
                <w:sz w:val="28"/>
                <w:szCs w:val="28"/>
                <w:lang w:val="uk-UA"/>
              </w:rPr>
              <w:t xml:space="preserve">Інші джерела* </w:t>
            </w:r>
          </w:p>
        </w:tc>
      </w:tr>
      <w:tr w:rsidR="003C58CB" w:rsidRPr="00BE0A70" w:rsidTr="004E6C3B">
        <w:trPr>
          <w:trHeight w:val="323"/>
        </w:trPr>
        <w:tc>
          <w:tcPr>
            <w:tcW w:w="2141" w:type="pct"/>
          </w:tcPr>
          <w:p w:rsidR="00071A1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BE0A70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1163" w:type="pct"/>
          </w:tcPr>
          <w:p w:rsidR="003C58CB" w:rsidRPr="00BE0A70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5. Проведення меліоративних заходів на водоймах загального користування, розчищення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русел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малих річок та інших водойм</w:t>
            </w:r>
          </w:p>
        </w:tc>
        <w:tc>
          <w:tcPr>
            <w:tcW w:w="496" w:type="pct"/>
            <w:vAlign w:val="center"/>
          </w:tcPr>
          <w:p w:rsidR="00AD5C1F" w:rsidRDefault="00AD5C1F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AD5C1F" w:rsidRDefault="00AD5C1F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5" w:type="pct"/>
            <w:vAlign w:val="center"/>
          </w:tcPr>
          <w:p w:rsidR="00AD5C1F" w:rsidRDefault="00AD5C1F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3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Pr="00AD5C1F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1) розчищення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русел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малих річок та інших водойм, викошування водної рослинності та розкорчовування </w:t>
            </w:r>
          </w:p>
        </w:tc>
        <w:tc>
          <w:tcPr>
            <w:tcW w:w="496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59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60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1163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Pr="00AD5C1F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проведення вапнування водойм</w:t>
            </w:r>
          </w:p>
        </w:tc>
        <w:tc>
          <w:tcPr>
            <w:tcW w:w="496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59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0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3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96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59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60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1163" w:type="pct"/>
          </w:tcPr>
          <w:p w:rsidR="00AD5C1F" w:rsidRPr="00BE0A70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6. Проведення інвентаризації земельних ділянок водного фонду та паспортизація водних об’єктів для цілей аквакультури </w:t>
            </w:r>
          </w:p>
        </w:tc>
        <w:tc>
          <w:tcPr>
            <w:tcW w:w="496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0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163" w:type="pct"/>
          </w:tcPr>
          <w:p w:rsidR="00AD5C1F" w:rsidRPr="00BE0A70" w:rsidRDefault="00F973B5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AD5C1F" w:rsidRPr="00BE0A70" w:rsidTr="004E6C3B">
        <w:trPr>
          <w:trHeight w:val="323"/>
        </w:trPr>
        <w:tc>
          <w:tcPr>
            <w:tcW w:w="2141" w:type="pct"/>
          </w:tcPr>
          <w:p w:rsidR="00AD5C1F" w:rsidRDefault="00AD5C1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7. </w:t>
            </w:r>
            <w:r w:rsidR="00F973B5">
              <w:rPr>
                <w:color w:val="000000"/>
                <w:sz w:val="28"/>
                <w:szCs w:val="28"/>
                <w:lang w:val="uk-UA"/>
              </w:rPr>
              <w:t>П</w:t>
            </w:r>
            <w:r w:rsidR="00F973B5">
              <w:rPr>
                <w:color w:val="000000"/>
                <w:sz w:val="28"/>
                <w:szCs w:val="28"/>
                <w:lang w:val="uk-UA"/>
              </w:rPr>
              <w:t>ридбання спецтранспорту та плавзасобів</w:t>
            </w:r>
          </w:p>
        </w:tc>
        <w:tc>
          <w:tcPr>
            <w:tcW w:w="496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59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605" w:type="pct"/>
            <w:vAlign w:val="center"/>
          </w:tcPr>
          <w:p w:rsidR="00AD5C1F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1163" w:type="pct"/>
          </w:tcPr>
          <w:p w:rsidR="00AD5C1F" w:rsidRPr="00BE0A70" w:rsidRDefault="00F973B5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Місцеві бюджети</w:t>
            </w:r>
          </w:p>
        </w:tc>
      </w:tr>
      <w:tr w:rsidR="003C58CB" w:rsidRPr="00BE0A70" w:rsidTr="0051343A">
        <w:trPr>
          <w:trHeight w:val="489"/>
        </w:trPr>
        <w:tc>
          <w:tcPr>
            <w:tcW w:w="2141" w:type="pct"/>
            <w:vMerge w:val="restart"/>
          </w:tcPr>
          <w:p w:rsidR="003C58CB" w:rsidRPr="00731E7C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731E7C">
              <w:rPr>
                <w:color w:val="000000"/>
                <w:sz w:val="28"/>
                <w:szCs w:val="28"/>
                <w:lang w:val="uk-UA"/>
              </w:rPr>
              <w:t>Усього за Програмою</w:t>
            </w:r>
          </w:p>
        </w:tc>
        <w:tc>
          <w:tcPr>
            <w:tcW w:w="496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975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975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975</w:t>
            </w:r>
          </w:p>
        </w:tc>
        <w:tc>
          <w:tcPr>
            <w:tcW w:w="1163" w:type="pct"/>
          </w:tcPr>
          <w:p w:rsidR="003C58CB" w:rsidRPr="00731E7C" w:rsidRDefault="003C58C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обсяг, у тому </w:t>
            </w:r>
            <w:r w:rsidRPr="00731E7C">
              <w:rPr>
                <w:color w:val="000000"/>
                <w:sz w:val="28"/>
                <w:szCs w:val="28"/>
                <w:lang w:val="uk-UA"/>
              </w:rPr>
              <w:t>ч</w:t>
            </w:r>
            <w:r>
              <w:rPr>
                <w:color w:val="000000"/>
                <w:sz w:val="28"/>
                <w:szCs w:val="28"/>
                <w:lang w:val="uk-UA"/>
              </w:rPr>
              <w:t>ислі:</w:t>
            </w:r>
          </w:p>
        </w:tc>
      </w:tr>
      <w:tr w:rsidR="003C58CB" w:rsidRPr="00BE0A70" w:rsidTr="0051343A">
        <w:trPr>
          <w:trHeight w:val="320"/>
        </w:trPr>
        <w:tc>
          <w:tcPr>
            <w:tcW w:w="2141" w:type="pct"/>
            <w:vMerge/>
          </w:tcPr>
          <w:p w:rsidR="003C58CB" w:rsidRPr="00BE0A70" w:rsidRDefault="003C58CB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3C58CB" w:rsidRPr="00BE0A70" w:rsidRDefault="00AD417B" w:rsidP="00F973B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F973B5">
              <w:rPr>
                <w:color w:val="000000"/>
                <w:sz w:val="28"/>
                <w:szCs w:val="28"/>
                <w:lang w:val="uk-UA"/>
              </w:rPr>
              <w:t>815</w:t>
            </w:r>
          </w:p>
        </w:tc>
        <w:tc>
          <w:tcPr>
            <w:tcW w:w="59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815</w:t>
            </w:r>
          </w:p>
        </w:tc>
        <w:tc>
          <w:tcPr>
            <w:tcW w:w="605" w:type="pct"/>
            <w:vAlign w:val="center"/>
          </w:tcPr>
          <w:p w:rsidR="003C58CB" w:rsidRPr="00BE0A70" w:rsidRDefault="00F973B5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815</w:t>
            </w:r>
          </w:p>
        </w:tc>
        <w:tc>
          <w:tcPr>
            <w:tcW w:w="1163" w:type="pct"/>
          </w:tcPr>
          <w:p w:rsidR="003C58CB" w:rsidRPr="00731E7C" w:rsidRDefault="00AD5C1F" w:rsidP="00842D5A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="003C58CB">
              <w:rPr>
                <w:color w:val="000000"/>
                <w:sz w:val="28"/>
                <w:szCs w:val="28"/>
                <w:lang w:val="uk-UA"/>
              </w:rPr>
              <w:t>ісцеві бюджети</w:t>
            </w:r>
          </w:p>
        </w:tc>
      </w:tr>
      <w:tr w:rsidR="00AD5C1F" w:rsidRPr="00BE0A70" w:rsidTr="00AD5C1F">
        <w:trPr>
          <w:trHeight w:val="331"/>
        </w:trPr>
        <w:tc>
          <w:tcPr>
            <w:tcW w:w="2141" w:type="pct"/>
            <w:vMerge/>
          </w:tcPr>
          <w:p w:rsidR="00AD5C1F" w:rsidRPr="00BE0A70" w:rsidRDefault="00AD5C1F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" w:type="pct"/>
            <w:vAlign w:val="center"/>
          </w:tcPr>
          <w:p w:rsidR="00AD5C1F" w:rsidRDefault="00D06E01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160</w:t>
            </w:r>
          </w:p>
        </w:tc>
        <w:tc>
          <w:tcPr>
            <w:tcW w:w="595" w:type="pct"/>
            <w:vAlign w:val="center"/>
          </w:tcPr>
          <w:p w:rsidR="00AD5C1F" w:rsidRDefault="00D06E01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160</w:t>
            </w:r>
          </w:p>
        </w:tc>
        <w:tc>
          <w:tcPr>
            <w:tcW w:w="605" w:type="pct"/>
            <w:vAlign w:val="center"/>
          </w:tcPr>
          <w:p w:rsidR="00AD5C1F" w:rsidRDefault="00D06E01" w:rsidP="00842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160</w:t>
            </w:r>
            <w:bookmarkStart w:id="0" w:name="_GoBack"/>
            <w:bookmarkEnd w:id="0"/>
          </w:p>
        </w:tc>
        <w:tc>
          <w:tcPr>
            <w:tcW w:w="1163" w:type="pct"/>
          </w:tcPr>
          <w:p w:rsidR="00AD5C1F" w:rsidRPr="00731E7C" w:rsidRDefault="00AD5C1F" w:rsidP="00842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731E7C">
              <w:rPr>
                <w:sz w:val="28"/>
                <w:szCs w:val="28"/>
                <w:lang w:val="uk-UA"/>
              </w:rPr>
              <w:t>нші джерела*</w:t>
            </w:r>
          </w:p>
        </w:tc>
      </w:tr>
    </w:tbl>
    <w:p w:rsidR="003C58CB" w:rsidRDefault="003C58CB" w:rsidP="003C58CB">
      <w:pPr>
        <w:rPr>
          <w:color w:val="000000"/>
          <w:sz w:val="28"/>
          <w:szCs w:val="28"/>
          <w:lang w:val="uk-UA"/>
        </w:rPr>
      </w:pPr>
    </w:p>
    <w:p w:rsidR="003C58CB" w:rsidRDefault="003C58CB" w:rsidP="003C58C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 – профільні громадські</w:t>
      </w:r>
      <w:r w:rsidRPr="00BE0A70">
        <w:rPr>
          <w:color w:val="000000"/>
          <w:sz w:val="28"/>
          <w:szCs w:val="28"/>
          <w:lang w:val="uk-UA"/>
        </w:rPr>
        <w:t xml:space="preserve"> організації.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44675" w:rsidRDefault="00C44675"/>
    <w:sectPr w:rsidR="00C44675" w:rsidSect="009354F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FA" w:rsidRDefault="009002FA" w:rsidP="009354FF">
      <w:r>
        <w:separator/>
      </w:r>
    </w:p>
  </w:endnote>
  <w:endnote w:type="continuationSeparator" w:id="0">
    <w:p w:rsidR="009002FA" w:rsidRDefault="009002FA" w:rsidP="0093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FA" w:rsidRDefault="009002FA" w:rsidP="009354FF">
      <w:r>
        <w:separator/>
      </w:r>
    </w:p>
  </w:footnote>
  <w:footnote w:type="continuationSeparator" w:id="0">
    <w:p w:rsidR="009002FA" w:rsidRDefault="009002FA" w:rsidP="0093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279856"/>
      <w:docPartObj>
        <w:docPartGallery w:val="Page Numbers (Top of Page)"/>
        <w:docPartUnique/>
      </w:docPartObj>
    </w:sdtPr>
    <w:sdtEndPr/>
    <w:sdtContent>
      <w:p w:rsidR="009354FF" w:rsidRDefault="009354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E01">
          <w:rPr>
            <w:noProof/>
          </w:rPr>
          <w:t>2</w:t>
        </w:r>
        <w:r>
          <w:fldChar w:fldCharType="end"/>
        </w:r>
      </w:p>
    </w:sdtContent>
  </w:sdt>
  <w:p w:rsidR="009354FF" w:rsidRDefault="009354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86"/>
    <w:rsid w:val="00044B87"/>
    <w:rsid w:val="00071A1B"/>
    <w:rsid w:val="00184282"/>
    <w:rsid w:val="003C58CB"/>
    <w:rsid w:val="004E6C3B"/>
    <w:rsid w:val="0051343A"/>
    <w:rsid w:val="006F121C"/>
    <w:rsid w:val="00743852"/>
    <w:rsid w:val="008D2F3B"/>
    <w:rsid w:val="009002FA"/>
    <w:rsid w:val="009354FF"/>
    <w:rsid w:val="009A49DE"/>
    <w:rsid w:val="00A93486"/>
    <w:rsid w:val="00AA0B76"/>
    <w:rsid w:val="00AB7986"/>
    <w:rsid w:val="00AD417B"/>
    <w:rsid w:val="00AD5C1F"/>
    <w:rsid w:val="00C44675"/>
    <w:rsid w:val="00D06E01"/>
    <w:rsid w:val="00F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8B0A"/>
  <w15:chartTrackingRefBased/>
  <w15:docId w15:val="{02B5F6E6-C729-4E5A-B352-3485CAE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8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5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35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5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2023-01-31T09:16:00Z</dcterms:created>
  <dcterms:modified xsi:type="dcterms:W3CDTF">2025-12-18T09:25:00Z</dcterms:modified>
</cp:coreProperties>
</file>