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BD2772" w:rsidRPr="00584C4F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  <w:r w:rsidRPr="00584C4F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Додаток </w:t>
      </w:r>
      <w:r w:rsidR="000142F7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2</w:t>
      </w:r>
      <w:r w:rsidRPr="00584C4F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584C4F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до Інструкції з діловодства</w:t>
      </w:r>
      <w:r w:rsidR="0099044E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584C4F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у Рівненській </w:t>
      </w:r>
      <w:r w:rsidR="00032D03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районній</w:t>
      </w:r>
      <w:r w:rsidRPr="00584C4F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державній адміністрації </w:t>
      </w:r>
      <w:r w:rsidR="00266091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584C4F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(пункт</w:t>
      </w:r>
      <w:r w:rsidR="0099044E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 </w:t>
      </w:r>
      <w:r w:rsidR="00AE6FBE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41</w:t>
      </w:r>
      <w:r w:rsidRPr="00584C4F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)</w:t>
      </w:r>
    </w:p>
    <w:p w:rsidR="00BD2772" w:rsidRPr="00BD2772" w:rsidP="00BD2772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BD2772" w:rsidRPr="00BD2772" w:rsidP="00B209A5">
      <w:pPr>
        <w:autoSpaceDN w:val="0"/>
        <w:spacing w:after="120" w:line="240" w:lineRule="auto"/>
        <w:jc w:val="center"/>
        <w:rPr>
          <w:rFonts w:ascii="Times New Roman" w:eastAsia="Times New Roman" w:hAnsi="Times New Roman"/>
          <w:snapToGrid w:val="0"/>
          <w:spacing w:val="8"/>
          <w:kern w:val="0"/>
          <w:lang w:val="en-US" w:eastAsia="ru-RU"/>
        </w:rPr>
      </w:pPr>
      <w:r w:rsidRPr="00BD2772">
        <w:rPr>
          <w:rFonts w:ascii="Times New Roman" w:eastAsia="Times New Roman" w:hAnsi="Times New Roman"/>
          <w:i/>
          <w:iCs/>
          <w:color w:val="2A2928"/>
          <w:kern w:val="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pacing w:val="8"/>
          <w:kern w:val="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Зображення, що містить символ, ескіз, емблема&#10;&#10;Автоматично згенерований опис" style="width:33.76pt;height:47.99pt;visibility:visible" filled="t" fillcolor="silver" stroked="f">
            <v:imagedata r:id="rId5" o:title="Зображення, що містить символ, ескіз, емблема&#10;&#10;Автоматично згенерований опис"/>
            <o:lock v:ext="edit" aspectratio="f"/>
          </v:shape>
        </w:pict>
      </w:r>
    </w:p>
    <w:p w:rsidR="00BD2772" w:rsidP="004357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BD2772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РІВНЕНСЬКА </w:t>
      </w:r>
      <w:r w:rsidR="00032D03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РАЙОННА</w:t>
      </w:r>
      <w:r w:rsidRPr="00BD2772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ДЕРЖАВНА АДМІНІСТРАЦІЯ</w:t>
      </w:r>
    </w:p>
    <w:p w:rsidR="004357B0" w:rsidRPr="00B209A5" w:rsidP="00B209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16"/>
          <w:szCs w:val="16"/>
          <w:lang w:eastAsia="ru-RU"/>
        </w:rPr>
      </w:pPr>
    </w:p>
    <w:p w:rsidR="00BD2772" w:rsidRPr="00EC4F1A" w:rsidP="00B209A5">
      <w:pPr>
        <w:spacing w:after="0" w:line="240" w:lineRule="auto"/>
        <w:jc w:val="center"/>
        <w:rPr>
          <w:rFonts w:ascii="Times New Roman" w:eastAsia="Times New Roman" w:hAnsi="Times New Roman"/>
          <w:kern w:val="0"/>
          <w:sz w:val="20"/>
          <w:lang w:eastAsia="ru-RU"/>
        </w:rPr>
      </w:pPr>
      <w:r w:rsidR="00032D03">
        <w:rPr>
          <w:rFonts w:ascii="Times New Roman" w:eastAsia="Times New Roman" w:hAnsi="Times New Roman"/>
          <w:kern w:val="0"/>
          <w:sz w:val="20"/>
          <w:lang w:eastAsia="ru-RU"/>
        </w:rPr>
        <w:t>вул. Соборна</w:t>
      </w:r>
      <w:r w:rsidRPr="00EC4F1A">
        <w:rPr>
          <w:rFonts w:ascii="Times New Roman" w:eastAsia="Times New Roman" w:hAnsi="Times New Roman"/>
          <w:kern w:val="0"/>
          <w:sz w:val="20"/>
          <w:lang w:eastAsia="ru-RU"/>
        </w:rPr>
        <w:t>, 1</w:t>
      </w:r>
      <w:r w:rsidR="00032D03">
        <w:rPr>
          <w:rFonts w:ascii="Times New Roman" w:eastAsia="Times New Roman" w:hAnsi="Times New Roman"/>
          <w:kern w:val="0"/>
          <w:sz w:val="20"/>
          <w:lang w:eastAsia="ru-RU"/>
        </w:rPr>
        <w:t>95</w:t>
      </w:r>
      <w:r w:rsidRPr="00EC4F1A">
        <w:rPr>
          <w:rFonts w:ascii="Times New Roman" w:eastAsia="Times New Roman" w:hAnsi="Times New Roman"/>
          <w:kern w:val="0"/>
          <w:sz w:val="20"/>
          <w:lang w:eastAsia="ru-RU"/>
        </w:rPr>
        <w:t>, м. Рівне, 330</w:t>
      </w:r>
      <w:r w:rsidR="00032D03">
        <w:rPr>
          <w:rFonts w:ascii="Times New Roman" w:eastAsia="Times New Roman" w:hAnsi="Times New Roman"/>
          <w:kern w:val="0"/>
          <w:sz w:val="20"/>
          <w:lang w:eastAsia="ru-RU"/>
        </w:rPr>
        <w:t>01</w:t>
      </w:r>
      <w:r w:rsidRPr="00EC4F1A">
        <w:rPr>
          <w:rFonts w:ascii="Times New Roman" w:eastAsia="Times New Roman" w:hAnsi="Times New Roman"/>
          <w:kern w:val="0"/>
          <w:sz w:val="20"/>
          <w:lang w:eastAsia="ru-RU"/>
        </w:rPr>
        <w:t xml:space="preserve">, тел. (0362) </w:t>
      </w:r>
      <w:r w:rsidR="00032D03">
        <w:rPr>
          <w:rFonts w:ascii="Times New Roman" w:eastAsia="Times New Roman" w:hAnsi="Times New Roman"/>
          <w:kern w:val="0"/>
          <w:sz w:val="20"/>
          <w:lang w:eastAsia="ru-RU"/>
        </w:rPr>
        <w:t>63</w:t>
      </w:r>
      <w:r w:rsidR="00253541">
        <w:rPr>
          <w:rFonts w:ascii="Times New Roman" w:eastAsia="Times New Roman" w:hAnsi="Times New Roman"/>
          <w:kern w:val="0"/>
          <w:sz w:val="20"/>
          <w:lang w:eastAsia="ru-RU"/>
        </w:rPr>
        <w:t xml:space="preserve"> </w:t>
      </w:r>
      <w:r w:rsidR="00032D03">
        <w:rPr>
          <w:rFonts w:ascii="Times New Roman" w:eastAsia="Times New Roman" w:hAnsi="Times New Roman"/>
          <w:kern w:val="0"/>
          <w:sz w:val="20"/>
          <w:lang w:eastAsia="ru-RU"/>
        </w:rPr>
        <w:t>60</w:t>
      </w:r>
      <w:r w:rsidR="00253541">
        <w:rPr>
          <w:rFonts w:ascii="Times New Roman" w:eastAsia="Times New Roman" w:hAnsi="Times New Roman"/>
          <w:kern w:val="0"/>
          <w:sz w:val="20"/>
          <w:lang w:eastAsia="ru-RU"/>
        </w:rPr>
        <w:t xml:space="preserve"> </w:t>
      </w:r>
      <w:r w:rsidR="00032D03">
        <w:rPr>
          <w:rFonts w:ascii="Times New Roman" w:eastAsia="Times New Roman" w:hAnsi="Times New Roman"/>
          <w:kern w:val="0"/>
          <w:sz w:val="20"/>
          <w:lang w:eastAsia="ru-RU"/>
        </w:rPr>
        <w:t>91</w:t>
      </w:r>
      <w:r w:rsidRPr="00EC4F1A">
        <w:rPr>
          <w:rFonts w:ascii="Times New Roman" w:eastAsia="Times New Roman" w:hAnsi="Times New Roman"/>
          <w:kern w:val="0"/>
          <w:sz w:val="20"/>
          <w:lang w:eastAsia="ru-RU"/>
        </w:rPr>
        <w:t xml:space="preserve"> </w:t>
      </w:r>
    </w:p>
    <w:p w:rsidR="00794A2E" w:rsidP="00B209A5">
      <w:pPr>
        <w:spacing w:after="0" w:line="240" w:lineRule="auto"/>
        <w:jc w:val="center"/>
        <w:rPr>
          <w:rFonts w:ascii="Times New Roman" w:eastAsia="Times New Roman" w:hAnsi="Times New Roman"/>
          <w:kern w:val="0"/>
          <w:sz w:val="20"/>
          <w:lang w:eastAsia="ru-RU"/>
        </w:rPr>
      </w:pPr>
      <w:r w:rsidRPr="00794A2E" w:rsidR="00BD2772">
        <w:rPr>
          <w:rFonts w:ascii="Times New Roman" w:eastAsia="Times New Roman" w:hAnsi="Times New Roman"/>
          <w:kern w:val="0"/>
          <w:sz w:val="20"/>
          <w:lang w:eastAsia="ru-RU"/>
        </w:rPr>
        <w:t xml:space="preserve">е-mail: </w:t>
      </w:r>
      <w:hyperlink r:id="rId6" w:history="1">
        <w:r w:rsidRPr="00032D03" w:rsidR="00032D03">
          <w:rPr>
            <w:rStyle w:val="Hyperlink"/>
            <w:rFonts w:ascii="Times New Roman" w:eastAsia="Times New Roman" w:hAnsi="Times New Roman"/>
            <w:color w:val="auto"/>
            <w:kern w:val="0"/>
            <w:sz w:val="20"/>
            <w:u w:val="none"/>
            <w:lang w:eastAsia="ru-RU"/>
          </w:rPr>
          <w:t>rivnenska</w:t>
        </w:r>
        <w:r w:rsidRPr="00032D03" w:rsidR="00032D03">
          <w:rPr>
            <w:rStyle w:val="Hyperlink"/>
            <w:rFonts w:ascii="Times New Roman" w:eastAsia="Times New Roman" w:hAnsi="Times New Roman"/>
            <w:color w:val="auto"/>
            <w:kern w:val="0"/>
            <w:sz w:val="20"/>
            <w:u w:val="none"/>
            <w:lang w:eastAsia="ru-RU"/>
          </w:rPr>
          <w:t>rda@rv.gov.ua</w:t>
        </w:r>
      </w:hyperlink>
      <w:r w:rsidRPr="00794A2E" w:rsidR="00BD2772">
        <w:rPr>
          <w:rFonts w:ascii="Times New Roman" w:eastAsia="Times New Roman" w:hAnsi="Times New Roman"/>
          <w:kern w:val="0"/>
          <w:sz w:val="20"/>
          <w:lang w:eastAsia="ru-RU"/>
        </w:rPr>
        <w:t xml:space="preserve">,  </w:t>
      </w:r>
      <w:r w:rsidR="00032D03">
        <w:rPr>
          <w:rFonts w:ascii="Times New Roman" w:eastAsia="Times New Roman" w:hAnsi="Times New Roman"/>
          <w:kern w:val="0"/>
          <w:sz w:val="20"/>
          <w:lang w:val="en-US" w:eastAsia="ru-RU"/>
        </w:rPr>
        <w:t>https</w:t>
      </w:r>
      <w:r w:rsidR="00DE7FE4">
        <w:rPr>
          <w:rFonts w:ascii="Times New Roman" w:eastAsia="Times New Roman" w:hAnsi="Times New Roman"/>
          <w:kern w:val="0"/>
          <w:sz w:val="20"/>
          <w:lang w:eastAsia="ru-RU"/>
        </w:rPr>
        <w:t>:</w:t>
      </w:r>
      <w:r w:rsidR="00032D03">
        <w:rPr>
          <w:rFonts w:ascii="Times New Roman" w:eastAsia="Times New Roman" w:hAnsi="Times New Roman"/>
          <w:kern w:val="0"/>
          <w:sz w:val="20"/>
          <w:lang w:val="en-US" w:eastAsia="ru-RU"/>
        </w:rPr>
        <w:t>//rrda</w:t>
      </w:r>
      <w:r w:rsidRPr="00794A2E" w:rsidR="00BD2772">
        <w:rPr>
          <w:rFonts w:ascii="Times New Roman" w:eastAsia="Times New Roman" w:hAnsi="Times New Roman"/>
          <w:kern w:val="0"/>
          <w:sz w:val="20"/>
          <w:lang w:eastAsia="ru-RU"/>
        </w:rPr>
        <w:t>.</w:t>
      </w:r>
      <w:r w:rsidR="00032D03">
        <w:rPr>
          <w:rFonts w:ascii="Times New Roman" w:eastAsia="Times New Roman" w:hAnsi="Times New Roman"/>
          <w:kern w:val="0"/>
          <w:sz w:val="20"/>
          <w:lang w:val="en-US" w:eastAsia="ru-RU"/>
        </w:rPr>
        <w:t>rv.</w:t>
      </w:r>
      <w:r w:rsidRPr="00794A2E" w:rsidR="00BD2772">
        <w:rPr>
          <w:rFonts w:ascii="Times New Roman" w:eastAsia="Times New Roman" w:hAnsi="Times New Roman"/>
          <w:kern w:val="0"/>
          <w:sz w:val="20"/>
          <w:lang w:eastAsia="ru-RU"/>
        </w:rPr>
        <w:t>gov.ua</w:t>
      </w:r>
    </w:p>
    <w:p w:rsidR="00B209A5" w:rsidP="00B209A5">
      <w:pPr>
        <w:spacing w:after="0" w:line="240" w:lineRule="auto"/>
        <w:jc w:val="center"/>
        <w:rPr>
          <w:rFonts w:ascii="Times New Roman" w:eastAsia="Times New Roman" w:hAnsi="Times New Roman"/>
          <w:kern w:val="0"/>
          <w:sz w:val="20"/>
          <w:lang w:eastAsia="ru-RU"/>
        </w:rPr>
      </w:pPr>
    </w:p>
    <w:p w:rsidR="00BD2772" w:rsidP="004357B0">
      <w:pPr>
        <w:spacing w:after="240" w:line="240" w:lineRule="auto"/>
        <w:jc w:val="center"/>
        <w:rPr>
          <w:rFonts w:ascii="Times New Roman" w:eastAsia="Times New Roman" w:hAnsi="Times New Roman"/>
          <w:kern w:val="0"/>
          <w:sz w:val="20"/>
          <w:lang w:eastAsia="ru-RU"/>
        </w:rPr>
      </w:pPr>
      <w:r w:rsidR="00794A2E">
        <w:rPr>
          <w:rFonts w:ascii="Times New Roman" w:eastAsia="Times New Roman" w:hAnsi="Times New Roman"/>
          <w:kern w:val="0"/>
          <w:sz w:val="20"/>
          <w:lang w:eastAsia="ru-RU"/>
        </w:rPr>
        <w:t>К</w:t>
      </w:r>
      <w:r w:rsidRPr="00794A2E">
        <w:rPr>
          <w:rFonts w:ascii="Times New Roman" w:eastAsia="Times New Roman" w:hAnsi="Times New Roman"/>
          <w:kern w:val="0"/>
          <w:sz w:val="20"/>
          <w:lang w:eastAsia="ru-RU"/>
        </w:rPr>
        <w:t xml:space="preserve">од </w:t>
      </w:r>
      <w:r w:rsidR="00253541">
        <w:rPr>
          <w:rFonts w:ascii="Times New Roman" w:eastAsia="Times New Roman" w:hAnsi="Times New Roman"/>
          <w:kern w:val="0"/>
          <w:sz w:val="20"/>
          <w:lang w:eastAsia="ru-RU"/>
        </w:rPr>
        <w:t xml:space="preserve"> </w:t>
      </w:r>
      <w:r w:rsidRPr="00794A2E">
        <w:rPr>
          <w:rFonts w:ascii="Times New Roman" w:eastAsia="Times New Roman" w:hAnsi="Times New Roman"/>
          <w:kern w:val="0"/>
          <w:sz w:val="20"/>
          <w:lang w:eastAsia="ru-RU"/>
        </w:rPr>
        <w:t xml:space="preserve">ДРПОУ </w:t>
      </w:r>
      <w:r w:rsidR="00032D03">
        <w:rPr>
          <w:rFonts w:ascii="Times New Roman" w:eastAsia="Times New Roman" w:hAnsi="Times New Roman"/>
          <w:kern w:val="0"/>
          <w:sz w:val="20"/>
          <w:lang w:eastAsia="ru-RU"/>
        </w:rPr>
        <w:t>04057735</w:t>
      </w:r>
    </w:p>
    <w:p w:rsidR="00BD2772" w:rsidRPr="00B209A5" w:rsidP="00B209A5">
      <w:pPr>
        <w:tabs>
          <w:tab w:val="left" w:pos="4111"/>
          <w:tab w:val="left" w:pos="5245"/>
        </w:tabs>
        <w:spacing w:after="24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209A5" w:rsidR="004357B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________________№ ____________</w:t>
        <w:tab/>
      </w:r>
      <w:r w:rsidR="00B209A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Pr="00B209A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 № __________</w:t>
      </w:r>
      <w:r w:rsidRPr="00B209A5" w:rsidR="004357B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</w:t>
      </w:r>
      <w:r w:rsidR="00B209A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B209A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від __________</w:t>
      </w:r>
    </w:p>
    <w:sectPr w:rsidSect="002660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alibri"/>
    <w:panose1 w:val="00000000000000000000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142F7"/>
    <w:rsid w:val="00025FB6"/>
    <w:rsid w:val="00032D03"/>
    <w:rsid w:val="00043A3A"/>
    <w:rsid w:val="00047673"/>
    <w:rsid w:val="0007615A"/>
    <w:rsid w:val="000C74B6"/>
    <w:rsid w:val="00121994"/>
    <w:rsid w:val="00133A4E"/>
    <w:rsid w:val="00135D7D"/>
    <w:rsid w:val="00153E1C"/>
    <w:rsid w:val="00171716"/>
    <w:rsid w:val="00177A29"/>
    <w:rsid w:val="00200D78"/>
    <w:rsid w:val="0022380A"/>
    <w:rsid w:val="00253541"/>
    <w:rsid w:val="00266091"/>
    <w:rsid w:val="00266D65"/>
    <w:rsid w:val="00360628"/>
    <w:rsid w:val="004357B0"/>
    <w:rsid w:val="004752AB"/>
    <w:rsid w:val="00481C2F"/>
    <w:rsid w:val="00491A06"/>
    <w:rsid w:val="004D10A2"/>
    <w:rsid w:val="004D51AE"/>
    <w:rsid w:val="005030AC"/>
    <w:rsid w:val="00584C4F"/>
    <w:rsid w:val="00595C02"/>
    <w:rsid w:val="005974B9"/>
    <w:rsid w:val="00623026"/>
    <w:rsid w:val="006819BF"/>
    <w:rsid w:val="00686E0F"/>
    <w:rsid w:val="006A362D"/>
    <w:rsid w:val="007663E5"/>
    <w:rsid w:val="00794A2E"/>
    <w:rsid w:val="008F69D0"/>
    <w:rsid w:val="009012A7"/>
    <w:rsid w:val="0093390B"/>
    <w:rsid w:val="009365D4"/>
    <w:rsid w:val="0096500C"/>
    <w:rsid w:val="00981286"/>
    <w:rsid w:val="0099044E"/>
    <w:rsid w:val="0099142A"/>
    <w:rsid w:val="009F1E46"/>
    <w:rsid w:val="009F63DE"/>
    <w:rsid w:val="00A556A3"/>
    <w:rsid w:val="00A60ABE"/>
    <w:rsid w:val="00A63DFA"/>
    <w:rsid w:val="00A72E79"/>
    <w:rsid w:val="00AE6FBE"/>
    <w:rsid w:val="00B03C73"/>
    <w:rsid w:val="00B11E42"/>
    <w:rsid w:val="00B209A5"/>
    <w:rsid w:val="00B2336F"/>
    <w:rsid w:val="00BA0B59"/>
    <w:rsid w:val="00BB786B"/>
    <w:rsid w:val="00BD2772"/>
    <w:rsid w:val="00C1048B"/>
    <w:rsid w:val="00D03C93"/>
    <w:rsid w:val="00D145E9"/>
    <w:rsid w:val="00D65AE9"/>
    <w:rsid w:val="00DE7FE4"/>
    <w:rsid w:val="00DF3536"/>
    <w:rsid w:val="00E01D82"/>
    <w:rsid w:val="00E13B0F"/>
    <w:rsid w:val="00EC4F1A"/>
    <w:rsid w:val="00F207BB"/>
    <w:rsid w:val="00FA4C3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semiHidden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semiHidden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roda@rv.gov.ua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30581-87DE-405F-A610-947F28DB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242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16</cp:revision>
  <cp:lastPrinted>2024-07-16T09:54:00Z</cp:lastPrinted>
  <dcterms:created xsi:type="dcterms:W3CDTF">2024-07-09T05:39:00Z</dcterms:created>
  <dcterms:modified xsi:type="dcterms:W3CDTF">2025-07-24T07:01:00Z</dcterms:modified>
</cp:coreProperties>
</file>