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3D53">
      <w:pPr>
        <w:pStyle w:val="BodyText"/>
        <w:spacing w:before="2"/>
        <w:ind w:left="5246" w:rightChars="-19" w:right="-42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Додаток</w:t>
      </w:r>
      <w:r>
        <w:rPr>
          <w:lang w:val="ru-RU"/>
        </w:rPr>
        <w:t xml:space="preserve"> 4</w:t>
      </w:r>
    </w:p>
    <w:p w:rsidR="00000000" w:rsidRDefault="00893D53">
      <w:pPr>
        <w:pStyle w:val="BodyText"/>
        <w:spacing w:before="2"/>
        <w:ind w:left="5246" w:rightChars="-19" w:right="-42"/>
        <w:jc w:val="both"/>
        <w:rPr>
          <w:lang w:val="ru-RU"/>
        </w:rPr>
      </w:pPr>
      <w:r>
        <w:t>до Положення про пункт видачі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</w:t>
      </w:r>
      <w:r>
        <w:rPr>
          <w:spacing w:val="40"/>
        </w:rPr>
        <w:t xml:space="preserve"> </w:t>
      </w:r>
      <w:r>
        <w:t xml:space="preserve">та спеціалізованих служб цивільного захисту в </w:t>
      </w:r>
      <w:r>
        <w:rPr>
          <w:lang w:val="ru-RU"/>
        </w:rPr>
        <w:t>Рівненському</w:t>
      </w:r>
      <w:r>
        <w:rPr>
          <w:lang w:val="ru-RU"/>
        </w:rPr>
        <w:t xml:space="preserve"> ра</w:t>
      </w:r>
      <w:r>
        <w:rPr>
          <w:lang w:val="ru-RU"/>
        </w:rPr>
        <w:t>йоні</w:t>
      </w:r>
    </w:p>
    <w:p w:rsidR="00000000" w:rsidRDefault="00893D53">
      <w:pPr>
        <w:pStyle w:val="BodyText"/>
        <w:ind w:left="0"/>
      </w:pPr>
    </w:p>
    <w:p w:rsidR="00000000" w:rsidRDefault="00893D53">
      <w:pPr>
        <w:pStyle w:val="BodyText"/>
        <w:ind w:left="0"/>
      </w:pPr>
    </w:p>
    <w:p w:rsidR="00000000" w:rsidRDefault="00893D53">
      <w:pPr>
        <w:pStyle w:val="BodyText"/>
        <w:spacing w:before="2"/>
        <w:ind w:left="0"/>
      </w:pPr>
    </w:p>
    <w:p w:rsidR="00000000" w:rsidRDefault="00893D53">
      <w:pPr>
        <w:pStyle w:val="Heading1"/>
      </w:pPr>
      <w:r>
        <w:rPr>
          <w:spacing w:val="-2"/>
        </w:rPr>
        <w:t>ЗРАЗОК</w:t>
      </w:r>
    </w:p>
    <w:p w:rsidR="00000000" w:rsidRDefault="00893D53">
      <w:pPr>
        <w:pStyle w:val="Heading2"/>
        <w:ind w:left="692"/>
      </w:pPr>
      <w:r>
        <w:t>бланка</w:t>
      </w:r>
      <w:r>
        <w:rPr>
          <w:spacing w:val="-7"/>
        </w:rPr>
        <w:t xml:space="preserve"> </w:t>
      </w:r>
      <w:r>
        <w:t>відомості</w:t>
      </w:r>
      <w:r>
        <w:rPr>
          <w:spacing w:val="-4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видачі</w:t>
      </w:r>
      <w:r>
        <w:rPr>
          <w:spacing w:val="-5"/>
        </w:rPr>
        <w:t xml:space="preserve"> </w:t>
      </w:r>
      <w:r>
        <w:t>засобів</w:t>
      </w:r>
      <w:r>
        <w:rPr>
          <w:spacing w:val="-7"/>
        </w:rPr>
        <w:t xml:space="preserve"> </w:t>
      </w:r>
      <w:r>
        <w:t>радіаційного</w:t>
      </w:r>
      <w:r>
        <w:rPr>
          <w:spacing w:val="-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хімічного</w:t>
      </w:r>
      <w:r>
        <w:rPr>
          <w:spacing w:val="-5"/>
        </w:rPr>
        <w:t xml:space="preserve"> </w:t>
      </w:r>
      <w:r>
        <w:rPr>
          <w:spacing w:val="-2"/>
        </w:rPr>
        <w:t>захисту</w:t>
      </w:r>
    </w:p>
    <w:p w:rsidR="00000000" w:rsidRDefault="00893D53">
      <w:pPr>
        <w:pStyle w:val="BodyText"/>
        <w:spacing w:before="91"/>
        <w:ind w:left="0"/>
        <w:rPr>
          <w:b/>
          <w:sz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419"/>
        <w:gridCol w:w="2482"/>
        <w:gridCol w:w="1951"/>
        <w:gridCol w:w="1764"/>
        <w:gridCol w:w="1380"/>
      </w:tblGrid>
      <w:tr w:rsidR="00000000">
        <w:trPr>
          <w:trHeight w:val="1655"/>
        </w:trPr>
        <w:tc>
          <w:tcPr>
            <w:tcW w:w="698" w:type="dxa"/>
          </w:tcPr>
          <w:p w:rsidR="00000000" w:rsidRDefault="00893D5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000000" w:rsidRDefault="00893D53">
            <w:pPr>
              <w:pStyle w:val="TableParagraph"/>
              <w:spacing w:before="1"/>
              <w:ind w:left="201" w:right="192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000000" w:rsidRDefault="00893D53">
            <w:pPr>
              <w:pStyle w:val="TableParagraph"/>
              <w:spacing w:before="1"/>
              <w:ind w:left="388" w:right="330" w:firstLine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запису</w:t>
            </w: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000000" w:rsidRDefault="00893D53">
            <w:pPr>
              <w:pStyle w:val="TableParagraph"/>
              <w:spacing w:before="1"/>
              <w:ind w:left="206" w:right="153" w:firstLine="2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ім’я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батькові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отримувача</w:t>
            </w: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b/>
                <w:sz w:val="24"/>
              </w:rPr>
            </w:pPr>
          </w:p>
          <w:p w:rsidR="00000000" w:rsidRDefault="00893D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000000" w:rsidRDefault="00893D5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Домашня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 засобів</w:t>
            </w:r>
          </w:p>
          <w:p w:rsidR="00000000" w:rsidRDefault="00893D53">
            <w:pPr>
              <w:pStyle w:val="TableParagraph"/>
              <w:spacing w:line="270" w:lineRule="atLeast"/>
              <w:ind w:left="173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радіаційного </w:t>
            </w:r>
            <w:r>
              <w:rPr>
                <w:sz w:val="24"/>
              </w:rPr>
              <w:t xml:space="preserve">та хімічного захисту, що </w:t>
            </w:r>
            <w:r>
              <w:rPr>
                <w:spacing w:val="-2"/>
                <w:sz w:val="24"/>
              </w:rPr>
              <w:t>видано</w:t>
            </w: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000000" w:rsidRDefault="00893D53">
            <w:pPr>
              <w:pStyle w:val="TableParagraph"/>
              <w:ind w:left="161" w:right="105" w:hanging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Підпис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отримання</w:t>
            </w:r>
          </w:p>
        </w:tc>
      </w:tr>
      <w:tr w:rsidR="00000000">
        <w:trPr>
          <w:trHeight w:val="352"/>
        </w:trPr>
        <w:tc>
          <w:tcPr>
            <w:tcW w:w="698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</w:tr>
      <w:tr w:rsidR="00000000">
        <w:trPr>
          <w:trHeight w:val="350"/>
        </w:trPr>
        <w:tc>
          <w:tcPr>
            <w:tcW w:w="698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rPr>
                <w:sz w:val="26"/>
              </w:rPr>
            </w:pPr>
          </w:p>
        </w:tc>
      </w:tr>
      <w:tr w:rsidR="00000000">
        <w:trPr>
          <w:trHeight w:val="301"/>
        </w:trPr>
        <w:tc>
          <w:tcPr>
            <w:tcW w:w="698" w:type="dxa"/>
          </w:tcPr>
          <w:p w:rsidR="00000000" w:rsidRDefault="00893D53">
            <w:pPr>
              <w:pStyle w:val="TableParagraph"/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</w:pPr>
          </w:p>
        </w:tc>
      </w:tr>
      <w:tr w:rsidR="00000000">
        <w:trPr>
          <w:trHeight w:val="275"/>
        </w:trPr>
        <w:tc>
          <w:tcPr>
            <w:tcW w:w="698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</w:tr>
      <w:tr w:rsidR="00000000">
        <w:trPr>
          <w:trHeight w:val="276"/>
        </w:trPr>
        <w:tc>
          <w:tcPr>
            <w:tcW w:w="698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</w:tr>
      <w:tr w:rsidR="00000000">
        <w:trPr>
          <w:trHeight w:val="275"/>
        </w:trPr>
        <w:tc>
          <w:tcPr>
            <w:tcW w:w="698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</w:tr>
      <w:tr w:rsidR="00000000">
        <w:trPr>
          <w:trHeight w:val="275"/>
        </w:trPr>
        <w:tc>
          <w:tcPr>
            <w:tcW w:w="698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</w:tr>
      <w:tr w:rsidR="00000000">
        <w:trPr>
          <w:trHeight w:val="275"/>
        </w:trPr>
        <w:tc>
          <w:tcPr>
            <w:tcW w:w="698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000000" w:rsidRDefault="00893D53">
            <w:pPr>
              <w:pStyle w:val="TableParagraph"/>
              <w:rPr>
                <w:sz w:val="20"/>
              </w:rPr>
            </w:pPr>
          </w:p>
        </w:tc>
      </w:tr>
    </w:tbl>
    <w:p w:rsidR="00000000" w:rsidRDefault="00893D53">
      <w:pPr>
        <w:pStyle w:val="BodyText"/>
        <w:spacing w:before="6"/>
        <w:ind w:left="0"/>
        <w:rPr>
          <w:b/>
        </w:rPr>
      </w:pPr>
    </w:p>
    <w:p w:rsidR="00000000" w:rsidRDefault="00893D53">
      <w:pPr>
        <w:pStyle w:val="BodyText"/>
        <w:tabs>
          <w:tab w:val="left" w:pos="9680"/>
        </w:tabs>
        <w:ind w:right="-42" w:firstLine="566"/>
        <w:jc w:val="both"/>
      </w:pPr>
      <w:r>
        <w:t>Примітка: Відомості з видачі засобів радіаційного і хімічного захисту заповнюються на осіб окремо по кожній вулиці (цеху) або по кожному структурному підрозділу тощо.</w:t>
      </w:r>
    </w:p>
    <w:p w:rsidR="00000000" w:rsidRDefault="00893D53">
      <w:pPr>
        <w:pStyle w:val="BodyText"/>
        <w:spacing w:before="142"/>
        <w:ind w:left="0"/>
      </w:pPr>
    </w:p>
    <w:p w:rsidR="00000000" w:rsidRDefault="00893D53">
      <w:pPr>
        <w:jc w:val="both"/>
        <w:rPr>
          <w:sz w:val="28"/>
          <w:szCs w:val="28"/>
        </w:rPr>
      </w:pPr>
      <w:r>
        <w:rPr>
          <w:sz w:val="28"/>
          <w:szCs w:val="28"/>
        </w:rPr>
        <w:t>Засоби РХЗ видав __________________</w:t>
      </w:r>
      <w:r>
        <w:rPr>
          <w:sz w:val="28"/>
          <w:szCs w:val="28"/>
        </w:rPr>
        <w:t xml:space="preserve">_________________________ </w:t>
      </w:r>
    </w:p>
    <w:p w:rsidR="00000000" w:rsidRDefault="00893D53">
      <w:pPr>
        <w:pStyle w:val="PlainText"/>
        <w:spacing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(посада, підпис, прізвище та ініціали)</w:t>
      </w:r>
    </w:p>
    <w:p w:rsidR="00000000" w:rsidRDefault="00893D53">
      <w:pPr>
        <w:rPr>
          <w:sz w:val="28"/>
          <w:szCs w:val="28"/>
        </w:rPr>
      </w:pPr>
    </w:p>
    <w:sectPr w:rsidR="0000000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53"/>
    <w:rsid w:val="00893D53"/>
    <w:rsid w:val="02F838C9"/>
    <w:rsid w:val="48304D4E"/>
    <w:rsid w:val="4FF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7397AB-470E-42E3-8F15-A417912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Heading1">
    <w:name w:val="heading 1"/>
    <w:basedOn w:val="Normal"/>
    <w:uiPriority w:val="1"/>
    <w:qFormat/>
    <w:pPr>
      <w:spacing w:line="322" w:lineRule="exact"/>
      <w:ind w:left="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9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99"/>
    <w:qFormat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4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word</cp:lastModifiedBy>
  <cp:revision>2</cp:revision>
  <dcterms:created xsi:type="dcterms:W3CDTF">2025-06-25T13:32:00Z</dcterms:created>
  <dcterms:modified xsi:type="dcterms:W3CDTF">2025-06-25T13:32:00Z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D1A13077B78D4A87A522917D747ED806_12</vt:lpwstr>
  </property>
</Properties>
</file>