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right" w:tblpY="9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tblGrid>
      <w:tr w:rsidR="00F1539B" w:rsidRPr="007237D7" w:rsidTr="00F1539B">
        <w:tc>
          <w:tcPr>
            <w:tcW w:w="5211" w:type="dxa"/>
            <w:tcBorders>
              <w:top w:val="nil"/>
              <w:left w:val="nil"/>
              <w:bottom w:val="nil"/>
              <w:right w:val="nil"/>
            </w:tcBorders>
          </w:tcPr>
          <w:p w:rsidR="00F1539B" w:rsidRDefault="00F1539B" w:rsidP="00F1539B">
            <w:pPr>
              <w:ind w:left="284" w:right="-263"/>
              <w:jc w:val="both"/>
              <w:rPr>
                <w:rFonts w:cs="Calibri"/>
                <w:sz w:val="28"/>
                <w:szCs w:val="28"/>
                <w:lang w:val="uk-UA"/>
              </w:rPr>
            </w:pPr>
            <w:r w:rsidRPr="007237D7">
              <w:rPr>
                <w:rFonts w:cs="Calibri"/>
                <w:sz w:val="28"/>
                <w:szCs w:val="28"/>
                <w:lang w:val="uk-UA"/>
              </w:rPr>
              <w:t>ЗАТВЕРДЖЕНО</w:t>
            </w:r>
          </w:p>
          <w:p w:rsidR="00F1539B" w:rsidRPr="001E0A2D" w:rsidRDefault="00F1539B" w:rsidP="00F1539B">
            <w:pPr>
              <w:ind w:left="284" w:right="-263"/>
              <w:jc w:val="both"/>
              <w:rPr>
                <w:rFonts w:cs="Calibri"/>
                <w:sz w:val="16"/>
                <w:szCs w:val="16"/>
                <w:lang w:val="uk-UA"/>
              </w:rPr>
            </w:pPr>
          </w:p>
          <w:p w:rsidR="00F1539B" w:rsidRDefault="00F1539B" w:rsidP="00F1539B">
            <w:pPr>
              <w:ind w:left="284" w:right="176"/>
              <w:jc w:val="both"/>
              <w:rPr>
                <w:rFonts w:cs="Calibri"/>
                <w:sz w:val="28"/>
                <w:szCs w:val="28"/>
                <w:lang w:val="uk-UA"/>
              </w:rPr>
            </w:pPr>
            <w:r>
              <w:rPr>
                <w:rFonts w:cs="Calibri"/>
                <w:sz w:val="28"/>
                <w:szCs w:val="28"/>
                <w:lang w:val="uk-UA"/>
              </w:rPr>
              <w:t>Р</w:t>
            </w:r>
            <w:r w:rsidRPr="007237D7">
              <w:rPr>
                <w:rFonts w:cs="Calibri"/>
                <w:sz w:val="28"/>
                <w:szCs w:val="28"/>
                <w:lang w:val="uk-UA"/>
              </w:rPr>
              <w:t xml:space="preserve">озпорядження </w:t>
            </w:r>
            <w:r w:rsidR="004919F4">
              <w:rPr>
                <w:rFonts w:cs="Calibri"/>
                <w:sz w:val="28"/>
                <w:szCs w:val="28"/>
                <w:lang w:val="uk-UA"/>
              </w:rPr>
              <w:t xml:space="preserve">голови </w:t>
            </w:r>
            <w:r w:rsidRPr="007237D7">
              <w:rPr>
                <w:rFonts w:cs="Calibri"/>
                <w:sz w:val="28"/>
                <w:szCs w:val="28"/>
                <w:lang w:val="uk-UA"/>
              </w:rPr>
              <w:t xml:space="preserve">Рівненської </w:t>
            </w:r>
            <w:r>
              <w:rPr>
                <w:sz w:val="28"/>
                <w:szCs w:val="28"/>
                <w:lang w:val="uk-UA"/>
              </w:rPr>
              <w:t>р</w:t>
            </w:r>
            <w:r w:rsidRPr="007237D7">
              <w:rPr>
                <w:rFonts w:cs="Calibri"/>
                <w:sz w:val="28"/>
                <w:szCs w:val="28"/>
                <w:lang w:val="uk-UA"/>
              </w:rPr>
              <w:t>айонної державної адміністрації –</w:t>
            </w:r>
            <w:r w:rsidR="004919F4">
              <w:rPr>
                <w:rFonts w:cs="Calibri"/>
                <w:sz w:val="28"/>
                <w:szCs w:val="28"/>
                <w:lang w:val="uk-UA"/>
              </w:rPr>
              <w:t xml:space="preserve"> начальника</w:t>
            </w:r>
            <w:r w:rsidRPr="007237D7">
              <w:rPr>
                <w:rFonts w:cs="Calibri"/>
                <w:sz w:val="28"/>
                <w:szCs w:val="28"/>
                <w:lang w:val="uk-UA"/>
              </w:rPr>
              <w:t xml:space="preserve"> Рівненської районної військової адміністрації </w:t>
            </w:r>
            <w:r w:rsidRPr="007237D7">
              <w:rPr>
                <w:sz w:val="28"/>
                <w:szCs w:val="28"/>
                <w:lang w:val="uk-UA"/>
              </w:rPr>
              <w:t xml:space="preserve">                     </w:t>
            </w:r>
          </w:p>
          <w:p w:rsidR="00F1539B" w:rsidRPr="007237D7" w:rsidRDefault="00F1539B" w:rsidP="00F1539B">
            <w:pPr>
              <w:ind w:left="284"/>
              <w:jc w:val="both"/>
              <w:rPr>
                <w:rFonts w:cs="Calibri"/>
                <w:sz w:val="28"/>
                <w:szCs w:val="28"/>
                <w:lang w:val="uk-UA"/>
              </w:rPr>
            </w:pPr>
            <w:r>
              <w:rPr>
                <w:sz w:val="28"/>
                <w:szCs w:val="28"/>
                <w:lang w:val="uk-UA"/>
              </w:rPr>
              <w:t>________________ № ______</w:t>
            </w:r>
          </w:p>
        </w:tc>
      </w:tr>
    </w:tbl>
    <w:p w:rsidR="00712CA0" w:rsidRPr="007237D7" w:rsidRDefault="00712CA0" w:rsidP="007237D7">
      <w:pPr>
        <w:ind w:firstLine="709"/>
        <w:jc w:val="both"/>
        <w:rPr>
          <w:b/>
          <w:bCs/>
          <w:sz w:val="28"/>
          <w:szCs w:val="28"/>
          <w:lang w:val="uk-UA"/>
        </w:rPr>
      </w:pPr>
    </w:p>
    <w:p w:rsidR="00712CA0" w:rsidRPr="007237D7" w:rsidRDefault="00712CA0" w:rsidP="007237D7">
      <w:pPr>
        <w:ind w:firstLine="709"/>
        <w:jc w:val="both"/>
        <w:rPr>
          <w:b/>
          <w:bCs/>
          <w:sz w:val="28"/>
          <w:szCs w:val="28"/>
          <w:lang w:val="uk-UA"/>
        </w:rPr>
      </w:pPr>
    </w:p>
    <w:p w:rsidR="000912E8" w:rsidRPr="007237D7" w:rsidRDefault="000912E8" w:rsidP="007237D7">
      <w:pPr>
        <w:ind w:firstLine="709"/>
        <w:jc w:val="both"/>
        <w:rPr>
          <w:b/>
          <w:bCs/>
          <w:sz w:val="28"/>
          <w:szCs w:val="28"/>
          <w:lang w:val="uk-UA"/>
        </w:rPr>
      </w:pPr>
    </w:p>
    <w:p w:rsidR="000912E8" w:rsidRPr="007237D7" w:rsidRDefault="000912E8" w:rsidP="007237D7">
      <w:pPr>
        <w:ind w:firstLine="709"/>
        <w:jc w:val="both"/>
        <w:rPr>
          <w:b/>
          <w:bCs/>
          <w:sz w:val="28"/>
          <w:szCs w:val="28"/>
          <w:lang w:val="uk-UA"/>
        </w:rPr>
      </w:pPr>
    </w:p>
    <w:p w:rsidR="00DC25AA" w:rsidRPr="007237D7" w:rsidRDefault="00DC25AA" w:rsidP="007237D7">
      <w:pPr>
        <w:ind w:firstLine="709"/>
        <w:jc w:val="both"/>
        <w:rPr>
          <w:b/>
          <w:bCs/>
          <w:sz w:val="28"/>
          <w:szCs w:val="28"/>
          <w:lang w:val="uk-UA"/>
        </w:rPr>
      </w:pPr>
    </w:p>
    <w:p w:rsidR="00DC25AA" w:rsidRPr="007237D7" w:rsidRDefault="00DC25AA" w:rsidP="007237D7">
      <w:pPr>
        <w:ind w:firstLine="709"/>
        <w:jc w:val="both"/>
        <w:rPr>
          <w:b/>
          <w:bCs/>
          <w:sz w:val="28"/>
          <w:szCs w:val="28"/>
          <w:lang w:val="uk-UA"/>
        </w:rPr>
      </w:pPr>
    </w:p>
    <w:p w:rsidR="00DC25AA" w:rsidRDefault="00DC25AA" w:rsidP="007237D7">
      <w:pPr>
        <w:ind w:firstLine="709"/>
        <w:jc w:val="both"/>
        <w:rPr>
          <w:b/>
          <w:bCs/>
          <w:sz w:val="28"/>
          <w:szCs w:val="28"/>
          <w:lang w:val="uk-UA"/>
        </w:rPr>
      </w:pPr>
    </w:p>
    <w:p w:rsidR="00F57A21" w:rsidRDefault="00F57A21" w:rsidP="007237D7">
      <w:pPr>
        <w:ind w:firstLine="709"/>
        <w:jc w:val="both"/>
        <w:rPr>
          <w:b/>
          <w:bCs/>
          <w:sz w:val="28"/>
          <w:szCs w:val="28"/>
          <w:lang w:val="uk-UA"/>
        </w:rPr>
      </w:pPr>
    </w:p>
    <w:p w:rsidR="00F57A21" w:rsidRPr="007237D7" w:rsidRDefault="00F57A21" w:rsidP="007237D7">
      <w:pPr>
        <w:ind w:firstLine="709"/>
        <w:jc w:val="both"/>
        <w:rPr>
          <w:b/>
          <w:bCs/>
          <w:sz w:val="28"/>
          <w:szCs w:val="28"/>
          <w:lang w:val="uk-UA"/>
        </w:rPr>
      </w:pPr>
    </w:p>
    <w:p w:rsidR="00712CA0" w:rsidRPr="007237D7" w:rsidRDefault="00D95D2E" w:rsidP="007237D7">
      <w:pPr>
        <w:ind w:firstLine="709"/>
        <w:jc w:val="center"/>
        <w:rPr>
          <w:b/>
          <w:bCs/>
          <w:sz w:val="28"/>
          <w:szCs w:val="28"/>
          <w:lang w:val="uk-UA"/>
        </w:rPr>
      </w:pPr>
      <w:r w:rsidRPr="007237D7">
        <w:rPr>
          <w:b/>
          <w:bCs/>
          <w:sz w:val="28"/>
          <w:szCs w:val="28"/>
          <w:lang w:val="uk-UA"/>
        </w:rPr>
        <w:t>ПОЛОЖЕННЯ</w:t>
      </w:r>
    </w:p>
    <w:p w:rsidR="007237D7" w:rsidRPr="00F57A21" w:rsidRDefault="00D95D2E" w:rsidP="00F57A21">
      <w:pPr>
        <w:ind w:firstLine="709"/>
        <w:jc w:val="center"/>
        <w:rPr>
          <w:b/>
          <w:bCs/>
          <w:sz w:val="28"/>
          <w:szCs w:val="28"/>
          <w:lang w:val="uk-UA"/>
        </w:rPr>
      </w:pPr>
      <w:r w:rsidRPr="007237D7">
        <w:rPr>
          <w:b/>
          <w:bCs/>
          <w:sz w:val="28"/>
          <w:szCs w:val="28"/>
          <w:lang w:val="uk-UA"/>
        </w:rPr>
        <w:t xml:space="preserve">про </w:t>
      </w:r>
      <w:r w:rsidR="007237D7" w:rsidRPr="007237D7">
        <w:rPr>
          <w:b/>
          <w:bCs/>
          <w:sz w:val="28"/>
          <w:szCs w:val="28"/>
          <w:lang w:val="uk-UA"/>
        </w:rPr>
        <w:t xml:space="preserve">комісію з обстеження об’єктів нерухомого майна для проживання внутрішньо переміщених осіб при </w:t>
      </w:r>
      <w:r w:rsidR="00F57A21" w:rsidRPr="00F57A21">
        <w:rPr>
          <w:b/>
          <w:bCs/>
          <w:sz w:val="28"/>
          <w:szCs w:val="28"/>
          <w:lang w:val="uk-UA"/>
        </w:rPr>
        <w:t>Рівненській районній державній  адміністрації - Рівненській районній військовій адміністрації</w:t>
      </w:r>
    </w:p>
    <w:p w:rsidR="007237D7" w:rsidRPr="007237D7" w:rsidRDefault="007237D7" w:rsidP="007237D7">
      <w:pPr>
        <w:ind w:firstLine="709"/>
        <w:jc w:val="center"/>
        <w:rPr>
          <w:spacing w:val="-6"/>
          <w:sz w:val="28"/>
          <w:szCs w:val="28"/>
          <w:lang w:val="uk-UA"/>
        </w:rPr>
      </w:pPr>
    </w:p>
    <w:p w:rsidR="007237D7" w:rsidRDefault="007237D7" w:rsidP="007237D7">
      <w:pPr>
        <w:ind w:firstLine="709"/>
        <w:jc w:val="both"/>
        <w:rPr>
          <w:spacing w:val="-6"/>
          <w:sz w:val="28"/>
          <w:szCs w:val="28"/>
          <w:lang w:val="uk-UA"/>
        </w:rPr>
      </w:pPr>
      <w:r w:rsidRPr="007237D7">
        <w:rPr>
          <w:spacing w:val="-6"/>
          <w:sz w:val="28"/>
          <w:szCs w:val="28"/>
          <w:lang w:val="uk-UA"/>
        </w:rPr>
        <w:t xml:space="preserve">1. Комісія з обстеження об’єктів нерухомого майна для проживання внутрішньо переміщених осіб при </w:t>
      </w:r>
      <w:r w:rsidR="00F57A21" w:rsidRPr="00C95AF1">
        <w:rPr>
          <w:rFonts w:ascii="Times New Roman CYR" w:hAnsi="Times New Roman CYR" w:cs="Times New Roman CYR"/>
          <w:sz w:val="28"/>
          <w:szCs w:val="28"/>
          <w:lang w:val="uk-UA"/>
        </w:rPr>
        <w:t>Рівненській районній державній адміністрації</w:t>
      </w:r>
      <w:r w:rsidR="00F57A21">
        <w:rPr>
          <w:color w:val="000000"/>
          <w:sz w:val="28"/>
          <w:szCs w:val="28"/>
          <w:lang w:val="uk-UA"/>
        </w:rPr>
        <w:t xml:space="preserve"> - </w:t>
      </w:r>
      <w:r w:rsidR="00F57A21" w:rsidRPr="00C95AF1">
        <w:rPr>
          <w:rFonts w:ascii="Times New Roman CYR" w:hAnsi="Times New Roman CYR" w:cs="Times New Roman CYR"/>
          <w:sz w:val="28"/>
          <w:szCs w:val="28"/>
          <w:lang w:val="uk-UA"/>
        </w:rPr>
        <w:t xml:space="preserve">Рівненській районній </w:t>
      </w:r>
      <w:r w:rsidR="00F57A21">
        <w:rPr>
          <w:rFonts w:ascii="Times New Roman CYR" w:hAnsi="Times New Roman CYR" w:cs="Times New Roman CYR"/>
          <w:sz w:val="28"/>
          <w:szCs w:val="28"/>
          <w:lang w:val="uk-UA"/>
        </w:rPr>
        <w:t>в</w:t>
      </w:r>
      <w:r w:rsidR="00F57A21" w:rsidRPr="00C95AF1">
        <w:rPr>
          <w:rFonts w:ascii="Times New Roman CYR" w:hAnsi="Times New Roman CYR" w:cs="Times New Roman CYR"/>
          <w:sz w:val="28"/>
          <w:szCs w:val="28"/>
          <w:lang w:val="uk-UA"/>
        </w:rPr>
        <w:t>ійськовій адміністрації</w:t>
      </w:r>
      <w:r w:rsidR="00F57A21" w:rsidRPr="002606D0">
        <w:rPr>
          <w:color w:val="000000"/>
          <w:sz w:val="28"/>
          <w:szCs w:val="28"/>
          <w:lang w:val="uk-UA"/>
        </w:rPr>
        <w:t xml:space="preserve"> </w:t>
      </w:r>
      <w:r w:rsidRPr="007237D7">
        <w:rPr>
          <w:spacing w:val="-6"/>
          <w:sz w:val="28"/>
          <w:szCs w:val="28"/>
          <w:lang w:val="uk-UA"/>
        </w:rPr>
        <w:t xml:space="preserve">(далі </w:t>
      </w:r>
      <w:r w:rsidR="005F687B">
        <w:rPr>
          <w:spacing w:val="-6"/>
          <w:sz w:val="28"/>
          <w:szCs w:val="28"/>
          <w:lang w:val="uk-UA"/>
        </w:rPr>
        <w:t>–</w:t>
      </w:r>
      <w:r w:rsidRPr="007237D7">
        <w:rPr>
          <w:spacing w:val="-6"/>
          <w:sz w:val="28"/>
          <w:szCs w:val="28"/>
          <w:lang w:val="uk-UA"/>
        </w:rPr>
        <w:t xml:space="preserve"> комісія з обстеження) є тимчасовим </w:t>
      </w:r>
      <w:proofErr w:type="spellStart"/>
      <w:r w:rsidRPr="007237D7">
        <w:rPr>
          <w:spacing w:val="-6"/>
          <w:sz w:val="28"/>
          <w:szCs w:val="28"/>
          <w:lang w:val="uk-UA"/>
        </w:rPr>
        <w:t>консультат</w:t>
      </w:r>
      <w:proofErr w:type="spellEnd"/>
      <w:r w:rsidRPr="007237D7">
        <w:rPr>
          <w:spacing w:val="-6"/>
          <w:sz w:val="28"/>
          <w:szCs w:val="28"/>
          <w:lang w:val="uk-UA"/>
        </w:rPr>
        <w:t>ивно</w:t>
      </w:r>
      <w:r w:rsidR="00F57A21">
        <w:rPr>
          <w:spacing w:val="-6"/>
          <w:sz w:val="28"/>
          <w:szCs w:val="28"/>
          <w:lang w:val="uk-UA"/>
        </w:rPr>
        <w:t> - </w:t>
      </w:r>
      <w:r w:rsidRPr="007237D7">
        <w:rPr>
          <w:spacing w:val="-6"/>
          <w:sz w:val="28"/>
          <w:szCs w:val="28"/>
          <w:lang w:val="uk-UA"/>
        </w:rPr>
        <w:t>дорадчим органом</w:t>
      </w:r>
      <w:r w:rsidR="005F687B">
        <w:rPr>
          <w:spacing w:val="-6"/>
          <w:sz w:val="28"/>
          <w:szCs w:val="28"/>
          <w:lang w:val="uk-UA"/>
        </w:rPr>
        <w:t xml:space="preserve"> при</w:t>
      </w:r>
      <w:r w:rsidRPr="007237D7">
        <w:rPr>
          <w:spacing w:val="-6"/>
          <w:sz w:val="28"/>
          <w:szCs w:val="28"/>
          <w:lang w:val="uk-UA"/>
        </w:rPr>
        <w:t xml:space="preserve"> </w:t>
      </w:r>
      <w:r w:rsidR="00F57A21" w:rsidRPr="00C95AF1">
        <w:rPr>
          <w:rFonts w:ascii="Times New Roman CYR" w:hAnsi="Times New Roman CYR" w:cs="Times New Roman CYR"/>
          <w:sz w:val="28"/>
          <w:szCs w:val="28"/>
          <w:lang w:val="uk-UA"/>
        </w:rPr>
        <w:t xml:space="preserve">Рівненській районній державній </w:t>
      </w:r>
      <w:proofErr w:type="spellStart"/>
      <w:r w:rsidR="00F57A21" w:rsidRPr="00C95AF1">
        <w:rPr>
          <w:rFonts w:ascii="Times New Roman CYR" w:hAnsi="Times New Roman CYR" w:cs="Times New Roman CYR"/>
          <w:sz w:val="28"/>
          <w:szCs w:val="28"/>
          <w:lang w:val="uk-UA"/>
        </w:rPr>
        <w:t>адміністрації</w:t>
      </w:r>
      <w:proofErr w:type="spellEnd"/>
      <w:r w:rsidR="006150E1">
        <w:rPr>
          <w:color w:val="000000"/>
          <w:sz w:val="28"/>
          <w:szCs w:val="28"/>
          <w:lang w:val="uk-UA"/>
        </w:rPr>
        <w:t> </w:t>
      </w:r>
      <w:r w:rsidR="00F57A21">
        <w:rPr>
          <w:color w:val="000000"/>
          <w:sz w:val="28"/>
          <w:szCs w:val="28"/>
          <w:lang w:val="uk-UA"/>
        </w:rPr>
        <w:t>-</w:t>
      </w:r>
      <w:r w:rsidR="006150E1">
        <w:rPr>
          <w:color w:val="000000"/>
          <w:sz w:val="28"/>
          <w:szCs w:val="28"/>
          <w:lang w:val="uk-UA"/>
        </w:rPr>
        <w:t> </w:t>
      </w:r>
      <w:r w:rsidR="00F57A21" w:rsidRPr="00C95AF1">
        <w:rPr>
          <w:rFonts w:ascii="Times New Roman CYR" w:hAnsi="Times New Roman CYR" w:cs="Times New Roman CYR"/>
          <w:sz w:val="28"/>
          <w:szCs w:val="28"/>
          <w:lang w:val="uk-UA"/>
        </w:rPr>
        <w:t xml:space="preserve">Рівненській районній </w:t>
      </w:r>
      <w:r w:rsidR="00F57A21">
        <w:rPr>
          <w:rFonts w:ascii="Times New Roman CYR" w:hAnsi="Times New Roman CYR" w:cs="Times New Roman CYR"/>
          <w:sz w:val="28"/>
          <w:szCs w:val="28"/>
          <w:lang w:val="uk-UA"/>
        </w:rPr>
        <w:t>в</w:t>
      </w:r>
      <w:r w:rsidR="00F57A21" w:rsidRPr="00C95AF1">
        <w:rPr>
          <w:rFonts w:ascii="Times New Roman CYR" w:hAnsi="Times New Roman CYR" w:cs="Times New Roman CYR"/>
          <w:sz w:val="28"/>
          <w:szCs w:val="28"/>
          <w:lang w:val="uk-UA"/>
        </w:rPr>
        <w:t>ійськовій адміністрації</w:t>
      </w:r>
      <w:r w:rsidRPr="007237D7">
        <w:rPr>
          <w:spacing w:val="-6"/>
          <w:sz w:val="28"/>
          <w:szCs w:val="28"/>
          <w:lang w:val="uk-UA"/>
        </w:rPr>
        <w:t xml:space="preserve">, який утворюється для проведення обстеження об’єктів нерухомого майна, які використовуються, можуть бути використані, реконструйовані чи переобладнані для проживання внутрішньо переміщених осіб відповідно </w:t>
      </w:r>
      <w:r w:rsidR="00BE5EC4">
        <w:rPr>
          <w:spacing w:val="-6"/>
          <w:sz w:val="28"/>
          <w:szCs w:val="28"/>
          <w:lang w:val="uk-UA"/>
        </w:rPr>
        <w:br/>
      </w:r>
      <w:r w:rsidRPr="007237D7">
        <w:rPr>
          <w:spacing w:val="-6"/>
          <w:sz w:val="28"/>
          <w:szCs w:val="28"/>
          <w:lang w:val="uk-UA"/>
        </w:rPr>
        <w:t xml:space="preserve">до статті 42 Закону України </w:t>
      </w:r>
      <w:r w:rsidR="005F687B">
        <w:rPr>
          <w:spacing w:val="-6"/>
          <w:sz w:val="28"/>
          <w:szCs w:val="28"/>
          <w:lang w:val="uk-UA"/>
        </w:rPr>
        <w:t>«</w:t>
      </w:r>
      <w:r w:rsidRPr="007237D7">
        <w:rPr>
          <w:spacing w:val="-6"/>
          <w:sz w:val="28"/>
          <w:szCs w:val="28"/>
          <w:lang w:val="uk-UA"/>
        </w:rPr>
        <w:t>Про забезпечення прав і свобод внутрішньо переміщених осіб</w:t>
      </w:r>
      <w:r w:rsidR="005F687B">
        <w:rPr>
          <w:spacing w:val="-6"/>
          <w:sz w:val="28"/>
          <w:szCs w:val="28"/>
          <w:lang w:val="uk-UA"/>
        </w:rPr>
        <w:t>»</w:t>
      </w:r>
      <w:r w:rsidRPr="007237D7">
        <w:rPr>
          <w:spacing w:val="-6"/>
          <w:sz w:val="28"/>
          <w:szCs w:val="28"/>
          <w:lang w:val="uk-UA"/>
        </w:rPr>
        <w:t xml:space="preserve"> та з урахуванням Порядку обстеження об’єктів нерухомого майна для проживання внутрішньо переміщених осіб, затвердженого постановою</w:t>
      </w:r>
      <w:r w:rsidR="005F687B">
        <w:rPr>
          <w:spacing w:val="-6"/>
          <w:sz w:val="28"/>
          <w:szCs w:val="28"/>
          <w:lang w:val="uk-UA"/>
        </w:rPr>
        <w:t xml:space="preserve"> </w:t>
      </w:r>
      <w:r w:rsidRPr="007237D7">
        <w:rPr>
          <w:spacing w:val="-6"/>
          <w:sz w:val="28"/>
          <w:szCs w:val="28"/>
          <w:lang w:val="uk-UA"/>
        </w:rPr>
        <w:t>Ка</w:t>
      </w:r>
      <w:r w:rsidR="003E0EF0">
        <w:rPr>
          <w:spacing w:val="-6"/>
          <w:sz w:val="28"/>
          <w:szCs w:val="28"/>
          <w:lang w:val="uk-UA"/>
        </w:rPr>
        <w:t>бінету Міністрів України від 29 </w:t>
      </w:r>
      <w:r w:rsidRPr="007237D7">
        <w:rPr>
          <w:spacing w:val="-6"/>
          <w:sz w:val="28"/>
          <w:szCs w:val="28"/>
          <w:lang w:val="uk-UA"/>
        </w:rPr>
        <w:t>квітня 2025 р</w:t>
      </w:r>
      <w:r w:rsidR="006150E1">
        <w:rPr>
          <w:spacing w:val="-6"/>
          <w:sz w:val="28"/>
          <w:szCs w:val="28"/>
          <w:lang w:val="uk-UA"/>
        </w:rPr>
        <w:t>оку</w:t>
      </w:r>
      <w:r w:rsidRPr="007237D7">
        <w:rPr>
          <w:spacing w:val="-6"/>
          <w:sz w:val="28"/>
          <w:szCs w:val="28"/>
          <w:lang w:val="uk-UA"/>
        </w:rPr>
        <w:t xml:space="preserve"> № 489.</w:t>
      </w:r>
    </w:p>
    <w:p w:rsidR="00F1539B" w:rsidRPr="001E0A2D" w:rsidRDefault="00F1539B" w:rsidP="007237D7">
      <w:pPr>
        <w:ind w:firstLine="709"/>
        <w:jc w:val="both"/>
        <w:rPr>
          <w:spacing w:val="-6"/>
          <w:sz w:val="16"/>
          <w:szCs w:val="16"/>
          <w:lang w:val="uk-UA"/>
        </w:rPr>
      </w:pPr>
    </w:p>
    <w:p w:rsidR="007237D7" w:rsidRDefault="007237D7" w:rsidP="007237D7">
      <w:pPr>
        <w:ind w:firstLine="709"/>
        <w:jc w:val="both"/>
        <w:rPr>
          <w:spacing w:val="-6"/>
          <w:sz w:val="28"/>
          <w:szCs w:val="28"/>
          <w:lang w:val="uk-UA"/>
        </w:rPr>
      </w:pPr>
      <w:r w:rsidRPr="007237D7">
        <w:rPr>
          <w:spacing w:val="-6"/>
          <w:sz w:val="28"/>
          <w:szCs w:val="28"/>
          <w:lang w:val="uk-UA"/>
        </w:rPr>
        <w:t xml:space="preserve">2. Комісія з обстеження у своїй діяльності керується Конституцією України, Законом України </w:t>
      </w:r>
      <w:r w:rsidR="005F687B">
        <w:rPr>
          <w:spacing w:val="-6"/>
          <w:sz w:val="28"/>
          <w:szCs w:val="28"/>
          <w:lang w:val="uk-UA"/>
        </w:rPr>
        <w:t>«</w:t>
      </w:r>
      <w:r w:rsidRPr="007237D7">
        <w:rPr>
          <w:spacing w:val="-6"/>
          <w:sz w:val="28"/>
          <w:szCs w:val="28"/>
          <w:lang w:val="uk-UA"/>
        </w:rPr>
        <w:t>Про забезпечення прав і свобод внутрішньо переміщених осіб</w:t>
      </w:r>
      <w:r w:rsidR="005F687B">
        <w:rPr>
          <w:spacing w:val="-6"/>
          <w:sz w:val="28"/>
          <w:szCs w:val="28"/>
          <w:lang w:val="uk-UA"/>
        </w:rPr>
        <w:t>»</w:t>
      </w:r>
      <w:r w:rsidRPr="007237D7">
        <w:rPr>
          <w:spacing w:val="-6"/>
          <w:sz w:val="28"/>
          <w:szCs w:val="28"/>
          <w:lang w:val="uk-UA"/>
        </w:rPr>
        <w:t>, іншими законами України, актами Кабінету Міністрів України, іншими норма</w:t>
      </w:r>
      <w:r w:rsidR="005F687B">
        <w:rPr>
          <w:spacing w:val="-6"/>
          <w:sz w:val="28"/>
          <w:szCs w:val="28"/>
          <w:lang w:val="uk-UA"/>
        </w:rPr>
        <w:t>тивно-правовими актами та цим По</w:t>
      </w:r>
      <w:r w:rsidRPr="007237D7">
        <w:rPr>
          <w:spacing w:val="-6"/>
          <w:sz w:val="28"/>
          <w:szCs w:val="28"/>
          <w:lang w:val="uk-UA"/>
        </w:rPr>
        <w:t>ложенням.</w:t>
      </w:r>
    </w:p>
    <w:p w:rsidR="00F1539B" w:rsidRPr="001E0A2D" w:rsidRDefault="00F1539B" w:rsidP="007237D7">
      <w:pPr>
        <w:ind w:firstLine="709"/>
        <w:jc w:val="both"/>
        <w:rPr>
          <w:spacing w:val="-6"/>
          <w:sz w:val="16"/>
          <w:szCs w:val="16"/>
          <w:lang w:val="uk-UA"/>
        </w:rPr>
      </w:pPr>
    </w:p>
    <w:p w:rsidR="007237D7" w:rsidRDefault="007237D7" w:rsidP="007237D7">
      <w:pPr>
        <w:ind w:firstLine="709"/>
        <w:jc w:val="both"/>
        <w:rPr>
          <w:spacing w:val="-6"/>
          <w:sz w:val="28"/>
          <w:szCs w:val="28"/>
          <w:lang w:val="uk-UA"/>
        </w:rPr>
      </w:pPr>
      <w:r w:rsidRPr="007237D7">
        <w:rPr>
          <w:spacing w:val="-6"/>
          <w:sz w:val="28"/>
          <w:szCs w:val="28"/>
          <w:lang w:val="uk-UA"/>
        </w:rPr>
        <w:t>3. Комісія з обстеження виконує свої функції на громадських засадах.</w:t>
      </w:r>
      <w:r w:rsidR="005F687B">
        <w:rPr>
          <w:spacing w:val="-6"/>
          <w:sz w:val="28"/>
          <w:szCs w:val="28"/>
          <w:lang w:val="uk-UA"/>
        </w:rPr>
        <w:t xml:space="preserve"> </w:t>
      </w:r>
      <w:r w:rsidRPr="007237D7">
        <w:rPr>
          <w:spacing w:val="-6"/>
          <w:sz w:val="28"/>
          <w:szCs w:val="28"/>
          <w:lang w:val="uk-UA"/>
        </w:rPr>
        <w:t xml:space="preserve">Матеріально-технічне забезпечення діяльності комісії з обстеження здійснюється </w:t>
      </w:r>
      <w:r w:rsidR="005F687B" w:rsidRPr="005F687B">
        <w:rPr>
          <w:spacing w:val="-6"/>
          <w:sz w:val="28"/>
          <w:szCs w:val="28"/>
          <w:lang w:val="uk-UA"/>
        </w:rPr>
        <w:t>Рівненськ</w:t>
      </w:r>
      <w:r w:rsidR="005F687B">
        <w:rPr>
          <w:spacing w:val="-6"/>
          <w:sz w:val="28"/>
          <w:szCs w:val="28"/>
          <w:lang w:val="uk-UA"/>
        </w:rPr>
        <w:t>ою</w:t>
      </w:r>
      <w:r w:rsidR="005F687B" w:rsidRPr="005F687B">
        <w:rPr>
          <w:spacing w:val="-6"/>
          <w:sz w:val="28"/>
          <w:szCs w:val="28"/>
          <w:lang w:val="uk-UA"/>
        </w:rPr>
        <w:t xml:space="preserve"> районн</w:t>
      </w:r>
      <w:r w:rsidR="005F687B">
        <w:rPr>
          <w:spacing w:val="-6"/>
          <w:sz w:val="28"/>
          <w:szCs w:val="28"/>
          <w:lang w:val="uk-UA"/>
        </w:rPr>
        <w:t>ою</w:t>
      </w:r>
      <w:r w:rsidR="005F687B" w:rsidRPr="005F687B">
        <w:rPr>
          <w:spacing w:val="-6"/>
          <w:sz w:val="28"/>
          <w:szCs w:val="28"/>
          <w:lang w:val="uk-UA"/>
        </w:rPr>
        <w:t xml:space="preserve"> державн</w:t>
      </w:r>
      <w:r w:rsidR="005F687B">
        <w:rPr>
          <w:spacing w:val="-6"/>
          <w:sz w:val="28"/>
          <w:szCs w:val="28"/>
          <w:lang w:val="uk-UA"/>
        </w:rPr>
        <w:t>ою</w:t>
      </w:r>
      <w:r w:rsidR="005F687B" w:rsidRPr="005F687B">
        <w:rPr>
          <w:spacing w:val="-6"/>
          <w:sz w:val="28"/>
          <w:szCs w:val="28"/>
          <w:lang w:val="uk-UA"/>
        </w:rPr>
        <w:t xml:space="preserve"> адміністраці</w:t>
      </w:r>
      <w:r w:rsidR="005F687B">
        <w:rPr>
          <w:spacing w:val="-6"/>
          <w:sz w:val="28"/>
          <w:szCs w:val="28"/>
          <w:lang w:val="uk-UA"/>
        </w:rPr>
        <w:t>єю</w:t>
      </w:r>
      <w:r w:rsidR="00F57A21">
        <w:rPr>
          <w:spacing w:val="-6"/>
          <w:sz w:val="28"/>
          <w:szCs w:val="28"/>
          <w:lang w:val="uk-UA"/>
        </w:rPr>
        <w:t xml:space="preserve"> - </w:t>
      </w:r>
      <w:r w:rsidR="00F57A21" w:rsidRPr="005F687B">
        <w:rPr>
          <w:spacing w:val="-6"/>
          <w:sz w:val="28"/>
          <w:szCs w:val="28"/>
          <w:lang w:val="uk-UA"/>
        </w:rPr>
        <w:t>Рівненськ</w:t>
      </w:r>
      <w:r w:rsidR="00F57A21">
        <w:rPr>
          <w:spacing w:val="-6"/>
          <w:sz w:val="28"/>
          <w:szCs w:val="28"/>
          <w:lang w:val="uk-UA"/>
        </w:rPr>
        <w:t>ою</w:t>
      </w:r>
      <w:r w:rsidR="00F57A21" w:rsidRPr="005F687B">
        <w:rPr>
          <w:spacing w:val="-6"/>
          <w:sz w:val="28"/>
          <w:szCs w:val="28"/>
          <w:lang w:val="uk-UA"/>
        </w:rPr>
        <w:t xml:space="preserve"> районн</w:t>
      </w:r>
      <w:r w:rsidR="00F57A21">
        <w:rPr>
          <w:spacing w:val="-6"/>
          <w:sz w:val="28"/>
          <w:szCs w:val="28"/>
          <w:lang w:val="uk-UA"/>
        </w:rPr>
        <w:t>ою</w:t>
      </w:r>
      <w:r w:rsidR="00F57A21" w:rsidRPr="005F687B">
        <w:rPr>
          <w:spacing w:val="-6"/>
          <w:sz w:val="28"/>
          <w:szCs w:val="28"/>
          <w:lang w:val="uk-UA"/>
        </w:rPr>
        <w:t xml:space="preserve"> військов</w:t>
      </w:r>
      <w:r w:rsidR="00F57A21">
        <w:rPr>
          <w:spacing w:val="-6"/>
          <w:sz w:val="28"/>
          <w:szCs w:val="28"/>
          <w:lang w:val="uk-UA"/>
        </w:rPr>
        <w:t xml:space="preserve">ою </w:t>
      </w:r>
      <w:r w:rsidR="00F57A21" w:rsidRPr="005F687B">
        <w:rPr>
          <w:spacing w:val="-6"/>
          <w:sz w:val="28"/>
          <w:szCs w:val="28"/>
          <w:lang w:val="uk-UA"/>
        </w:rPr>
        <w:t>адміністраці</w:t>
      </w:r>
      <w:r w:rsidR="00F57A21">
        <w:rPr>
          <w:spacing w:val="-6"/>
          <w:sz w:val="28"/>
          <w:szCs w:val="28"/>
          <w:lang w:val="uk-UA"/>
        </w:rPr>
        <w:t>єю.</w:t>
      </w:r>
    </w:p>
    <w:p w:rsidR="00F1539B" w:rsidRPr="001E0A2D" w:rsidRDefault="00F1539B" w:rsidP="007237D7">
      <w:pPr>
        <w:ind w:firstLine="709"/>
        <w:jc w:val="both"/>
        <w:rPr>
          <w:spacing w:val="-6"/>
          <w:sz w:val="16"/>
          <w:szCs w:val="16"/>
          <w:lang w:val="uk-UA"/>
        </w:rPr>
      </w:pPr>
    </w:p>
    <w:p w:rsidR="0026776D" w:rsidRDefault="007237D7" w:rsidP="007237D7">
      <w:pPr>
        <w:ind w:firstLine="709"/>
        <w:jc w:val="both"/>
        <w:rPr>
          <w:color w:val="000000"/>
          <w:sz w:val="28"/>
          <w:szCs w:val="28"/>
          <w:lang w:val="uk-UA"/>
        </w:rPr>
      </w:pPr>
      <w:r w:rsidRPr="007237D7">
        <w:rPr>
          <w:spacing w:val="-6"/>
          <w:sz w:val="28"/>
          <w:szCs w:val="28"/>
          <w:lang w:val="uk-UA"/>
        </w:rPr>
        <w:t>4. Інформація про робот</w:t>
      </w:r>
      <w:r w:rsidR="0026776D">
        <w:rPr>
          <w:spacing w:val="-6"/>
          <w:sz w:val="28"/>
          <w:szCs w:val="28"/>
          <w:lang w:val="uk-UA"/>
        </w:rPr>
        <w:t>у</w:t>
      </w:r>
      <w:r w:rsidRPr="007237D7">
        <w:rPr>
          <w:spacing w:val="-6"/>
          <w:sz w:val="28"/>
          <w:szCs w:val="28"/>
          <w:lang w:val="uk-UA"/>
        </w:rPr>
        <w:t xml:space="preserve"> комісії з обстеження розміщу</w:t>
      </w:r>
      <w:r w:rsidR="001E0A2D">
        <w:rPr>
          <w:spacing w:val="-6"/>
          <w:sz w:val="28"/>
          <w:szCs w:val="28"/>
          <w:lang w:val="uk-UA"/>
        </w:rPr>
        <w:t>є</w:t>
      </w:r>
      <w:r w:rsidRPr="007237D7">
        <w:rPr>
          <w:spacing w:val="-6"/>
          <w:sz w:val="28"/>
          <w:szCs w:val="28"/>
          <w:lang w:val="uk-UA"/>
        </w:rPr>
        <w:t xml:space="preserve">ться на веб-сайті </w:t>
      </w:r>
      <w:r w:rsidR="0026776D" w:rsidRPr="00C95AF1">
        <w:rPr>
          <w:rFonts w:ascii="Times New Roman CYR" w:hAnsi="Times New Roman CYR" w:cs="Times New Roman CYR"/>
          <w:sz w:val="28"/>
          <w:szCs w:val="28"/>
          <w:lang w:val="uk-UA"/>
        </w:rPr>
        <w:t>Рівненськ</w:t>
      </w:r>
      <w:r w:rsidR="0026776D">
        <w:rPr>
          <w:rFonts w:ascii="Times New Roman CYR" w:hAnsi="Times New Roman CYR" w:cs="Times New Roman CYR"/>
          <w:sz w:val="28"/>
          <w:szCs w:val="28"/>
          <w:lang w:val="uk-UA"/>
        </w:rPr>
        <w:t>ої</w:t>
      </w:r>
      <w:r w:rsidR="0026776D" w:rsidRPr="00C95AF1">
        <w:rPr>
          <w:rFonts w:ascii="Times New Roman CYR" w:hAnsi="Times New Roman CYR" w:cs="Times New Roman CYR"/>
          <w:sz w:val="28"/>
          <w:szCs w:val="28"/>
          <w:lang w:val="uk-UA"/>
        </w:rPr>
        <w:t xml:space="preserve"> районн</w:t>
      </w:r>
      <w:r w:rsidR="0026776D">
        <w:rPr>
          <w:rFonts w:ascii="Times New Roman CYR" w:hAnsi="Times New Roman CYR" w:cs="Times New Roman CYR"/>
          <w:sz w:val="28"/>
          <w:szCs w:val="28"/>
          <w:lang w:val="uk-UA"/>
        </w:rPr>
        <w:t>ої</w:t>
      </w:r>
      <w:r w:rsidR="0026776D" w:rsidRPr="00C95AF1">
        <w:rPr>
          <w:rFonts w:ascii="Times New Roman CYR" w:hAnsi="Times New Roman CYR" w:cs="Times New Roman CYR"/>
          <w:sz w:val="28"/>
          <w:szCs w:val="28"/>
          <w:lang w:val="uk-UA"/>
        </w:rPr>
        <w:t xml:space="preserve"> державн</w:t>
      </w:r>
      <w:r w:rsidR="0026776D">
        <w:rPr>
          <w:rFonts w:ascii="Times New Roman CYR" w:hAnsi="Times New Roman CYR" w:cs="Times New Roman CYR"/>
          <w:sz w:val="28"/>
          <w:szCs w:val="28"/>
          <w:lang w:val="uk-UA"/>
        </w:rPr>
        <w:t>ої</w:t>
      </w:r>
      <w:r w:rsidR="0026776D" w:rsidRPr="00C95AF1">
        <w:rPr>
          <w:rFonts w:ascii="Times New Roman CYR" w:hAnsi="Times New Roman CYR" w:cs="Times New Roman CYR"/>
          <w:sz w:val="28"/>
          <w:szCs w:val="28"/>
          <w:lang w:val="uk-UA"/>
        </w:rPr>
        <w:t xml:space="preserve"> адміністрації</w:t>
      </w:r>
      <w:r w:rsidR="0026776D">
        <w:rPr>
          <w:color w:val="000000"/>
          <w:sz w:val="28"/>
          <w:szCs w:val="28"/>
          <w:lang w:val="uk-UA"/>
        </w:rPr>
        <w:t xml:space="preserve"> - </w:t>
      </w:r>
      <w:r w:rsidR="0026776D" w:rsidRPr="00C95AF1">
        <w:rPr>
          <w:rFonts w:ascii="Times New Roman CYR" w:hAnsi="Times New Roman CYR" w:cs="Times New Roman CYR"/>
          <w:sz w:val="28"/>
          <w:szCs w:val="28"/>
          <w:lang w:val="uk-UA"/>
        </w:rPr>
        <w:t>Рівненськ</w:t>
      </w:r>
      <w:r w:rsidR="0026776D">
        <w:rPr>
          <w:rFonts w:ascii="Times New Roman CYR" w:hAnsi="Times New Roman CYR" w:cs="Times New Roman CYR"/>
          <w:sz w:val="28"/>
          <w:szCs w:val="28"/>
          <w:lang w:val="uk-UA"/>
        </w:rPr>
        <w:t>ої</w:t>
      </w:r>
      <w:r w:rsidR="0026776D" w:rsidRPr="00C95AF1">
        <w:rPr>
          <w:rFonts w:ascii="Times New Roman CYR" w:hAnsi="Times New Roman CYR" w:cs="Times New Roman CYR"/>
          <w:sz w:val="28"/>
          <w:szCs w:val="28"/>
          <w:lang w:val="uk-UA"/>
        </w:rPr>
        <w:t xml:space="preserve"> районн</w:t>
      </w:r>
      <w:r w:rsidR="0026776D">
        <w:rPr>
          <w:rFonts w:ascii="Times New Roman CYR" w:hAnsi="Times New Roman CYR" w:cs="Times New Roman CYR"/>
          <w:sz w:val="28"/>
          <w:szCs w:val="28"/>
          <w:lang w:val="uk-UA"/>
        </w:rPr>
        <w:t>ої</w:t>
      </w:r>
      <w:r w:rsidR="0026776D" w:rsidRPr="00C95AF1">
        <w:rPr>
          <w:rFonts w:ascii="Times New Roman CYR" w:hAnsi="Times New Roman CYR" w:cs="Times New Roman CYR"/>
          <w:sz w:val="28"/>
          <w:szCs w:val="28"/>
          <w:lang w:val="uk-UA"/>
        </w:rPr>
        <w:t xml:space="preserve"> </w:t>
      </w:r>
      <w:r w:rsidR="0026776D">
        <w:rPr>
          <w:rFonts w:ascii="Times New Roman CYR" w:hAnsi="Times New Roman CYR" w:cs="Times New Roman CYR"/>
          <w:sz w:val="28"/>
          <w:szCs w:val="28"/>
          <w:lang w:val="uk-UA"/>
        </w:rPr>
        <w:t>військової</w:t>
      </w:r>
      <w:r w:rsidR="0026776D" w:rsidRPr="00C95AF1">
        <w:rPr>
          <w:rFonts w:ascii="Times New Roman CYR" w:hAnsi="Times New Roman CYR" w:cs="Times New Roman CYR"/>
          <w:sz w:val="28"/>
          <w:szCs w:val="28"/>
          <w:lang w:val="uk-UA"/>
        </w:rPr>
        <w:t xml:space="preserve"> адміністрації</w:t>
      </w:r>
      <w:r w:rsidR="0026776D">
        <w:rPr>
          <w:color w:val="000000"/>
          <w:sz w:val="28"/>
          <w:szCs w:val="28"/>
          <w:lang w:val="uk-UA"/>
        </w:rPr>
        <w:t>.</w:t>
      </w:r>
    </w:p>
    <w:p w:rsidR="00F1539B" w:rsidRPr="001E0A2D" w:rsidRDefault="00F1539B" w:rsidP="007237D7">
      <w:pPr>
        <w:ind w:firstLine="709"/>
        <w:jc w:val="both"/>
        <w:rPr>
          <w:color w:val="000000"/>
          <w:sz w:val="16"/>
          <w:szCs w:val="16"/>
          <w:lang w:val="uk-UA"/>
        </w:rPr>
      </w:pPr>
    </w:p>
    <w:p w:rsidR="007237D7" w:rsidRPr="007237D7" w:rsidRDefault="007237D7" w:rsidP="007237D7">
      <w:pPr>
        <w:ind w:firstLine="709"/>
        <w:jc w:val="both"/>
        <w:rPr>
          <w:spacing w:val="-6"/>
          <w:sz w:val="28"/>
          <w:szCs w:val="28"/>
          <w:lang w:val="uk-UA"/>
        </w:rPr>
      </w:pPr>
      <w:r w:rsidRPr="007237D7">
        <w:rPr>
          <w:spacing w:val="-6"/>
          <w:sz w:val="28"/>
          <w:szCs w:val="28"/>
          <w:lang w:val="uk-UA"/>
        </w:rPr>
        <w:t>5. Основними завданнями комісії з обстеження є:</w:t>
      </w:r>
    </w:p>
    <w:p w:rsidR="007237D7" w:rsidRPr="007237D7" w:rsidRDefault="007237D7" w:rsidP="007237D7">
      <w:pPr>
        <w:ind w:firstLine="709"/>
        <w:jc w:val="both"/>
        <w:rPr>
          <w:spacing w:val="-6"/>
          <w:sz w:val="28"/>
          <w:szCs w:val="28"/>
          <w:lang w:val="uk-UA"/>
        </w:rPr>
      </w:pPr>
      <w:r w:rsidRPr="007237D7">
        <w:rPr>
          <w:spacing w:val="-6"/>
          <w:sz w:val="28"/>
          <w:szCs w:val="28"/>
          <w:lang w:val="uk-UA"/>
        </w:rPr>
        <w:t>1) проведення обстеження нерухомого майна (земельні ділянки, житлові будинки, будівлі, споруди (їх окремі частини), квартири, житлові та нежитлові приміщення, інші об’єкти нерухомого майна)</w:t>
      </w:r>
      <w:r w:rsidR="00425199">
        <w:rPr>
          <w:spacing w:val="-6"/>
          <w:sz w:val="28"/>
          <w:szCs w:val="28"/>
          <w:lang w:val="uk-UA"/>
        </w:rPr>
        <w:t>, які знаходяться на території Рівненського району</w:t>
      </w:r>
      <w:r w:rsidRPr="007237D7">
        <w:rPr>
          <w:spacing w:val="-6"/>
          <w:sz w:val="28"/>
          <w:szCs w:val="28"/>
          <w:lang w:val="uk-UA"/>
        </w:rPr>
        <w:t>;</w:t>
      </w:r>
    </w:p>
    <w:p w:rsidR="007237D7" w:rsidRDefault="007237D7" w:rsidP="007237D7">
      <w:pPr>
        <w:ind w:firstLine="709"/>
        <w:jc w:val="both"/>
        <w:rPr>
          <w:spacing w:val="-6"/>
          <w:sz w:val="28"/>
          <w:szCs w:val="28"/>
          <w:lang w:val="uk-UA"/>
        </w:rPr>
      </w:pPr>
      <w:r w:rsidRPr="007237D7">
        <w:rPr>
          <w:spacing w:val="-6"/>
          <w:sz w:val="28"/>
          <w:szCs w:val="28"/>
          <w:lang w:val="uk-UA"/>
        </w:rPr>
        <w:t xml:space="preserve">2) складення актів обстеження нерухомого майна (далі </w:t>
      </w:r>
      <w:r w:rsidR="006F4809">
        <w:rPr>
          <w:spacing w:val="-6"/>
          <w:sz w:val="28"/>
          <w:szCs w:val="28"/>
          <w:lang w:val="uk-UA"/>
        </w:rPr>
        <w:t>–</w:t>
      </w:r>
      <w:r w:rsidRPr="007237D7">
        <w:rPr>
          <w:spacing w:val="-6"/>
          <w:sz w:val="28"/>
          <w:szCs w:val="28"/>
          <w:lang w:val="uk-UA"/>
        </w:rPr>
        <w:t xml:space="preserve"> акт обстеження).</w:t>
      </w:r>
    </w:p>
    <w:p w:rsidR="007237D7" w:rsidRPr="007237D7" w:rsidRDefault="007237D7" w:rsidP="007237D7">
      <w:pPr>
        <w:ind w:firstLine="709"/>
        <w:jc w:val="both"/>
        <w:rPr>
          <w:spacing w:val="-6"/>
          <w:sz w:val="28"/>
          <w:szCs w:val="28"/>
          <w:lang w:val="uk-UA"/>
        </w:rPr>
      </w:pPr>
      <w:r w:rsidRPr="007237D7">
        <w:rPr>
          <w:spacing w:val="-6"/>
          <w:sz w:val="28"/>
          <w:szCs w:val="28"/>
          <w:lang w:val="uk-UA"/>
        </w:rPr>
        <w:lastRenderedPageBreak/>
        <w:t>6. Комісія з обстеження має право:</w:t>
      </w:r>
    </w:p>
    <w:p w:rsidR="007237D7" w:rsidRPr="007237D7" w:rsidRDefault="007237D7" w:rsidP="007237D7">
      <w:pPr>
        <w:ind w:firstLine="709"/>
        <w:jc w:val="both"/>
        <w:rPr>
          <w:spacing w:val="-6"/>
          <w:sz w:val="28"/>
          <w:szCs w:val="28"/>
          <w:lang w:val="uk-UA"/>
        </w:rPr>
      </w:pPr>
      <w:r w:rsidRPr="007237D7">
        <w:rPr>
          <w:spacing w:val="-6"/>
          <w:sz w:val="28"/>
          <w:szCs w:val="28"/>
          <w:lang w:val="uk-UA"/>
        </w:rPr>
        <w:t>1) проводити наради, інші заходи та вирішувати питання, що належать до її компетенції;</w:t>
      </w:r>
    </w:p>
    <w:p w:rsidR="007237D7" w:rsidRPr="007237D7" w:rsidRDefault="007237D7" w:rsidP="007237D7">
      <w:pPr>
        <w:ind w:firstLine="709"/>
        <w:jc w:val="both"/>
        <w:rPr>
          <w:spacing w:val="-6"/>
          <w:sz w:val="28"/>
          <w:szCs w:val="28"/>
          <w:lang w:val="uk-UA"/>
        </w:rPr>
      </w:pPr>
      <w:r w:rsidRPr="007237D7">
        <w:rPr>
          <w:spacing w:val="-6"/>
          <w:sz w:val="28"/>
          <w:szCs w:val="28"/>
          <w:lang w:val="uk-UA"/>
        </w:rPr>
        <w:t>2) заслуховувати на своїх засіданнях інформацію посадових осіб державних органів, органів місцевого самоврядування, підприємств, установ, організацій, експертів, оцінювачів, суб’єктів оціночної діяльності, виконавців окремих видів робіт (послуг), пов’язаних із створенням об’єктів архітектури, представників міжнародних організацій, інших осіб з питань, що належать до її компетенції;</w:t>
      </w:r>
    </w:p>
    <w:p w:rsidR="007237D7" w:rsidRPr="007237D7" w:rsidRDefault="007237D7" w:rsidP="007237D7">
      <w:pPr>
        <w:ind w:firstLine="709"/>
        <w:jc w:val="both"/>
        <w:rPr>
          <w:spacing w:val="-6"/>
          <w:sz w:val="28"/>
          <w:szCs w:val="28"/>
          <w:lang w:val="uk-UA"/>
        </w:rPr>
      </w:pPr>
      <w:r w:rsidRPr="007237D7">
        <w:rPr>
          <w:spacing w:val="-6"/>
          <w:sz w:val="28"/>
          <w:szCs w:val="28"/>
          <w:lang w:val="uk-UA"/>
        </w:rPr>
        <w:t xml:space="preserve">3) запитувати та отримувати документи та/або інформацію щодо об’єкта нерухомого майна, що обстежується; </w:t>
      </w:r>
    </w:p>
    <w:p w:rsidR="007237D7" w:rsidRPr="007237D7" w:rsidRDefault="007237D7" w:rsidP="007237D7">
      <w:pPr>
        <w:ind w:firstLine="709"/>
        <w:jc w:val="both"/>
        <w:rPr>
          <w:spacing w:val="-6"/>
          <w:sz w:val="28"/>
          <w:szCs w:val="28"/>
          <w:lang w:val="uk-UA"/>
        </w:rPr>
      </w:pPr>
      <w:r w:rsidRPr="007237D7">
        <w:rPr>
          <w:spacing w:val="-6"/>
          <w:sz w:val="28"/>
          <w:szCs w:val="28"/>
          <w:lang w:val="uk-UA"/>
        </w:rPr>
        <w:t>4) утворювати для виконання покладених на неї завдань тимчасові робочі групи (у разі потреби);</w:t>
      </w:r>
    </w:p>
    <w:p w:rsidR="007237D7" w:rsidRDefault="007237D7" w:rsidP="007237D7">
      <w:pPr>
        <w:ind w:firstLine="709"/>
        <w:jc w:val="both"/>
        <w:rPr>
          <w:spacing w:val="-6"/>
          <w:sz w:val="28"/>
          <w:szCs w:val="28"/>
          <w:lang w:val="uk-UA"/>
        </w:rPr>
      </w:pPr>
      <w:r w:rsidRPr="007237D7">
        <w:rPr>
          <w:spacing w:val="-6"/>
          <w:sz w:val="28"/>
          <w:szCs w:val="28"/>
          <w:lang w:val="uk-UA"/>
        </w:rPr>
        <w:t>5) виконувати інші функції, що випливають з покладених на неї завдань.</w:t>
      </w:r>
    </w:p>
    <w:p w:rsidR="00F1539B" w:rsidRPr="001E0A2D" w:rsidRDefault="00F1539B" w:rsidP="007237D7">
      <w:pPr>
        <w:ind w:firstLine="709"/>
        <w:jc w:val="both"/>
        <w:rPr>
          <w:spacing w:val="-6"/>
          <w:sz w:val="16"/>
          <w:szCs w:val="16"/>
          <w:lang w:val="uk-UA"/>
        </w:rPr>
      </w:pPr>
    </w:p>
    <w:p w:rsidR="007237D7" w:rsidRDefault="007237D7" w:rsidP="007237D7">
      <w:pPr>
        <w:ind w:firstLine="709"/>
        <w:jc w:val="both"/>
        <w:rPr>
          <w:spacing w:val="-6"/>
          <w:sz w:val="28"/>
          <w:szCs w:val="28"/>
          <w:lang w:val="uk-UA"/>
        </w:rPr>
      </w:pPr>
      <w:r w:rsidRPr="007237D7">
        <w:rPr>
          <w:spacing w:val="-6"/>
          <w:sz w:val="28"/>
          <w:szCs w:val="28"/>
          <w:lang w:val="uk-UA"/>
        </w:rPr>
        <w:t xml:space="preserve">7. Комісія з обстеження утворюється у складі не менше </w:t>
      </w:r>
      <w:r w:rsidR="00BE5EC4">
        <w:rPr>
          <w:spacing w:val="-6"/>
          <w:sz w:val="28"/>
          <w:szCs w:val="28"/>
          <w:lang w:val="uk-UA"/>
        </w:rPr>
        <w:t>5</w:t>
      </w:r>
      <w:r w:rsidRPr="007237D7">
        <w:rPr>
          <w:spacing w:val="-6"/>
          <w:sz w:val="28"/>
          <w:szCs w:val="28"/>
          <w:lang w:val="uk-UA"/>
        </w:rPr>
        <w:t xml:space="preserve"> та не більше </w:t>
      </w:r>
      <w:r w:rsidR="00BE5EC4">
        <w:rPr>
          <w:spacing w:val="-6"/>
          <w:sz w:val="28"/>
          <w:szCs w:val="28"/>
          <w:lang w:val="uk-UA"/>
        </w:rPr>
        <w:br/>
      </w:r>
      <w:r w:rsidRPr="007237D7">
        <w:rPr>
          <w:spacing w:val="-6"/>
          <w:sz w:val="28"/>
          <w:szCs w:val="28"/>
          <w:lang w:val="uk-UA"/>
        </w:rPr>
        <w:t>15 осіб, до її складу входять голова, заступник</w:t>
      </w:r>
      <w:r w:rsidR="00425199">
        <w:rPr>
          <w:spacing w:val="-6"/>
          <w:sz w:val="28"/>
          <w:szCs w:val="28"/>
          <w:lang w:val="uk-UA"/>
        </w:rPr>
        <w:t>и</w:t>
      </w:r>
      <w:r w:rsidRPr="007237D7">
        <w:rPr>
          <w:spacing w:val="-6"/>
          <w:sz w:val="28"/>
          <w:szCs w:val="28"/>
          <w:lang w:val="uk-UA"/>
        </w:rPr>
        <w:t xml:space="preserve"> голови, секретар та інші члени комісії з представників структурних підрозділів </w:t>
      </w:r>
      <w:r w:rsidR="00425199" w:rsidRPr="005F687B">
        <w:rPr>
          <w:spacing w:val="-6"/>
          <w:sz w:val="28"/>
          <w:szCs w:val="28"/>
          <w:lang w:val="uk-UA"/>
        </w:rPr>
        <w:t>Рівненськ</w:t>
      </w:r>
      <w:r w:rsidR="00425199">
        <w:rPr>
          <w:spacing w:val="-6"/>
          <w:sz w:val="28"/>
          <w:szCs w:val="28"/>
          <w:lang w:val="uk-UA"/>
        </w:rPr>
        <w:t>ої</w:t>
      </w:r>
      <w:r w:rsidR="00425199" w:rsidRPr="005F687B">
        <w:rPr>
          <w:spacing w:val="-6"/>
          <w:sz w:val="28"/>
          <w:szCs w:val="28"/>
          <w:lang w:val="uk-UA"/>
        </w:rPr>
        <w:t xml:space="preserve"> районн</w:t>
      </w:r>
      <w:r w:rsidR="00425199">
        <w:rPr>
          <w:spacing w:val="-6"/>
          <w:sz w:val="28"/>
          <w:szCs w:val="28"/>
          <w:lang w:val="uk-UA"/>
        </w:rPr>
        <w:t>ої</w:t>
      </w:r>
      <w:r w:rsidR="00425199" w:rsidRPr="005F687B">
        <w:rPr>
          <w:spacing w:val="-6"/>
          <w:sz w:val="28"/>
          <w:szCs w:val="28"/>
          <w:lang w:val="uk-UA"/>
        </w:rPr>
        <w:t xml:space="preserve"> державн</w:t>
      </w:r>
      <w:r w:rsidR="00425199">
        <w:rPr>
          <w:spacing w:val="-6"/>
          <w:sz w:val="28"/>
          <w:szCs w:val="28"/>
          <w:lang w:val="uk-UA"/>
        </w:rPr>
        <w:t>ої</w:t>
      </w:r>
      <w:r w:rsidR="00CA5E4A">
        <w:rPr>
          <w:spacing w:val="-6"/>
          <w:sz w:val="28"/>
          <w:szCs w:val="28"/>
          <w:lang w:val="uk-UA"/>
        </w:rPr>
        <w:t xml:space="preserve"> </w:t>
      </w:r>
      <w:r w:rsidR="00425199" w:rsidRPr="005F687B">
        <w:rPr>
          <w:spacing w:val="-6"/>
          <w:sz w:val="28"/>
          <w:szCs w:val="28"/>
          <w:lang w:val="uk-UA"/>
        </w:rPr>
        <w:t>адміністрації</w:t>
      </w:r>
      <w:r w:rsidR="00425199">
        <w:rPr>
          <w:spacing w:val="-6"/>
          <w:sz w:val="28"/>
          <w:szCs w:val="28"/>
          <w:lang w:val="uk-UA"/>
        </w:rPr>
        <w:t xml:space="preserve"> з питань житлово-комунального </w:t>
      </w:r>
      <w:r w:rsidRPr="007237D7">
        <w:rPr>
          <w:spacing w:val="-6"/>
          <w:sz w:val="28"/>
          <w:szCs w:val="28"/>
          <w:lang w:val="uk-UA"/>
        </w:rPr>
        <w:t xml:space="preserve">господарства, </w:t>
      </w:r>
      <w:r w:rsidR="006F4809" w:rsidRPr="006F4809">
        <w:rPr>
          <w:spacing w:val="-6"/>
          <w:sz w:val="28"/>
          <w:szCs w:val="28"/>
          <w:lang w:val="uk-UA"/>
        </w:rPr>
        <w:t>соціальної та ветеранської політики</w:t>
      </w:r>
      <w:r w:rsidR="006F4809">
        <w:rPr>
          <w:spacing w:val="-6"/>
          <w:sz w:val="28"/>
          <w:szCs w:val="28"/>
          <w:lang w:val="uk-UA"/>
        </w:rPr>
        <w:t xml:space="preserve">, </w:t>
      </w:r>
      <w:r w:rsidRPr="007237D7">
        <w:rPr>
          <w:spacing w:val="-6"/>
          <w:sz w:val="28"/>
          <w:szCs w:val="28"/>
          <w:lang w:val="uk-UA"/>
        </w:rPr>
        <w:t xml:space="preserve">містобудування та архітектури, </w:t>
      </w:r>
      <w:r w:rsidR="006F4809">
        <w:rPr>
          <w:spacing w:val="-6"/>
          <w:sz w:val="28"/>
          <w:szCs w:val="28"/>
          <w:lang w:val="uk-UA"/>
        </w:rPr>
        <w:t>економічного розвитку,</w:t>
      </w:r>
      <w:r w:rsidRPr="007237D7">
        <w:rPr>
          <w:spacing w:val="-6"/>
          <w:sz w:val="28"/>
          <w:szCs w:val="28"/>
          <w:lang w:val="uk-UA"/>
        </w:rPr>
        <w:t xml:space="preserve"> освіти і науки, надзвичайних ситуацій тощо.</w:t>
      </w:r>
    </w:p>
    <w:p w:rsidR="00F1539B" w:rsidRPr="001E0A2D" w:rsidRDefault="00F1539B" w:rsidP="007237D7">
      <w:pPr>
        <w:ind w:firstLine="709"/>
        <w:jc w:val="both"/>
        <w:rPr>
          <w:spacing w:val="-6"/>
          <w:sz w:val="16"/>
          <w:szCs w:val="16"/>
          <w:lang w:val="uk-UA"/>
        </w:rPr>
      </w:pPr>
    </w:p>
    <w:p w:rsidR="007237D7" w:rsidRPr="007237D7" w:rsidRDefault="007237D7" w:rsidP="006F4809">
      <w:pPr>
        <w:ind w:firstLine="709"/>
        <w:jc w:val="both"/>
        <w:rPr>
          <w:spacing w:val="-6"/>
          <w:sz w:val="28"/>
          <w:szCs w:val="28"/>
          <w:lang w:val="uk-UA"/>
        </w:rPr>
      </w:pPr>
      <w:r w:rsidRPr="007237D7">
        <w:rPr>
          <w:spacing w:val="-6"/>
          <w:sz w:val="28"/>
          <w:szCs w:val="28"/>
          <w:lang w:val="uk-UA"/>
        </w:rPr>
        <w:t xml:space="preserve">8. Положення про роботу комісії з обстеження та її персональний склад затверджуються </w:t>
      </w:r>
      <w:r w:rsidR="006F4809">
        <w:rPr>
          <w:spacing w:val="-6"/>
          <w:sz w:val="28"/>
          <w:szCs w:val="28"/>
          <w:lang w:val="uk-UA"/>
        </w:rPr>
        <w:t xml:space="preserve">розпорядженням </w:t>
      </w:r>
      <w:r w:rsidR="00F57A21">
        <w:rPr>
          <w:spacing w:val="-6"/>
          <w:sz w:val="28"/>
          <w:szCs w:val="28"/>
          <w:lang w:val="uk-UA"/>
        </w:rPr>
        <w:t xml:space="preserve">голови </w:t>
      </w:r>
      <w:r w:rsidR="006F4809" w:rsidRPr="005F687B">
        <w:rPr>
          <w:spacing w:val="-6"/>
          <w:sz w:val="28"/>
          <w:szCs w:val="28"/>
          <w:lang w:val="uk-UA"/>
        </w:rPr>
        <w:t>Рівненськ</w:t>
      </w:r>
      <w:r w:rsidR="00651BD9">
        <w:rPr>
          <w:spacing w:val="-6"/>
          <w:sz w:val="28"/>
          <w:szCs w:val="28"/>
          <w:lang w:val="uk-UA"/>
        </w:rPr>
        <w:t>ої</w:t>
      </w:r>
      <w:r w:rsidR="006F4809" w:rsidRPr="005F687B">
        <w:rPr>
          <w:spacing w:val="-6"/>
          <w:sz w:val="28"/>
          <w:szCs w:val="28"/>
          <w:lang w:val="uk-UA"/>
        </w:rPr>
        <w:t xml:space="preserve"> районн</w:t>
      </w:r>
      <w:r w:rsidR="00651BD9">
        <w:rPr>
          <w:spacing w:val="-6"/>
          <w:sz w:val="28"/>
          <w:szCs w:val="28"/>
          <w:lang w:val="uk-UA"/>
        </w:rPr>
        <w:t>ої</w:t>
      </w:r>
      <w:r w:rsidR="006F4809" w:rsidRPr="005F687B">
        <w:rPr>
          <w:spacing w:val="-6"/>
          <w:sz w:val="28"/>
          <w:szCs w:val="28"/>
          <w:lang w:val="uk-UA"/>
        </w:rPr>
        <w:t xml:space="preserve"> державн</w:t>
      </w:r>
      <w:r w:rsidR="00651BD9">
        <w:rPr>
          <w:spacing w:val="-6"/>
          <w:sz w:val="28"/>
          <w:szCs w:val="28"/>
          <w:lang w:val="uk-UA"/>
        </w:rPr>
        <w:t>ої</w:t>
      </w:r>
      <w:r w:rsidR="006F4809" w:rsidRPr="005F687B">
        <w:rPr>
          <w:spacing w:val="-6"/>
          <w:sz w:val="28"/>
          <w:szCs w:val="28"/>
          <w:lang w:val="uk-UA"/>
        </w:rPr>
        <w:t xml:space="preserve"> адміністрації</w:t>
      </w:r>
      <w:r w:rsidR="00F57A21">
        <w:rPr>
          <w:spacing w:val="-6"/>
          <w:sz w:val="28"/>
          <w:szCs w:val="28"/>
          <w:lang w:val="uk-UA"/>
        </w:rPr>
        <w:t xml:space="preserve"> – начальника Рівненської </w:t>
      </w:r>
      <w:r w:rsidR="00CA5E4A">
        <w:rPr>
          <w:spacing w:val="-6"/>
          <w:sz w:val="28"/>
          <w:szCs w:val="28"/>
          <w:lang w:val="uk-UA"/>
        </w:rPr>
        <w:t>районної</w:t>
      </w:r>
      <w:r w:rsidR="00F57A21">
        <w:rPr>
          <w:spacing w:val="-6"/>
          <w:sz w:val="28"/>
          <w:szCs w:val="28"/>
          <w:lang w:val="uk-UA"/>
        </w:rPr>
        <w:t xml:space="preserve"> військової адміністрації.</w:t>
      </w:r>
    </w:p>
    <w:p w:rsidR="007237D7" w:rsidRPr="007237D7" w:rsidRDefault="007237D7" w:rsidP="006F4809">
      <w:pPr>
        <w:ind w:firstLine="709"/>
        <w:jc w:val="both"/>
        <w:rPr>
          <w:spacing w:val="-6"/>
          <w:sz w:val="28"/>
          <w:szCs w:val="28"/>
          <w:lang w:val="uk-UA"/>
        </w:rPr>
      </w:pPr>
      <w:r w:rsidRPr="007237D7">
        <w:rPr>
          <w:spacing w:val="-6"/>
          <w:sz w:val="28"/>
          <w:szCs w:val="28"/>
          <w:lang w:val="uk-UA"/>
        </w:rPr>
        <w:t>До складу та/або роботи комісії</w:t>
      </w:r>
      <w:r w:rsidR="006F4809">
        <w:rPr>
          <w:spacing w:val="-6"/>
          <w:sz w:val="28"/>
          <w:szCs w:val="28"/>
          <w:lang w:val="uk-UA"/>
        </w:rPr>
        <w:t xml:space="preserve"> можуть</w:t>
      </w:r>
      <w:r w:rsidRPr="007237D7">
        <w:rPr>
          <w:spacing w:val="-6"/>
          <w:sz w:val="28"/>
          <w:szCs w:val="28"/>
          <w:lang w:val="uk-UA"/>
        </w:rPr>
        <w:t xml:space="preserve"> </w:t>
      </w:r>
      <w:r w:rsidR="00651BD9" w:rsidRPr="007237D7">
        <w:rPr>
          <w:spacing w:val="-6"/>
          <w:sz w:val="28"/>
          <w:szCs w:val="28"/>
          <w:lang w:val="uk-UA"/>
        </w:rPr>
        <w:t xml:space="preserve">за згодою </w:t>
      </w:r>
      <w:r w:rsidRPr="007237D7">
        <w:rPr>
          <w:spacing w:val="-6"/>
          <w:sz w:val="28"/>
          <w:szCs w:val="28"/>
          <w:lang w:val="uk-UA"/>
        </w:rPr>
        <w:t>залуча</w:t>
      </w:r>
      <w:r w:rsidR="006F4809">
        <w:rPr>
          <w:spacing w:val="-6"/>
          <w:sz w:val="28"/>
          <w:szCs w:val="28"/>
          <w:lang w:val="uk-UA"/>
        </w:rPr>
        <w:t>тися</w:t>
      </w:r>
      <w:r w:rsidRPr="007237D7">
        <w:rPr>
          <w:spacing w:val="-6"/>
          <w:sz w:val="28"/>
          <w:szCs w:val="28"/>
          <w:lang w:val="uk-UA"/>
        </w:rPr>
        <w:t xml:space="preserve"> представники територіального органу державного нагляду (контролю) у сфері пожежної та техногенної безпеки, територіальних органів державного нагляду (контролю) у сфері санітарного законодавства, санітарного та епідемічного благополуччя населення, уповноваженого органу містобудування та архітектури сільської, селищної, міської ради </w:t>
      </w:r>
      <w:r w:rsidR="006F4809">
        <w:rPr>
          <w:spacing w:val="-6"/>
          <w:sz w:val="28"/>
          <w:szCs w:val="28"/>
          <w:lang w:val="uk-UA"/>
        </w:rPr>
        <w:t xml:space="preserve"> </w:t>
      </w:r>
      <w:r w:rsidRPr="007237D7">
        <w:rPr>
          <w:spacing w:val="-6"/>
          <w:sz w:val="28"/>
          <w:szCs w:val="28"/>
          <w:lang w:val="uk-UA"/>
        </w:rPr>
        <w:t>(у випадках, визначених частиною другою статті 13 Закону України</w:t>
      </w:r>
      <w:r w:rsidR="006F4809">
        <w:rPr>
          <w:spacing w:val="-6"/>
          <w:sz w:val="28"/>
          <w:szCs w:val="28"/>
          <w:lang w:val="uk-UA"/>
        </w:rPr>
        <w:t xml:space="preserve"> «</w:t>
      </w:r>
      <w:r w:rsidRPr="007237D7">
        <w:rPr>
          <w:spacing w:val="-6"/>
          <w:sz w:val="28"/>
          <w:szCs w:val="28"/>
          <w:lang w:val="uk-UA"/>
        </w:rPr>
        <w:t>Про архітектурну діяльність</w:t>
      </w:r>
      <w:r w:rsidR="006F4809">
        <w:rPr>
          <w:spacing w:val="-6"/>
          <w:sz w:val="28"/>
          <w:szCs w:val="28"/>
          <w:lang w:val="uk-UA"/>
        </w:rPr>
        <w:t xml:space="preserve">» – </w:t>
      </w:r>
      <w:r w:rsidRPr="007237D7">
        <w:rPr>
          <w:spacing w:val="-6"/>
          <w:sz w:val="28"/>
          <w:szCs w:val="28"/>
          <w:lang w:val="uk-UA"/>
        </w:rPr>
        <w:t xml:space="preserve">уповноваженого органу містобудування та архітектури </w:t>
      </w:r>
      <w:r w:rsidR="006F4809">
        <w:rPr>
          <w:spacing w:val="-6"/>
          <w:sz w:val="28"/>
          <w:szCs w:val="28"/>
          <w:lang w:val="uk-UA"/>
        </w:rPr>
        <w:t xml:space="preserve"> райдержадміністрації).</w:t>
      </w:r>
      <w:r w:rsidRPr="007237D7">
        <w:rPr>
          <w:spacing w:val="-6"/>
          <w:sz w:val="28"/>
          <w:szCs w:val="28"/>
          <w:lang w:val="uk-UA"/>
        </w:rPr>
        <w:t xml:space="preserve"> </w:t>
      </w:r>
    </w:p>
    <w:p w:rsidR="007237D7" w:rsidRPr="007237D7" w:rsidRDefault="007237D7" w:rsidP="007237D7">
      <w:pPr>
        <w:ind w:firstLine="709"/>
        <w:jc w:val="both"/>
        <w:rPr>
          <w:spacing w:val="-6"/>
          <w:sz w:val="28"/>
          <w:szCs w:val="28"/>
          <w:lang w:val="uk-UA"/>
        </w:rPr>
      </w:pPr>
      <w:r w:rsidRPr="007237D7">
        <w:rPr>
          <w:spacing w:val="-6"/>
          <w:sz w:val="28"/>
          <w:szCs w:val="28"/>
          <w:lang w:val="uk-UA"/>
        </w:rPr>
        <w:t xml:space="preserve">До складу та/або роботи комісії </w:t>
      </w:r>
      <w:r w:rsidR="00651BD9">
        <w:rPr>
          <w:spacing w:val="-6"/>
          <w:sz w:val="28"/>
          <w:szCs w:val="28"/>
          <w:lang w:val="uk-UA"/>
        </w:rPr>
        <w:t xml:space="preserve">за згодою залучаються </w:t>
      </w:r>
      <w:r w:rsidRPr="007237D7">
        <w:rPr>
          <w:spacing w:val="-6"/>
          <w:sz w:val="28"/>
          <w:szCs w:val="28"/>
          <w:lang w:val="uk-UA"/>
        </w:rPr>
        <w:t xml:space="preserve">представники державних органів, органів місцевого самоврядування, підприємств, установ, організацій, експерти, а також представники </w:t>
      </w:r>
      <w:r w:rsidR="00651BD9">
        <w:rPr>
          <w:spacing w:val="-6"/>
          <w:sz w:val="28"/>
          <w:szCs w:val="28"/>
          <w:lang w:val="uk-UA"/>
        </w:rPr>
        <w:t xml:space="preserve"> </w:t>
      </w:r>
      <w:r w:rsidRPr="007237D7">
        <w:rPr>
          <w:spacing w:val="-6"/>
          <w:sz w:val="28"/>
          <w:szCs w:val="28"/>
          <w:lang w:val="uk-UA"/>
        </w:rPr>
        <w:t xml:space="preserve">громадських об’єднань, благодійних і міжнародних організацій, інші особи. </w:t>
      </w:r>
    </w:p>
    <w:p w:rsidR="007237D7" w:rsidRPr="007237D7" w:rsidRDefault="007237D7" w:rsidP="007237D7">
      <w:pPr>
        <w:ind w:firstLine="709"/>
        <w:jc w:val="both"/>
        <w:rPr>
          <w:spacing w:val="-6"/>
          <w:sz w:val="28"/>
          <w:szCs w:val="28"/>
          <w:lang w:val="uk-UA"/>
        </w:rPr>
      </w:pPr>
      <w:r w:rsidRPr="007237D7">
        <w:rPr>
          <w:spacing w:val="-6"/>
          <w:sz w:val="28"/>
          <w:szCs w:val="28"/>
          <w:lang w:val="uk-UA"/>
        </w:rPr>
        <w:t xml:space="preserve">До роботи комісії з обстеження </w:t>
      </w:r>
      <w:r w:rsidR="00651BD9">
        <w:rPr>
          <w:spacing w:val="-6"/>
          <w:sz w:val="28"/>
          <w:szCs w:val="28"/>
          <w:lang w:val="uk-UA"/>
        </w:rPr>
        <w:t xml:space="preserve">також </w:t>
      </w:r>
      <w:r w:rsidRPr="007237D7">
        <w:rPr>
          <w:spacing w:val="-6"/>
          <w:sz w:val="28"/>
          <w:szCs w:val="28"/>
          <w:lang w:val="uk-UA"/>
        </w:rPr>
        <w:t>можуть за згодою залучатися представники власника об’єкта нерухомого майна, що обстежується (у тому числі територіальної громади (утворених нею органів місцевого самоврядування), суб’єкта управління об’єктами державної власності).</w:t>
      </w:r>
    </w:p>
    <w:p w:rsidR="007237D7" w:rsidRDefault="007237D7" w:rsidP="007237D7">
      <w:pPr>
        <w:ind w:firstLine="709"/>
        <w:jc w:val="both"/>
        <w:rPr>
          <w:spacing w:val="-6"/>
          <w:sz w:val="28"/>
          <w:szCs w:val="28"/>
          <w:lang w:val="uk-UA"/>
        </w:rPr>
      </w:pPr>
      <w:r w:rsidRPr="007237D7">
        <w:rPr>
          <w:spacing w:val="-6"/>
          <w:sz w:val="28"/>
          <w:szCs w:val="28"/>
          <w:lang w:val="uk-UA"/>
        </w:rPr>
        <w:t xml:space="preserve">До роботи комісії з обстеження у разі необхідності залучаються </w:t>
      </w:r>
      <w:r w:rsidR="00651BD9">
        <w:rPr>
          <w:spacing w:val="-6"/>
          <w:sz w:val="28"/>
          <w:szCs w:val="28"/>
          <w:lang w:val="uk-UA"/>
        </w:rPr>
        <w:t xml:space="preserve"> </w:t>
      </w:r>
      <w:r w:rsidRPr="007237D7">
        <w:rPr>
          <w:spacing w:val="-6"/>
          <w:sz w:val="28"/>
          <w:szCs w:val="28"/>
          <w:lang w:val="uk-UA"/>
        </w:rPr>
        <w:t xml:space="preserve">суб’єкти господарювання, які мають відповідні дозволи (ліцензії, сертифікати тощо), виконавці окремих видів робіт (послуг), пов’язаних із створенням об’єктів архітектури, які пройшли професійну атестацію та мають кваліфікаційний сертифікат на право виконання робіт з обстеження у будівництві об’єктів класу наслідків (відповідальності), що визначені кваліфікаційними вимогами, або </w:t>
      </w:r>
      <w:r w:rsidRPr="007237D7">
        <w:rPr>
          <w:spacing w:val="-6"/>
          <w:sz w:val="28"/>
          <w:szCs w:val="28"/>
          <w:lang w:val="uk-UA"/>
        </w:rPr>
        <w:lastRenderedPageBreak/>
        <w:t>підприємства, установи та організації, у складі яких є такі виконавці, а також для виконання робіт із землеустрою та/або топографо-геодезичних робіт суб’єкти господарювання, які відповідно до закону можуть здійснювати такі роботи.</w:t>
      </w:r>
    </w:p>
    <w:p w:rsidR="007237D7" w:rsidRDefault="007237D7" w:rsidP="007237D7">
      <w:pPr>
        <w:ind w:firstLine="709"/>
        <w:jc w:val="both"/>
        <w:rPr>
          <w:spacing w:val="-6"/>
          <w:sz w:val="28"/>
          <w:szCs w:val="28"/>
          <w:lang w:val="uk-UA"/>
        </w:rPr>
      </w:pPr>
      <w:r w:rsidRPr="007237D7">
        <w:rPr>
          <w:spacing w:val="-6"/>
          <w:sz w:val="28"/>
          <w:szCs w:val="28"/>
          <w:lang w:val="uk-UA"/>
        </w:rPr>
        <w:t>В умовах дії на території України правового режиму воєнного стану та протягом 90 календарних днів після припинення або скасування воєнного стану для проведення обстеження можуть також залучатися фахівці інших професій, які пройшли професійну атестацію, а саме:</w:t>
      </w:r>
      <w:r w:rsidR="00110D16">
        <w:rPr>
          <w:spacing w:val="-6"/>
          <w:sz w:val="28"/>
          <w:szCs w:val="28"/>
          <w:lang w:val="uk-UA"/>
        </w:rPr>
        <w:t xml:space="preserve"> інженер-проектувальник</w:t>
      </w:r>
      <w:r w:rsidRPr="007237D7">
        <w:rPr>
          <w:spacing w:val="-6"/>
          <w:sz w:val="28"/>
          <w:szCs w:val="28"/>
          <w:lang w:val="uk-UA"/>
        </w:rPr>
        <w:t>, який має кваліфікаційни</w:t>
      </w:r>
      <w:r w:rsidR="00D66F83">
        <w:rPr>
          <w:spacing w:val="-6"/>
          <w:sz w:val="28"/>
          <w:szCs w:val="28"/>
          <w:lang w:val="uk-UA"/>
        </w:rPr>
        <w:t>й сертифікат за спеціалізацією «</w:t>
      </w:r>
      <w:r w:rsidRPr="007237D7">
        <w:rPr>
          <w:spacing w:val="-6"/>
          <w:sz w:val="28"/>
          <w:szCs w:val="28"/>
          <w:lang w:val="uk-UA"/>
        </w:rPr>
        <w:t>інженерно-будівельне проектування у частині забезпечення</w:t>
      </w:r>
      <w:r w:rsidR="00D66F83">
        <w:rPr>
          <w:spacing w:val="-6"/>
          <w:sz w:val="28"/>
          <w:szCs w:val="28"/>
          <w:lang w:val="uk-UA"/>
        </w:rPr>
        <w:t xml:space="preserve"> механічного опору та стійкості»</w:t>
      </w:r>
      <w:r w:rsidRPr="007237D7">
        <w:rPr>
          <w:spacing w:val="-6"/>
          <w:sz w:val="28"/>
          <w:szCs w:val="28"/>
          <w:lang w:val="uk-UA"/>
        </w:rPr>
        <w:t>;</w:t>
      </w:r>
      <w:r w:rsidR="00110D16">
        <w:rPr>
          <w:spacing w:val="-6"/>
          <w:sz w:val="28"/>
          <w:szCs w:val="28"/>
          <w:lang w:val="uk-UA"/>
        </w:rPr>
        <w:t xml:space="preserve"> експерт будівельний</w:t>
      </w:r>
      <w:r w:rsidRPr="007237D7">
        <w:rPr>
          <w:spacing w:val="-6"/>
          <w:sz w:val="28"/>
          <w:szCs w:val="28"/>
          <w:lang w:val="uk-UA"/>
        </w:rPr>
        <w:t>, який має кваліфікаційни</w:t>
      </w:r>
      <w:r w:rsidR="00D66F83">
        <w:rPr>
          <w:spacing w:val="-6"/>
          <w:sz w:val="28"/>
          <w:szCs w:val="28"/>
          <w:lang w:val="uk-UA"/>
        </w:rPr>
        <w:t>й сертифікат за спеціалізацією «</w:t>
      </w:r>
      <w:r w:rsidRPr="007237D7">
        <w:rPr>
          <w:spacing w:val="-6"/>
          <w:sz w:val="28"/>
          <w:szCs w:val="28"/>
          <w:lang w:val="uk-UA"/>
        </w:rPr>
        <w:t>експертиза проектної документації у частині забезпечення</w:t>
      </w:r>
      <w:r w:rsidR="00D66F83">
        <w:rPr>
          <w:spacing w:val="-6"/>
          <w:sz w:val="28"/>
          <w:szCs w:val="28"/>
          <w:lang w:val="uk-UA"/>
        </w:rPr>
        <w:t xml:space="preserve"> механічного опору та стійкості»</w:t>
      </w:r>
      <w:r w:rsidRPr="007237D7">
        <w:rPr>
          <w:spacing w:val="-6"/>
          <w:sz w:val="28"/>
          <w:szCs w:val="28"/>
          <w:lang w:val="uk-UA"/>
        </w:rPr>
        <w:t>;</w:t>
      </w:r>
      <w:r w:rsidR="00110D16">
        <w:rPr>
          <w:spacing w:val="-6"/>
          <w:sz w:val="28"/>
          <w:szCs w:val="28"/>
          <w:lang w:val="uk-UA"/>
        </w:rPr>
        <w:t xml:space="preserve"> </w:t>
      </w:r>
      <w:r w:rsidRPr="007237D7">
        <w:rPr>
          <w:spacing w:val="-6"/>
          <w:sz w:val="28"/>
          <w:szCs w:val="28"/>
          <w:lang w:val="uk-UA"/>
        </w:rPr>
        <w:t>інженер-консультант (будівництво).</w:t>
      </w:r>
    </w:p>
    <w:p w:rsidR="00F1539B" w:rsidRPr="001E0A2D" w:rsidRDefault="00F1539B" w:rsidP="007237D7">
      <w:pPr>
        <w:ind w:firstLine="709"/>
        <w:jc w:val="both"/>
        <w:rPr>
          <w:spacing w:val="-6"/>
          <w:sz w:val="16"/>
          <w:szCs w:val="16"/>
          <w:lang w:val="uk-UA"/>
        </w:rPr>
      </w:pPr>
    </w:p>
    <w:p w:rsidR="007237D7" w:rsidRPr="007237D7" w:rsidRDefault="007237D7" w:rsidP="007237D7">
      <w:pPr>
        <w:ind w:firstLine="709"/>
        <w:jc w:val="both"/>
        <w:rPr>
          <w:spacing w:val="-6"/>
          <w:sz w:val="28"/>
          <w:szCs w:val="28"/>
          <w:lang w:val="uk-UA"/>
        </w:rPr>
      </w:pPr>
      <w:r w:rsidRPr="007237D7">
        <w:rPr>
          <w:spacing w:val="-6"/>
          <w:sz w:val="28"/>
          <w:szCs w:val="28"/>
          <w:lang w:val="uk-UA"/>
        </w:rPr>
        <w:t>9. Голова комісії з обстеження:</w:t>
      </w:r>
    </w:p>
    <w:p w:rsidR="007237D7" w:rsidRPr="007237D7" w:rsidRDefault="007237D7" w:rsidP="007237D7">
      <w:pPr>
        <w:ind w:firstLine="709"/>
        <w:jc w:val="both"/>
        <w:rPr>
          <w:spacing w:val="-6"/>
          <w:sz w:val="28"/>
          <w:szCs w:val="28"/>
          <w:lang w:val="uk-UA"/>
        </w:rPr>
      </w:pPr>
      <w:r w:rsidRPr="007237D7">
        <w:rPr>
          <w:spacing w:val="-6"/>
          <w:sz w:val="28"/>
          <w:szCs w:val="28"/>
          <w:lang w:val="uk-UA"/>
        </w:rPr>
        <w:t>здійснює керівництво діяльністю комісії з обстеження;</w:t>
      </w:r>
    </w:p>
    <w:p w:rsidR="007237D7" w:rsidRPr="007237D7" w:rsidRDefault="007237D7" w:rsidP="007237D7">
      <w:pPr>
        <w:ind w:firstLine="709"/>
        <w:jc w:val="both"/>
        <w:rPr>
          <w:spacing w:val="-6"/>
          <w:sz w:val="28"/>
          <w:szCs w:val="28"/>
          <w:lang w:val="uk-UA"/>
        </w:rPr>
      </w:pPr>
      <w:r w:rsidRPr="007237D7">
        <w:rPr>
          <w:spacing w:val="-6"/>
          <w:sz w:val="28"/>
          <w:szCs w:val="28"/>
          <w:lang w:val="uk-UA"/>
        </w:rPr>
        <w:t xml:space="preserve">видає доручення, обов’язкові для виконання членами комісії з обстеження; </w:t>
      </w:r>
    </w:p>
    <w:p w:rsidR="007237D7" w:rsidRPr="007237D7" w:rsidRDefault="007237D7" w:rsidP="007237D7">
      <w:pPr>
        <w:ind w:firstLine="709"/>
        <w:jc w:val="both"/>
        <w:rPr>
          <w:spacing w:val="-6"/>
          <w:sz w:val="28"/>
          <w:szCs w:val="28"/>
          <w:lang w:val="uk-UA"/>
        </w:rPr>
      </w:pPr>
      <w:r w:rsidRPr="007237D7">
        <w:rPr>
          <w:spacing w:val="-6"/>
          <w:sz w:val="28"/>
          <w:szCs w:val="28"/>
          <w:lang w:val="uk-UA"/>
        </w:rPr>
        <w:t>розподіляє обов’язки між членами комісії з обстеження;</w:t>
      </w:r>
    </w:p>
    <w:p w:rsidR="007237D7" w:rsidRPr="007237D7" w:rsidRDefault="007237D7" w:rsidP="007237D7">
      <w:pPr>
        <w:ind w:firstLine="709"/>
        <w:jc w:val="both"/>
        <w:rPr>
          <w:spacing w:val="-6"/>
          <w:sz w:val="28"/>
          <w:szCs w:val="28"/>
          <w:lang w:val="uk-UA"/>
        </w:rPr>
      </w:pPr>
      <w:r w:rsidRPr="007237D7">
        <w:rPr>
          <w:spacing w:val="-6"/>
          <w:sz w:val="28"/>
          <w:szCs w:val="28"/>
          <w:lang w:val="uk-UA"/>
        </w:rPr>
        <w:t>скликає та головує на засіданнях комісії з обстеження;</w:t>
      </w:r>
    </w:p>
    <w:p w:rsidR="007237D7" w:rsidRPr="007237D7" w:rsidRDefault="007237D7" w:rsidP="007237D7">
      <w:pPr>
        <w:ind w:firstLine="709"/>
        <w:jc w:val="both"/>
        <w:rPr>
          <w:spacing w:val="-6"/>
          <w:sz w:val="28"/>
          <w:szCs w:val="28"/>
          <w:lang w:val="uk-UA"/>
        </w:rPr>
      </w:pPr>
      <w:r w:rsidRPr="007237D7">
        <w:rPr>
          <w:spacing w:val="-6"/>
          <w:sz w:val="28"/>
          <w:szCs w:val="28"/>
          <w:lang w:val="uk-UA"/>
        </w:rPr>
        <w:t>безпосередньо бере участь у прийнятті рішень комісії з обстеження;</w:t>
      </w:r>
    </w:p>
    <w:p w:rsidR="007237D7" w:rsidRPr="007237D7" w:rsidRDefault="007237D7" w:rsidP="007237D7">
      <w:pPr>
        <w:ind w:firstLine="709"/>
        <w:jc w:val="both"/>
        <w:rPr>
          <w:spacing w:val="-6"/>
          <w:sz w:val="28"/>
          <w:szCs w:val="28"/>
          <w:lang w:val="uk-UA"/>
        </w:rPr>
      </w:pPr>
      <w:r w:rsidRPr="007237D7">
        <w:rPr>
          <w:spacing w:val="-6"/>
          <w:sz w:val="28"/>
          <w:szCs w:val="28"/>
          <w:lang w:val="uk-UA"/>
        </w:rPr>
        <w:t>підписує протоколи засідань комісії з обстеження, інші документи, підготовлені комісією з обстеження;</w:t>
      </w:r>
    </w:p>
    <w:p w:rsidR="007237D7" w:rsidRPr="007237D7" w:rsidRDefault="007237D7" w:rsidP="007237D7">
      <w:pPr>
        <w:ind w:firstLine="709"/>
        <w:jc w:val="both"/>
        <w:rPr>
          <w:spacing w:val="-6"/>
          <w:sz w:val="28"/>
          <w:szCs w:val="28"/>
          <w:lang w:val="uk-UA"/>
        </w:rPr>
      </w:pPr>
      <w:r w:rsidRPr="007237D7">
        <w:rPr>
          <w:spacing w:val="-6"/>
          <w:sz w:val="28"/>
          <w:szCs w:val="28"/>
          <w:lang w:val="uk-UA"/>
        </w:rPr>
        <w:t>затверджує акти обстеження;</w:t>
      </w:r>
    </w:p>
    <w:p w:rsidR="007237D7" w:rsidRPr="007237D7" w:rsidRDefault="007237D7" w:rsidP="007237D7">
      <w:pPr>
        <w:ind w:firstLine="709"/>
        <w:jc w:val="both"/>
        <w:rPr>
          <w:spacing w:val="-6"/>
          <w:sz w:val="28"/>
          <w:szCs w:val="28"/>
          <w:lang w:val="uk-UA"/>
        </w:rPr>
      </w:pPr>
      <w:r w:rsidRPr="007237D7">
        <w:rPr>
          <w:spacing w:val="-6"/>
          <w:sz w:val="28"/>
          <w:szCs w:val="28"/>
          <w:lang w:val="uk-UA"/>
        </w:rPr>
        <w:t>вносить пропозиції щодо зміни персонального складу комісії з обстеження;</w:t>
      </w:r>
    </w:p>
    <w:p w:rsidR="007237D7" w:rsidRDefault="007237D7" w:rsidP="007237D7">
      <w:pPr>
        <w:ind w:firstLine="709"/>
        <w:jc w:val="both"/>
        <w:rPr>
          <w:spacing w:val="-6"/>
          <w:sz w:val="28"/>
          <w:szCs w:val="28"/>
          <w:lang w:val="uk-UA"/>
        </w:rPr>
      </w:pPr>
      <w:r w:rsidRPr="007237D7">
        <w:rPr>
          <w:spacing w:val="-6"/>
          <w:sz w:val="28"/>
          <w:szCs w:val="28"/>
          <w:lang w:val="uk-UA"/>
        </w:rPr>
        <w:t>залучає в разі потреби до роботи комісії з обстеження за їх згодою осіб, визначених пунктом 8 цього Положення.</w:t>
      </w:r>
    </w:p>
    <w:p w:rsidR="00F1539B" w:rsidRPr="001E0A2D" w:rsidRDefault="00F1539B" w:rsidP="007237D7">
      <w:pPr>
        <w:ind w:firstLine="709"/>
        <w:jc w:val="both"/>
        <w:rPr>
          <w:spacing w:val="-6"/>
          <w:sz w:val="16"/>
          <w:szCs w:val="16"/>
          <w:lang w:val="uk-UA"/>
        </w:rPr>
      </w:pPr>
    </w:p>
    <w:p w:rsidR="007237D7" w:rsidRDefault="007237D7" w:rsidP="007237D7">
      <w:pPr>
        <w:ind w:firstLine="709"/>
        <w:jc w:val="both"/>
        <w:rPr>
          <w:spacing w:val="-6"/>
          <w:sz w:val="28"/>
          <w:szCs w:val="28"/>
          <w:lang w:val="uk-UA"/>
        </w:rPr>
      </w:pPr>
      <w:r w:rsidRPr="007237D7">
        <w:rPr>
          <w:spacing w:val="-6"/>
          <w:sz w:val="28"/>
          <w:szCs w:val="28"/>
          <w:lang w:val="uk-UA"/>
        </w:rPr>
        <w:t>10. Заступник голови комісії з обстеження бере участь у роботі комісії з обстеження, а у разі відсутності голови комісії виконує його обов’язки.</w:t>
      </w:r>
    </w:p>
    <w:p w:rsidR="00F1539B" w:rsidRPr="001E0A2D" w:rsidRDefault="00F1539B" w:rsidP="007237D7">
      <w:pPr>
        <w:ind w:firstLine="709"/>
        <w:jc w:val="both"/>
        <w:rPr>
          <w:spacing w:val="-6"/>
          <w:sz w:val="16"/>
          <w:szCs w:val="16"/>
          <w:lang w:val="uk-UA"/>
        </w:rPr>
      </w:pPr>
    </w:p>
    <w:p w:rsidR="007237D7" w:rsidRPr="007237D7" w:rsidRDefault="007237D7" w:rsidP="007237D7">
      <w:pPr>
        <w:ind w:firstLine="709"/>
        <w:jc w:val="both"/>
        <w:rPr>
          <w:spacing w:val="-6"/>
          <w:sz w:val="28"/>
          <w:szCs w:val="28"/>
          <w:lang w:val="uk-UA"/>
        </w:rPr>
      </w:pPr>
      <w:r w:rsidRPr="007237D7">
        <w:rPr>
          <w:spacing w:val="-6"/>
          <w:sz w:val="28"/>
          <w:szCs w:val="28"/>
          <w:lang w:val="uk-UA"/>
        </w:rPr>
        <w:t>11. Секретар комісії з обстеження:</w:t>
      </w:r>
    </w:p>
    <w:p w:rsidR="007237D7" w:rsidRPr="007237D7" w:rsidRDefault="007237D7" w:rsidP="007237D7">
      <w:pPr>
        <w:ind w:firstLine="709"/>
        <w:jc w:val="both"/>
        <w:rPr>
          <w:spacing w:val="-6"/>
          <w:sz w:val="28"/>
          <w:szCs w:val="28"/>
          <w:lang w:val="uk-UA"/>
        </w:rPr>
      </w:pPr>
      <w:r w:rsidRPr="007237D7">
        <w:rPr>
          <w:spacing w:val="-6"/>
          <w:sz w:val="28"/>
          <w:szCs w:val="28"/>
          <w:lang w:val="uk-UA"/>
        </w:rPr>
        <w:t>здійснює організаційне забезпечення роботи комісії з обстеження;</w:t>
      </w:r>
    </w:p>
    <w:p w:rsidR="007237D7" w:rsidRPr="007237D7" w:rsidRDefault="007237D7" w:rsidP="007237D7">
      <w:pPr>
        <w:ind w:firstLine="709"/>
        <w:jc w:val="both"/>
        <w:rPr>
          <w:spacing w:val="-6"/>
          <w:sz w:val="28"/>
          <w:szCs w:val="28"/>
          <w:lang w:val="uk-UA"/>
        </w:rPr>
      </w:pPr>
      <w:r w:rsidRPr="007237D7">
        <w:rPr>
          <w:spacing w:val="-6"/>
          <w:sz w:val="28"/>
          <w:szCs w:val="28"/>
          <w:lang w:val="uk-UA"/>
        </w:rPr>
        <w:t xml:space="preserve">за дорученням голови комісії з обстеження забезпечує скликання засідання комісії з обстеження; </w:t>
      </w:r>
    </w:p>
    <w:p w:rsidR="007237D7" w:rsidRPr="007237D7" w:rsidRDefault="007237D7" w:rsidP="007237D7">
      <w:pPr>
        <w:ind w:firstLine="709"/>
        <w:jc w:val="both"/>
        <w:rPr>
          <w:spacing w:val="-6"/>
          <w:sz w:val="28"/>
          <w:szCs w:val="28"/>
          <w:lang w:val="uk-UA"/>
        </w:rPr>
      </w:pPr>
      <w:r w:rsidRPr="007237D7">
        <w:rPr>
          <w:spacing w:val="-6"/>
          <w:sz w:val="28"/>
          <w:szCs w:val="28"/>
          <w:lang w:val="uk-UA"/>
        </w:rPr>
        <w:t>інформує членів комісії з обстеження про формат, дату, час та місце проведення засідання комісії з обстеження;</w:t>
      </w:r>
    </w:p>
    <w:p w:rsidR="007237D7" w:rsidRPr="007237D7" w:rsidRDefault="007237D7" w:rsidP="007237D7">
      <w:pPr>
        <w:ind w:firstLine="709"/>
        <w:jc w:val="both"/>
        <w:rPr>
          <w:spacing w:val="-6"/>
          <w:sz w:val="28"/>
          <w:szCs w:val="28"/>
          <w:lang w:val="uk-UA"/>
        </w:rPr>
      </w:pPr>
      <w:r w:rsidRPr="007237D7">
        <w:rPr>
          <w:spacing w:val="-6"/>
          <w:sz w:val="28"/>
          <w:szCs w:val="28"/>
          <w:lang w:val="uk-UA"/>
        </w:rPr>
        <w:t xml:space="preserve">бере участь у роботі комісії з обстеження; </w:t>
      </w:r>
    </w:p>
    <w:p w:rsidR="007237D7" w:rsidRPr="007237D7" w:rsidRDefault="007237D7" w:rsidP="007237D7">
      <w:pPr>
        <w:ind w:firstLine="709"/>
        <w:jc w:val="both"/>
        <w:rPr>
          <w:spacing w:val="-6"/>
          <w:sz w:val="28"/>
          <w:szCs w:val="28"/>
          <w:lang w:val="uk-UA"/>
        </w:rPr>
      </w:pPr>
      <w:r w:rsidRPr="007237D7">
        <w:rPr>
          <w:spacing w:val="-6"/>
          <w:sz w:val="28"/>
          <w:szCs w:val="28"/>
          <w:lang w:val="uk-UA"/>
        </w:rPr>
        <w:t>контролює своєчасність подання документів і матеріалів на розгляд комісії з обстеження;</w:t>
      </w:r>
    </w:p>
    <w:p w:rsidR="007237D7" w:rsidRPr="007237D7" w:rsidRDefault="007237D7" w:rsidP="007237D7">
      <w:pPr>
        <w:ind w:firstLine="709"/>
        <w:jc w:val="both"/>
        <w:rPr>
          <w:spacing w:val="-6"/>
          <w:sz w:val="28"/>
          <w:szCs w:val="28"/>
          <w:lang w:val="uk-UA"/>
        </w:rPr>
      </w:pPr>
      <w:r w:rsidRPr="007237D7">
        <w:rPr>
          <w:spacing w:val="-6"/>
          <w:sz w:val="28"/>
          <w:szCs w:val="28"/>
          <w:lang w:val="uk-UA"/>
        </w:rPr>
        <w:t>веде та підписує протоколи засідань комісії з обстеження;</w:t>
      </w:r>
    </w:p>
    <w:p w:rsidR="007237D7" w:rsidRDefault="007237D7" w:rsidP="007237D7">
      <w:pPr>
        <w:ind w:firstLine="709"/>
        <w:jc w:val="both"/>
        <w:rPr>
          <w:spacing w:val="-6"/>
          <w:sz w:val="28"/>
          <w:szCs w:val="28"/>
          <w:lang w:val="uk-UA"/>
        </w:rPr>
      </w:pPr>
      <w:r w:rsidRPr="007237D7">
        <w:rPr>
          <w:spacing w:val="-6"/>
          <w:sz w:val="28"/>
          <w:szCs w:val="28"/>
          <w:lang w:val="uk-UA"/>
        </w:rPr>
        <w:t>виконує інші доручення голови комісії з обстеження.</w:t>
      </w:r>
    </w:p>
    <w:p w:rsidR="00F1539B" w:rsidRPr="001E0A2D" w:rsidRDefault="00F1539B" w:rsidP="007237D7">
      <w:pPr>
        <w:ind w:firstLine="709"/>
        <w:jc w:val="both"/>
        <w:rPr>
          <w:spacing w:val="-6"/>
          <w:sz w:val="16"/>
          <w:szCs w:val="16"/>
          <w:lang w:val="uk-UA"/>
        </w:rPr>
      </w:pPr>
    </w:p>
    <w:p w:rsidR="007237D7" w:rsidRPr="007237D7" w:rsidRDefault="007237D7" w:rsidP="007237D7">
      <w:pPr>
        <w:ind w:firstLine="709"/>
        <w:jc w:val="both"/>
        <w:rPr>
          <w:spacing w:val="-6"/>
          <w:sz w:val="28"/>
          <w:szCs w:val="28"/>
          <w:lang w:val="uk-UA"/>
        </w:rPr>
      </w:pPr>
      <w:r w:rsidRPr="007237D7">
        <w:rPr>
          <w:spacing w:val="-6"/>
          <w:sz w:val="28"/>
          <w:szCs w:val="28"/>
          <w:lang w:val="uk-UA"/>
        </w:rPr>
        <w:t>12. Члени комісії з обстеження:</w:t>
      </w:r>
    </w:p>
    <w:p w:rsidR="007237D7" w:rsidRPr="007237D7" w:rsidRDefault="007237D7" w:rsidP="007237D7">
      <w:pPr>
        <w:ind w:firstLine="709"/>
        <w:jc w:val="both"/>
        <w:rPr>
          <w:spacing w:val="-6"/>
          <w:sz w:val="28"/>
          <w:szCs w:val="28"/>
          <w:lang w:val="uk-UA"/>
        </w:rPr>
      </w:pPr>
      <w:r w:rsidRPr="007237D7">
        <w:rPr>
          <w:spacing w:val="-6"/>
          <w:sz w:val="28"/>
          <w:szCs w:val="28"/>
          <w:lang w:val="uk-UA"/>
        </w:rPr>
        <w:t>беруть участь у проведенні обстеження об’єкта нерухомого майна, засіданнях комісії з обстеження;</w:t>
      </w:r>
    </w:p>
    <w:p w:rsidR="007237D7" w:rsidRPr="007237D7" w:rsidRDefault="007237D7" w:rsidP="007237D7">
      <w:pPr>
        <w:ind w:firstLine="709"/>
        <w:jc w:val="both"/>
        <w:rPr>
          <w:spacing w:val="-6"/>
          <w:sz w:val="28"/>
          <w:szCs w:val="28"/>
          <w:lang w:val="uk-UA"/>
        </w:rPr>
      </w:pPr>
      <w:r w:rsidRPr="007237D7">
        <w:rPr>
          <w:spacing w:val="-6"/>
          <w:sz w:val="28"/>
          <w:szCs w:val="28"/>
          <w:lang w:val="uk-UA"/>
        </w:rPr>
        <w:t>беруть участь у голосуванні щодо прийняття рішень комісії з обстеження;</w:t>
      </w:r>
    </w:p>
    <w:p w:rsidR="007237D7" w:rsidRPr="007237D7" w:rsidRDefault="007237D7" w:rsidP="007237D7">
      <w:pPr>
        <w:ind w:firstLine="709"/>
        <w:jc w:val="both"/>
        <w:rPr>
          <w:spacing w:val="-6"/>
          <w:sz w:val="28"/>
          <w:szCs w:val="28"/>
          <w:lang w:val="uk-UA"/>
        </w:rPr>
      </w:pPr>
      <w:r w:rsidRPr="007237D7">
        <w:rPr>
          <w:spacing w:val="-6"/>
          <w:sz w:val="28"/>
          <w:szCs w:val="28"/>
          <w:lang w:val="uk-UA"/>
        </w:rPr>
        <w:lastRenderedPageBreak/>
        <w:t>виконують доручення голови комісії з обстеження з підготовки та розгляду матеріалів до засідань;</w:t>
      </w:r>
    </w:p>
    <w:p w:rsidR="007237D7" w:rsidRPr="007237D7" w:rsidRDefault="007237D7" w:rsidP="007237D7">
      <w:pPr>
        <w:ind w:firstLine="709"/>
        <w:jc w:val="both"/>
        <w:rPr>
          <w:spacing w:val="-6"/>
          <w:sz w:val="28"/>
          <w:szCs w:val="28"/>
          <w:lang w:val="uk-UA"/>
        </w:rPr>
      </w:pPr>
      <w:r w:rsidRPr="007237D7">
        <w:rPr>
          <w:spacing w:val="-6"/>
          <w:sz w:val="28"/>
          <w:szCs w:val="28"/>
          <w:lang w:val="uk-UA"/>
        </w:rPr>
        <w:t>вивчають документи та матеріали, що подаються на розгляд комісії з обстеження;</w:t>
      </w:r>
    </w:p>
    <w:p w:rsidR="007237D7" w:rsidRPr="007237D7" w:rsidRDefault="007237D7" w:rsidP="007237D7">
      <w:pPr>
        <w:ind w:firstLine="709"/>
        <w:jc w:val="both"/>
        <w:rPr>
          <w:spacing w:val="-6"/>
          <w:sz w:val="28"/>
          <w:szCs w:val="28"/>
          <w:lang w:val="uk-UA"/>
        </w:rPr>
      </w:pPr>
      <w:r w:rsidRPr="007237D7">
        <w:rPr>
          <w:spacing w:val="-6"/>
          <w:sz w:val="28"/>
          <w:szCs w:val="28"/>
          <w:lang w:val="uk-UA"/>
        </w:rPr>
        <w:t>підписують акти обстеження;</w:t>
      </w:r>
    </w:p>
    <w:p w:rsidR="007237D7" w:rsidRDefault="007237D7" w:rsidP="007237D7">
      <w:pPr>
        <w:ind w:firstLine="709"/>
        <w:jc w:val="both"/>
        <w:rPr>
          <w:spacing w:val="-6"/>
          <w:sz w:val="28"/>
          <w:szCs w:val="28"/>
          <w:lang w:val="uk-UA"/>
        </w:rPr>
      </w:pPr>
      <w:r w:rsidRPr="007237D7">
        <w:rPr>
          <w:spacing w:val="-6"/>
          <w:sz w:val="28"/>
          <w:szCs w:val="28"/>
          <w:lang w:val="uk-UA"/>
        </w:rPr>
        <w:t>виконують інші доручення голови комісії з обстеження.</w:t>
      </w:r>
    </w:p>
    <w:p w:rsidR="007237D7" w:rsidRDefault="007237D7" w:rsidP="007237D7">
      <w:pPr>
        <w:ind w:firstLine="709"/>
        <w:jc w:val="both"/>
        <w:rPr>
          <w:spacing w:val="-6"/>
          <w:sz w:val="28"/>
          <w:szCs w:val="28"/>
          <w:lang w:val="uk-UA"/>
        </w:rPr>
      </w:pPr>
      <w:r w:rsidRPr="007237D7">
        <w:rPr>
          <w:spacing w:val="-6"/>
          <w:sz w:val="28"/>
          <w:szCs w:val="28"/>
          <w:lang w:val="uk-UA"/>
        </w:rPr>
        <w:t>Члени комісії з обстеження мають право виступати на засіданнях комісії з обстеження із заявами та клопотаннями, вносити голові комісії з обстеження пропозиції щодо роботи комісії з обстеження.</w:t>
      </w:r>
      <w:r w:rsidR="00110D16">
        <w:rPr>
          <w:spacing w:val="-6"/>
          <w:sz w:val="28"/>
          <w:szCs w:val="28"/>
          <w:lang w:val="uk-UA"/>
        </w:rPr>
        <w:t xml:space="preserve"> </w:t>
      </w:r>
      <w:r w:rsidRPr="007237D7">
        <w:rPr>
          <w:spacing w:val="-6"/>
          <w:sz w:val="28"/>
          <w:szCs w:val="28"/>
          <w:lang w:val="uk-UA"/>
        </w:rPr>
        <w:t>Члени комісії з обстеження, залучені за згодою, виконують свої обов’язки на громадських засадах (безоплатно).</w:t>
      </w:r>
    </w:p>
    <w:p w:rsidR="00F1539B" w:rsidRPr="001E0A2D" w:rsidRDefault="00F1539B" w:rsidP="007237D7">
      <w:pPr>
        <w:ind w:firstLine="709"/>
        <w:jc w:val="both"/>
        <w:rPr>
          <w:spacing w:val="-6"/>
          <w:sz w:val="16"/>
          <w:szCs w:val="16"/>
          <w:lang w:val="uk-UA"/>
        </w:rPr>
      </w:pPr>
    </w:p>
    <w:p w:rsidR="007237D7" w:rsidRPr="007237D7" w:rsidRDefault="007237D7" w:rsidP="007237D7">
      <w:pPr>
        <w:ind w:firstLine="709"/>
        <w:jc w:val="both"/>
        <w:rPr>
          <w:spacing w:val="-6"/>
          <w:sz w:val="28"/>
          <w:szCs w:val="28"/>
          <w:lang w:val="uk-UA"/>
        </w:rPr>
      </w:pPr>
      <w:r w:rsidRPr="007237D7">
        <w:rPr>
          <w:spacing w:val="-6"/>
          <w:sz w:val="28"/>
          <w:szCs w:val="28"/>
          <w:lang w:val="uk-UA"/>
        </w:rPr>
        <w:t>13. Основною формою роботи комісії з обстеження є засідання, в тому числі виїзні (у разі проведення обстеження об’єкта нерухомого майна).</w:t>
      </w:r>
    </w:p>
    <w:p w:rsidR="007237D7" w:rsidRPr="007237D7" w:rsidRDefault="007237D7" w:rsidP="007237D7">
      <w:pPr>
        <w:ind w:firstLine="709"/>
        <w:jc w:val="both"/>
        <w:rPr>
          <w:spacing w:val="-6"/>
          <w:sz w:val="28"/>
          <w:szCs w:val="28"/>
          <w:lang w:val="uk-UA"/>
        </w:rPr>
      </w:pPr>
      <w:r w:rsidRPr="007237D7">
        <w:rPr>
          <w:spacing w:val="-6"/>
          <w:sz w:val="28"/>
          <w:szCs w:val="28"/>
          <w:lang w:val="uk-UA"/>
        </w:rPr>
        <w:t xml:space="preserve">Необхідність проведення засідання, а також перелік питань, що пропонуються для розгляду, визначаються головою комісії з обстеження з урахуванням рішення координаційної комісії з обліку об’єктів нерухомого майна для проживання внутрішньо переміщених осіб при </w:t>
      </w:r>
      <w:r w:rsidR="00110D16">
        <w:rPr>
          <w:spacing w:val="-6"/>
          <w:sz w:val="28"/>
          <w:szCs w:val="28"/>
          <w:lang w:val="uk-UA"/>
        </w:rPr>
        <w:t>Рівненській о</w:t>
      </w:r>
      <w:r w:rsidRPr="007237D7">
        <w:rPr>
          <w:spacing w:val="-6"/>
          <w:sz w:val="28"/>
          <w:szCs w:val="28"/>
          <w:lang w:val="uk-UA"/>
        </w:rPr>
        <w:t>бласній</w:t>
      </w:r>
      <w:r w:rsidR="00110D16">
        <w:rPr>
          <w:spacing w:val="-6"/>
          <w:sz w:val="28"/>
          <w:szCs w:val="28"/>
          <w:lang w:val="uk-UA"/>
        </w:rPr>
        <w:t xml:space="preserve"> </w:t>
      </w:r>
      <w:r w:rsidRPr="007237D7">
        <w:rPr>
          <w:spacing w:val="-6"/>
          <w:sz w:val="28"/>
          <w:szCs w:val="28"/>
          <w:lang w:val="uk-UA"/>
        </w:rPr>
        <w:t xml:space="preserve"> державній (військовій) адміністрації про проведення обстеження об’єктів нерухомого майна, у тому числі встановлені черговість та строки. </w:t>
      </w:r>
    </w:p>
    <w:p w:rsidR="007237D7" w:rsidRPr="007237D7" w:rsidRDefault="007237D7" w:rsidP="007237D7">
      <w:pPr>
        <w:ind w:firstLine="709"/>
        <w:jc w:val="both"/>
        <w:rPr>
          <w:spacing w:val="-6"/>
          <w:sz w:val="28"/>
          <w:szCs w:val="28"/>
          <w:lang w:val="uk-UA"/>
        </w:rPr>
      </w:pPr>
      <w:r w:rsidRPr="007237D7">
        <w:rPr>
          <w:spacing w:val="-6"/>
          <w:sz w:val="28"/>
          <w:szCs w:val="28"/>
          <w:lang w:val="uk-UA"/>
        </w:rPr>
        <w:t>Ініціювати проведення засіда</w:t>
      </w:r>
      <w:r w:rsidR="002F540F">
        <w:rPr>
          <w:spacing w:val="-6"/>
          <w:sz w:val="28"/>
          <w:szCs w:val="28"/>
          <w:lang w:val="uk-UA"/>
        </w:rPr>
        <w:t xml:space="preserve">ння комісії з обстеження можуть </w:t>
      </w:r>
      <w:r w:rsidRPr="007237D7">
        <w:rPr>
          <w:spacing w:val="-6"/>
          <w:sz w:val="28"/>
          <w:szCs w:val="28"/>
          <w:lang w:val="uk-UA"/>
        </w:rPr>
        <w:t>не менше ніж половина членів комісії з обстеження.</w:t>
      </w:r>
    </w:p>
    <w:p w:rsidR="007237D7" w:rsidRPr="007237D7" w:rsidRDefault="007237D7" w:rsidP="007237D7">
      <w:pPr>
        <w:ind w:firstLine="709"/>
        <w:jc w:val="both"/>
        <w:rPr>
          <w:spacing w:val="-6"/>
          <w:sz w:val="28"/>
          <w:szCs w:val="28"/>
          <w:lang w:val="uk-UA"/>
        </w:rPr>
      </w:pPr>
      <w:r w:rsidRPr="007237D7">
        <w:rPr>
          <w:spacing w:val="-6"/>
          <w:sz w:val="28"/>
          <w:szCs w:val="28"/>
          <w:lang w:val="uk-UA"/>
        </w:rPr>
        <w:t>Голова комісії з обстеження призначає доповідача з числа членів комісії з обстеження для розгляду окремого питання та забезпечує можливість для висловлення власної думки присутнім на засіданні членам комісії з обстеження.</w:t>
      </w:r>
    </w:p>
    <w:p w:rsidR="007237D7" w:rsidRPr="007237D7" w:rsidRDefault="007237D7" w:rsidP="007237D7">
      <w:pPr>
        <w:ind w:firstLine="709"/>
        <w:jc w:val="both"/>
        <w:rPr>
          <w:spacing w:val="-6"/>
          <w:sz w:val="28"/>
          <w:szCs w:val="28"/>
          <w:lang w:val="uk-UA"/>
        </w:rPr>
      </w:pPr>
      <w:r w:rsidRPr="007237D7">
        <w:rPr>
          <w:spacing w:val="-6"/>
          <w:sz w:val="28"/>
          <w:szCs w:val="28"/>
          <w:lang w:val="uk-UA"/>
        </w:rPr>
        <w:t>Дата проведення засідання комісії з обстеження та порядок денний повідомляються членам координаційної комісії та запрошеним особам не пізніше</w:t>
      </w:r>
      <w:r w:rsidR="002F540F">
        <w:rPr>
          <w:spacing w:val="-6"/>
          <w:sz w:val="28"/>
          <w:szCs w:val="28"/>
          <w:lang w:val="uk-UA"/>
        </w:rPr>
        <w:t>,</w:t>
      </w:r>
      <w:r w:rsidRPr="007237D7">
        <w:rPr>
          <w:spacing w:val="-6"/>
          <w:sz w:val="28"/>
          <w:szCs w:val="28"/>
          <w:lang w:val="uk-UA"/>
        </w:rPr>
        <w:t xml:space="preserve"> ніж за </w:t>
      </w:r>
      <w:r w:rsidR="002F540F">
        <w:rPr>
          <w:spacing w:val="-6"/>
          <w:sz w:val="28"/>
          <w:szCs w:val="28"/>
          <w:lang w:val="uk-UA"/>
        </w:rPr>
        <w:t>один</w:t>
      </w:r>
      <w:r w:rsidRPr="007237D7">
        <w:rPr>
          <w:spacing w:val="-6"/>
          <w:sz w:val="28"/>
          <w:szCs w:val="28"/>
          <w:lang w:val="uk-UA"/>
        </w:rPr>
        <w:t xml:space="preserve"> робоч</w:t>
      </w:r>
      <w:r w:rsidR="002F540F">
        <w:rPr>
          <w:spacing w:val="-6"/>
          <w:sz w:val="28"/>
          <w:szCs w:val="28"/>
          <w:lang w:val="uk-UA"/>
        </w:rPr>
        <w:t>ий</w:t>
      </w:r>
      <w:r w:rsidRPr="007237D7">
        <w:rPr>
          <w:spacing w:val="-6"/>
          <w:sz w:val="28"/>
          <w:szCs w:val="28"/>
          <w:lang w:val="uk-UA"/>
        </w:rPr>
        <w:t xml:space="preserve"> д</w:t>
      </w:r>
      <w:r w:rsidR="002F540F">
        <w:rPr>
          <w:spacing w:val="-6"/>
          <w:sz w:val="28"/>
          <w:szCs w:val="28"/>
          <w:lang w:val="uk-UA"/>
        </w:rPr>
        <w:t>ень</w:t>
      </w:r>
      <w:r w:rsidRPr="007237D7">
        <w:rPr>
          <w:spacing w:val="-6"/>
          <w:sz w:val="28"/>
          <w:szCs w:val="28"/>
          <w:lang w:val="uk-UA"/>
        </w:rPr>
        <w:t xml:space="preserve"> до дня засідання.</w:t>
      </w:r>
    </w:p>
    <w:p w:rsidR="007237D7" w:rsidRDefault="007237D7" w:rsidP="007237D7">
      <w:pPr>
        <w:ind w:firstLine="709"/>
        <w:jc w:val="both"/>
        <w:rPr>
          <w:spacing w:val="-6"/>
          <w:sz w:val="28"/>
          <w:szCs w:val="28"/>
          <w:lang w:val="uk-UA"/>
        </w:rPr>
      </w:pPr>
      <w:r w:rsidRPr="007237D7">
        <w:rPr>
          <w:spacing w:val="-6"/>
          <w:sz w:val="28"/>
          <w:szCs w:val="28"/>
          <w:lang w:val="uk-UA"/>
        </w:rPr>
        <w:t>Засідання комісії з обстеження, крім виїзних</w:t>
      </w:r>
      <w:r w:rsidR="00CA5E4A">
        <w:rPr>
          <w:spacing w:val="-6"/>
          <w:sz w:val="28"/>
          <w:szCs w:val="28"/>
          <w:lang w:val="uk-UA"/>
        </w:rPr>
        <w:t>,</w:t>
      </w:r>
      <w:r w:rsidRPr="007237D7">
        <w:rPr>
          <w:spacing w:val="-6"/>
          <w:sz w:val="28"/>
          <w:szCs w:val="28"/>
          <w:lang w:val="uk-UA"/>
        </w:rPr>
        <w:t xml:space="preserve"> у разі проведення обстеження об’єкта нерухомого майна, можуть проводитися дистанційно з використанням технічних засобів електронних комунікацій у режимі </w:t>
      </w:r>
      <w:proofErr w:type="spellStart"/>
      <w:r w:rsidRPr="007237D7">
        <w:rPr>
          <w:spacing w:val="-6"/>
          <w:sz w:val="28"/>
          <w:szCs w:val="28"/>
          <w:lang w:val="uk-UA"/>
        </w:rPr>
        <w:t>відеоконференції</w:t>
      </w:r>
      <w:proofErr w:type="spellEnd"/>
      <w:r w:rsidRPr="007237D7">
        <w:rPr>
          <w:spacing w:val="-6"/>
          <w:sz w:val="28"/>
          <w:szCs w:val="28"/>
          <w:lang w:val="uk-UA"/>
        </w:rPr>
        <w:t>, зокрема через Інтернет.</w:t>
      </w:r>
    </w:p>
    <w:p w:rsidR="00F1539B" w:rsidRPr="001E0A2D" w:rsidRDefault="00F1539B" w:rsidP="007237D7">
      <w:pPr>
        <w:ind w:firstLine="709"/>
        <w:jc w:val="both"/>
        <w:rPr>
          <w:spacing w:val="-6"/>
          <w:sz w:val="16"/>
          <w:szCs w:val="16"/>
          <w:lang w:val="uk-UA"/>
        </w:rPr>
      </w:pPr>
    </w:p>
    <w:p w:rsidR="007237D7" w:rsidRPr="007237D7" w:rsidRDefault="007237D7" w:rsidP="007237D7">
      <w:pPr>
        <w:ind w:firstLine="709"/>
        <w:jc w:val="both"/>
        <w:rPr>
          <w:spacing w:val="-6"/>
          <w:sz w:val="28"/>
          <w:szCs w:val="28"/>
          <w:lang w:val="uk-UA"/>
        </w:rPr>
      </w:pPr>
      <w:r w:rsidRPr="007237D7">
        <w:rPr>
          <w:spacing w:val="-6"/>
          <w:sz w:val="28"/>
          <w:szCs w:val="28"/>
          <w:lang w:val="uk-UA"/>
        </w:rPr>
        <w:t xml:space="preserve">14. Засідання комісії з обстеження веде її голова, а в разі його відсутності </w:t>
      </w:r>
      <w:r w:rsidR="002F540F">
        <w:rPr>
          <w:spacing w:val="-6"/>
          <w:sz w:val="28"/>
          <w:szCs w:val="28"/>
          <w:lang w:val="uk-UA"/>
        </w:rPr>
        <w:t>–</w:t>
      </w:r>
      <w:r w:rsidRPr="007237D7">
        <w:rPr>
          <w:spacing w:val="-6"/>
          <w:sz w:val="28"/>
          <w:szCs w:val="28"/>
          <w:lang w:val="uk-UA"/>
        </w:rPr>
        <w:t xml:space="preserve"> заступник голови.</w:t>
      </w:r>
    </w:p>
    <w:p w:rsidR="007237D7" w:rsidRPr="007237D7" w:rsidRDefault="007237D7" w:rsidP="007237D7">
      <w:pPr>
        <w:ind w:firstLine="709"/>
        <w:jc w:val="both"/>
        <w:rPr>
          <w:spacing w:val="-6"/>
          <w:sz w:val="28"/>
          <w:szCs w:val="28"/>
          <w:lang w:val="uk-UA"/>
        </w:rPr>
      </w:pPr>
      <w:r w:rsidRPr="007237D7">
        <w:rPr>
          <w:spacing w:val="-6"/>
          <w:sz w:val="28"/>
          <w:szCs w:val="28"/>
          <w:lang w:val="uk-UA"/>
        </w:rPr>
        <w:t>У разі відсутності голови комісії з обстеження та його заступника засідання проводить один із членів комісії з обстеження, який обирається головуючим більшістю голосів присутніх на засіданні членів комісії з</w:t>
      </w:r>
      <w:r w:rsidR="002F540F">
        <w:rPr>
          <w:spacing w:val="-6"/>
          <w:sz w:val="28"/>
          <w:szCs w:val="28"/>
          <w:lang w:val="uk-UA"/>
        </w:rPr>
        <w:t xml:space="preserve"> </w:t>
      </w:r>
      <w:r w:rsidRPr="007237D7">
        <w:rPr>
          <w:spacing w:val="-6"/>
          <w:sz w:val="28"/>
          <w:szCs w:val="28"/>
          <w:lang w:val="uk-UA"/>
        </w:rPr>
        <w:t>обстеження.</w:t>
      </w:r>
    </w:p>
    <w:p w:rsidR="007237D7" w:rsidRPr="007237D7" w:rsidRDefault="007237D7" w:rsidP="007237D7">
      <w:pPr>
        <w:ind w:firstLine="709"/>
        <w:jc w:val="both"/>
        <w:rPr>
          <w:spacing w:val="-6"/>
          <w:sz w:val="28"/>
          <w:szCs w:val="28"/>
          <w:lang w:val="uk-UA"/>
        </w:rPr>
      </w:pPr>
      <w:r w:rsidRPr="007237D7">
        <w:rPr>
          <w:spacing w:val="-6"/>
          <w:sz w:val="28"/>
          <w:szCs w:val="28"/>
          <w:lang w:val="uk-UA"/>
        </w:rPr>
        <w:t>Засідання комісії з обстеження, в тому числі ті, що проведені дистанційно, є правоможними, якщо на них присутні не менш як дві третини її складу.</w:t>
      </w:r>
    </w:p>
    <w:p w:rsidR="007237D7" w:rsidRPr="007237D7" w:rsidRDefault="007237D7" w:rsidP="007237D7">
      <w:pPr>
        <w:ind w:firstLine="709"/>
        <w:jc w:val="both"/>
        <w:rPr>
          <w:spacing w:val="-6"/>
          <w:sz w:val="28"/>
          <w:szCs w:val="28"/>
          <w:lang w:val="uk-UA"/>
        </w:rPr>
      </w:pPr>
      <w:r w:rsidRPr="007237D7">
        <w:rPr>
          <w:spacing w:val="-6"/>
          <w:sz w:val="28"/>
          <w:szCs w:val="28"/>
          <w:lang w:val="uk-UA"/>
        </w:rPr>
        <w:t>Рішення комісії з обстеження, в тому числі ті, що прийняті за результатами засідання комісії з обстеження, проведеного дистанційно, приймаються більшістю голосів її членів, присутніх на засіданні. У разі рівного розподілу голосів остаточне рішення приймає головуючий на засіданні комісії з обстеження.</w:t>
      </w:r>
    </w:p>
    <w:p w:rsidR="00F1539B" w:rsidRPr="007237D7" w:rsidRDefault="007237D7" w:rsidP="007237D7">
      <w:pPr>
        <w:ind w:firstLine="709"/>
        <w:jc w:val="both"/>
        <w:rPr>
          <w:spacing w:val="-6"/>
          <w:sz w:val="28"/>
          <w:szCs w:val="28"/>
          <w:lang w:val="uk-UA"/>
        </w:rPr>
      </w:pPr>
      <w:r w:rsidRPr="007237D7">
        <w:rPr>
          <w:spacing w:val="-6"/>
          <w:sz w:val="28"/>
          <w:szCs w:val="28"/>
          <w:lang w:val="uk-UA"/>
        </w:rPr>
        <w:t>Рішення комісії з обстеження, в тому числі ті, що прийняті за результатами засідання, проведеного дистанційно, оформляються протоколом, який підписується головою та секретарем комісії з обстеження.</w:t>
      </w:r>
    </w:p>
    <w:p w:rsidR="007237D7" w:rsidRDefault="007237D7" w:rsidP="007237D7">
      <w:pPr>
        <w:ind w:firstLine="709"/>
        <w:jc w:val="both"/>
        <w:rPr>
          <w:spacing w:val="-6"/>
          <w:sz w:val="28"/>
          <w:szCs w:val="28"/>
          <w:lang w:val="uk-UA"/>
        </w:rPr>
      </w:pPr>
      <w:r w:rsidRPr="007237D7">
        <w:rPr>
          <w:spacing w:val="-6"/>
          <w:sz w:val="28"/>
          <w:szCs w:val="28"/>
          <w:lang w:val="uk-UA"/>
        </w:rPr>
        <w:lastRenderedPageBreak/>
        <w:t>15. Акти обстеження з копіями відповідних підтвердних документів, дані з яких внесено до акта, пер</w:t>
      </w:r>
      <w:r w:rsidR="002F540F">
        <w:rPr>
          <w:spacing w:val="-6"/>
          <w:sz w:val="28"/>
          <w:szCs w:val="28"/>
          <w:lang w:val="uk-UA"/>
        </w:rPr>
        <w:t xml:space="preserve">едаються на розгляд </w:t>
      </w:r>
      <w:r w:rsidRPr="007237D7">
        <w:rPr>
          <w:spacing w:val="-6"/>
          <w:sz w:val="28"/>
          <w:szCs w:val="28"/>
          <w:lang w:val="uk-UA"/>
        </w:rPr>
        <w:t xml:space="preserve">координаційній комісії з обліку об’єктів нерухомого майна для проживання внутрішньо переміщених осіб при </w:t>
      </w:r>
      <w:r w:rsidR="002F540F">
        <w:rPr>
          <w:spacing w:val="-6"/>
          <w:sz w:val="28"/>
          <w:szCs w:val="28"/>
          <w:lang w:val="uk-UA"/>
        </w:rPr>
        <w:t xml:space="preserve">Рівненській </w:t>
      </w:r>
      <w:r w:rsidRPr="007237D7">
        <w:rPr>
          <w:spacing w:val="-6"/>
          <w:sz w:val="28"/>
          <w:szCs w:val="28"/>
          <w:lang w:val="uk-UA"/>
        </w:rPr>
        <w:t>обласн</w:t>
      </w:r>
      <w:r w:rsidR="004919F4">
        <w:rPr>
          <w:spacing w:val="-6"/>
          <w:sz w:val="28"/>
          <w:szCs w:val="28"/>
          <w:lang w:val="uk-UA"/>
        </w:rPr>
        <w:t>ій державній (військовій)</w:t>
      </w:r>
      <w:r w:rsidRPr="007237D7">
        <w:rPr>
          <w:spacing w:val="-6"/>
          <w:sz w:val="28"/>
          <w:szCs w:val="28"/>
          <w:lang w:val="uk-UA"/>
        </w:rPr>
        <w:t xml:space="preserve"> </w:t>
      </w:r>
      <w:r w:rsidR="00FE180B" w:rsidRPr="007237D7">
        <w:rPr>
          <w:spacing w:val="-6"/>
          <w:sz w:val="28"/>
          <w:szCs w:val="28"/>
          <w:lang w:val="uk-UA"/>
        </w:rPr>
        <w:t>адміністрац</w:t>
      </w:r>
      <w:r w:rsidR="00FE180B">
        <w:rPr>
          <w:spacing w:val="-6"/>
          <w:sz w:val="28"/>
          <w:szCs w:val="28"/>
          <w:lang w:val="uk-UA"/>
        </w:rPr>
        <w:t>ії</w:t>
      </w:r>
      <w:r w:rsidRPr="007237D7">
        <w:rPr>
          <w:spacing w:val="-6"/>
          <w:sz w:val="28"/>
          <w:szCs w:val="28"/>
          <w:lang w:val="uk-UA"/>
        </w:rPr>
        <w:t xml:space="preserve"> в паперовій або електронній формі протягом 10 робочих днів з дня їх підписання.</w:t>
      </w:r>
    </w:p>
    <w:p w:rsidR="007237D7" w:rsidRDefault="007237D7" w:rsidP="007237D7">
      <w:pPr>
        <w:ind w:firstLine="709"/>
        <w:jc w:val="both"/>
        <w:rPr>
          <w:spacing w:val="-6"/>
          <w:sz w:val="28"/>
          <w:szCs w:val="28"/>
          <w:lang w:val="uk-UA"/>
        </w:rPr>
      </w:pPr>
      <w:r w:rsidRPr="007237D7">
        <w:rPr>
          <w:spacing w:val="-6"/>
          <w:sz w:val="28"/>
          <w:szCs w:val="28"/>
          <w:lang w:val="uk-UA"/>
        </w:rPr>
        <w:t xml:space="preserve">Інформація/відомості з актів обстеження вносяться до </w:t>
      </w:r>
      <w:r w:rsidR="00F57A21" w:rsidRPr="00F57A21">
        <w:rPr>
          <w:spacing w:val="-6"/>
          <w:sz w:val="28"/>
          <w:szCs w:val="28"/>
          <w:lang w:val="uk-UA"/>
        </w:rPr>
        <w:t>Інформаційно-аналітичної</w:t>
      </w:r>
      <w:r w:rsidRPr="007237D7">
        <w:rPr>
          <w:spacing w:val="-6"/>
          <w:sz w:val="28"/>
          <w:szCs w:val="28"/>
          <w:lang w:val="uk-UA"/>
        </w:rPr>
        <w:t xml:space="preserve"> системи об’єктів нерухомого майна для забезпечення внутрішньо переміщених осіб житлом відповідно до Порядку функціонування такої системи, що затверджується Кабінетом Міністрів України згідно з частиною </w:t>
      </w:r>
      <w:r w:rsidR="00AB6DA9">
        <w:rPr>
          <w:spacing w:val="-6"/>
          <w:sz w:val="28"/>
          <w:szCs w:val="28"/>
          <w:lang w:val="uk-UA"/>
        </w:rPr>
        <w:t>дев’ятою</w:t>
      </w:r>
      <w:r w:rsidRPr="007237D7">
        <w:rPr>
          <w:spacing w:val="-6"/>
          <w:sz w:val="28"/>
          <w:szCs w:val="28"/>
          <w:lang w:val="uk-UA"/>
        </w:rPr>
        <w:t xml:space="preserve"> </w:t>
      </w:r>
      <w:r w:rsidR="00AB6DA9">
        <w:rPr>
          <w:spacing w:val="-6"/>
          <w:sz w:val="28"/>
          <w:szCs w:val="28"/>
          <w:lang w:val="uk-UA"/>
        </w:rPr>
        <w:br/>
      </w:r>
      <w:r w:rsidR="00E20CE1">
        <w:rPr>
          <w:spacing w:val="-6"/>
          <w:sz w:val="28"/>
          <w:szCs w:val="28"/>
          <w:lang w:val="uk-UA"/>
        </w:rPr>
        <w:t xml:space="preserve"> </w:t>
      </w:r>
      <w:bookmarkStart w:id="0" w:name="_GoBack"/>
      <w:bookmarkEnd w:id="0"/>
      <w:r w:rsidRPr="007237D7">
        <w:rPr>
          <w:spacing w:val="-6"/>
          <w:sz w:val="28"/>
          <w:szCs w:val="28"/>
          <w:lang w:val="uk-UA"/>
        </w:rPr>
        <w:t xml:space="preserve">статті 42 Закону України </w:t>
      </w:r>
      <w:r w:rsidR="00FE180B">
        <w:rPr>
          <w:spacing w:val="-6"/>
          <w:sz w:val="28"/>
          <w:szCs w:val="28"/>
          <w:lang w:val="uk-UA"/>
        </w:rPr>
        <w:t>«</w:t>
      </w:r>
      <w:r w:rsidRPr="007237D7">
        <w:rPr>
          <w:spacing w:val="-6"/>
          <w:sz w:val="28"/>
          <w:szCs w:val="28"/>
          <w:lang w:val="uk-UA"/>
        </w:rPr>
        <w:t>Про забезпечення прав і свобод внутрішньо переміщених осіб</w:t>
      </w:r>
      <w:r w:rsidR="00FE180B">
        <w:rPr>
          <w:spacing w:val="-6"/>
          <w:sz w:val="28"/>
          <w:szCs w:val="28"/>
          <w:lang w:val="uk-UA"/>
        </w:rPr>
        <w:t>»</w:t>
      </w:r>
      <w:r w:rsidRPr="007237D7">
        <w:rPr>
          <w:spacing w:val="-6"/>
          <w:sz w:val="28"/>
          <w:szCs w:val="28"/>
          <w:lang w:val="uk-UA"/>
        </w:rPr>
        <w:t>, та з урахуванням Порядку обстеження об’єктів нерухомого майна для проживання внутрішньо переміщених осіб, затвердженого постановою Кабінету Міністр</w:t>
      </w:r>
      <w:r w:rsidR="00CA5E4A">
        <w:rPr>
          <w:spacing w:val="-6"/>
          <w:sz w:val="28"/>
          <w:szCs w:val="28"/>
          <w:lang w:val="uk-UA"/>
        </w:rPr>
        <w:t>ів України від 29 квітня 2025 року</w:t>
      </w:r>
      <w:r w:rsidRPr="007237D7">
        <w:rPr>
          <w:spacing w:val="-6"/>
          <w:sz w:val="28"/>
          <w:szCs w:val="28"/>
          <w:lang w:val="uk-UA"/>
        </w:rPr>
        <w:t xml:space="preserve"> № 489.</w:t>
      </w:r>
    </w:p>
    <w:p w:rsidR="001E0A2D" w:rsidRPr="001E0A2D" w:rsidRDefault="00613A55" w:rsidP="007237D7">
      <w:pPr>
        <w:ind w:firstLine="709"/>
        <w:jc w:val="both"/>
        <w:rPr>
          <w:spacing w:val="-6"/>
          <w:sz w:val="16"/>
          <w:szCs w:val="16"/>
          <w:lang w:val="uk-UA"/>
        </w:rPr>
      </w:pPr>
      <w:r>
        <w:rPr>
          <w:spacing w:val="-6"/>
          <w:sz w:val="16"/>
          <w:szCs w:val="16"/>
          <w:lang w:val="uk-UA"/>
        </w:rPr>
        <w:t xml:space="preserve"> </w:t>
      </w:r>
    </w:p>
    <w:p w:rsidR="007237D7" w:rsidRDefault="007237D7" w:rsidP="007237D7">
      <w:pPr>
        <w:ind w:firstLine="709"/>
        <w:jc w:val="both"/>
        <w:rPr>
          <w:spacing w:val="-6"/>
          <w:sz w:val="28"/>
          <w:szCs w:val="28"/>
          <w:lang w:val="uk-UA"/>
        </w:rPr>
      </w:pPr>
      <w:r w:rsidRPr="007237D7">
        <w:rPr>
          <w:spacing w:val="-6"/>
          <w:sz w:val="28"/>
          <w:szCs w:val="28"/>
          <w:lang w:val="uk-UA"/>
        </w:rPr>
        <w:t>16. Рішення комісії з обстеження може бути оскаржене до органу, що її утворив.</w:t>
      </w:r>
    </w:p>
    <w:p w:rsidR="00566761" w:rsidRDefault="00566761" w:rsidP="007237D7">
      <w:pPr>
        <w:ind w:firstLine="709"/>
        <w:jc w:val="both"/>
        <w:rPr>
          <w:spacing w:val="-6"/>
          <w:sz w:val="28"/>
          <w:szCs w:val="28"/>
          <w:lang w:val="uk-UA"/>
        </w:rPr>
      </w:pPr>
    </w:p>
    <w:p w:rsidR="00566761" w:rsidRDefault="00566761" w:rsidP="007237D7">
      <w:pPr>
        <w:ind w:firstLine="709"/>
        <w:jc w:val="both"/>
        <w:rPr>
          <w:spacing w:val="-6"/>
          <w:sz w:val="28"/>
          <w:szCs w:val="28"/>
          <w:lang w:val="uk-UA"/>
        </w:rPr>
      </w:pPr>
    </w:p>
    <w:p w:rsidR="00566761" w:rsidRDefault="00566761" w:rsidP="007237D7">
      <w:pPr>
        <w:ind w:firstLine="709"/>
        <w:jc w:val="both"/>
        <w:rPr>
          <w:spacing w:val="-6"/>
          <w:sz w:val="28"/>
          <w:szCs w:val="28"/>
          <w:lang w:val="uk-UA"/>
        </w:rPr>
      </w:pPr>
    </w:p>
    <w:p w:rsidR="006150E1" w:rsidRDefault="006150E1" w:rsidP="006150E1">
      <w:pPr>
        <w:pStyle w:val="a3"/>
        <w:spacing w:before="0" w:beforeAutospacing="0" w:after="0" w:afterAutospacing="0"/>
        <w:jc w:val="both"/>
        <w:rPr>
          <w:sz w:val="28"/>
          <w:szCs w:val="28"/>
          <w:lang w:val="uk-UA"/>
        </w:rPr>
      </w:pPr>
      <w:r>
        <w:rPr>
          <w:sz w:val="28"/>
          <w:szCs w:val="28"/>
          <w:lang w:val="uk-UA"/>
        </w:rPr>
        <w:t>Начальник управління економічного</w:t>
      </w:r>
    </w:p>
    <w:p w:rsidR="006150E1" w:rsidRDefault="006150E1" w:rsidP="006150E1">
      <w:pPr>
        <w:pStyle w:val="a3"/>
        <w:spacing w:before="0" w:beforeAutospacing="0" w:after="0" w:afterAutospacing="0"/>
        <w:jc w:val="both"/>
        <w:rPr>
          <w:sz w:val="28"/>
          <w:szCs w:val="28"/>
          <w:lang w:val="uk-UA"/>
        </w:rPr>
      </w:pPr>
      <w:r>
        <w:rPr>
          <w:sz w:val="28"/>
          <w:szCs w:val="28"/>
          <w:lang w:val="uk-UA"/>
        </w:rPr>
        <w:t xml:space="preserve">та агропромислового розвитку, </w:t>
      </w:r>
    </w:p>
    <w:p w:rsidR="006150E1" w:rsidRDefault="006150E1" w:rsidP="006150E1">
      <w:pPr>
        <w:pStyle w:val="a3"/>
        <w:spacing w:before="0" w:beforeAutospacing="0" w:after="0" w:afterAutospacing="0"/>
        <w:jc w:val="both"/>
        <w:rPr>
          <w:sz w:val="28"/>
          <w:szCs w:val="28"/>
          <w:lang w:val="uk-UA"/>
        </w:rPr>
      </w:pPr>
      <w:r>
        <w:rPr>
          <w:sz w:val="28"/>
          <w:szCs w:val="28"/>
          <w:lang w:val="uk-UA"/>
        </w:rPr>
        <w:t>житлово-комунального господарства,</w:t>
      </w:r>
    </w:p>
    <w:p w:rsidR="006150E1" w:rsidRDefault="006150E1" w:rsidP="006150E1">
      <w:pPr>
        <w:pStyle w:val="a3"/>
        <w:spacing w:before="0" w:beforeAutospacing="0" w:after="0" w:afterAutospacing="0"/>
        <w:jc w:val="both"/>
        <w:rPr>
          <w:sz w:val="28"/>
          <w:szCs w:val="28"/>
          <w:lang w:val="uk-UA"/>
        </w:rPr>
      </w:pPr>
      <w:r>
        <w:rPr>
          <w:sz w:val="28"/>
          <w:szCs w:val="28"/>
          <w:lang w:val="uk-UA"/>
        </w:rPr>
        <w:t>містобудування, архітектури</w:t>
      </w:r>
    </w:p>
    <w:p w:rsidR="006150E1" w:rsidRDefault="006150E1" w:rsidP="006150E1">
      <w:pPr>
        <w:pStyle w:val="a3"/>
        <w:spacing w:before="0" w:beforeAutospacing="0" w:after="0" w:afterAutospacing="0"/>
        <w:jc w:val="both"/>
        <w:rPr>
          <w:sz w:val="28"/>
          <w:szCs w:val="28"/>
          <w:lang w:val="uk-UA"/>
        </w:rPr>
      </w:pPr>
      <w:r>
        <w:rPr>
          <w:sz w:val="28"/>
          <w:szCs w:val="28"/>
          <w:lang w:val="uk-UA"/>
        </w:rPr>
        <w:t>райдержадміністрації                                                                       Тетяна БРІКА</w:t>
      </w:r>
    </w:p>
    <w:p w:rsidR="00566761" w:rsidRPr="007237D7" w:rsidRDefault="00566761" w:rsidP="007237D7">
      <w:pPr>
        <w:ind w:firstLine="709"/>
        <w:jc w:val="both"/>
        <w:rPr>
          <w:spacing w:val="-6"/>
          <w:sz w:val="28"/>
          <w:szCs w:val="28"/>
          <w:lang w:val="uk-UA"/>
        </w:rPr>
      </w:pPr>
    </w:p>
    <w:sectPr w:rsidR="00566761" w:rsidRPr="007237D7" w:rsidSect="00CA5E4A">
      <w:headerReference w:type="default" r:id="rId8"/>
      <w:pgSz w:w="11906" w:h="16838"/>
      <w:pgMar w:top="851" w:right="566" w:bottom="1135"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10D" w:rsidRDefault="008F210D" w:rsidP="00CA5E4A">
      <w:r>
        <w:separator/>
      </w:r>
    </w:p>
  </w:endnote>
  <w:endnote w:type="continuationSeparator" w:id="0">
    <w:p w:rsidR="008F210D" w:rsidRDefault="008F210D" w:rsidP="00CA5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10D" w:rsidRDefault="008F210D" w:rsidP="00CA5E4A">
      <w:r>
        <w:separator/>
      </w:r>
    </w:p>
  </w:footnote>
  <w:footnote w:type="continuationSeparator" w:id="0">
    <w:p w:rsidR="008F210D" w:rsidRDefault="008F210D" w:rsidP="00CA5E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10794"/>
      <w:docPartObj>
        <w:docPartGallery w:val="Page Numbers (Top of Page)"/>
        <w:docPartUnique/>
      </w:docPartObj>
    </w:sdtPr>
    <w:sdtContent>
      <w:p w:rsidR="00CA5E4A" w:rsidRDefault="00CA5E4A">
        <w:pPr>
          <w:pStyle w:val="a9"/>
          <w:jc w:val="center"/>
        </w:pPr>
        <w:r>
          <w:fldChar w:fldCharType="begin"/>
        </w:r>
        <w:r>
          <w:instrText>PAGE   \* MERGEFORMAT</w:instrText>
        </w:r>
        <w:r>
          <w:fldChar w:fldCharType="separate"/>
        </w:r>
        <w:r w:rsidR="001F49D7">
          <w:rPr>
            <w:noProof/>
          </w:rPr>
          <w:t>5</w:t>
        </w:r>
        <w:r>
          <w:fldChar w:fldCharType="end"/>
        </w:r>
      </w:p>
    </w:sdtContent>
  </w:sdt>
  <w:p w:rsidR="00CA5E4A" w:rsidRDefault="00CA5E4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01607C"/>
    <w:multiLevelType w:val="hybridMultilevel"/>
    <w:tmpl w:val="54FA7100"/>
    <w:lvl w:ilvl="0" w:tplc="00C4DB3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6E5"/>
    <w:rsid w:val="00003345"/>
    <w:rsid w:val="0000739A"/>
    <w:rsid w:val="00024813"/>
    <w:rsid w:val="00041FD3"/>
    <w:rsid w:val="00046184"/>
    <w:rsid w:val="000568F0"/>
    <w:rsid w:val="00065CA8"/>
    <w:rsid w:val="00080347"/>
    <w:rsid w:val="000912E8"/>
    <w:rsid w:val="00093300"/>
    <w:rsid w:val="000966C4"/>
    <w:rsid w:val="000B35E3"/>
    <w:rsid w:val="000B7A56"/>
    <w:rsid w:val="000C0A3B"/>
    <w:rsid w:val="000C1F4B"/>
    <w:rsid w:val="000C7289"/>
    <w:rsid w:val="000D09FC"/>
    <w:rsid w:val="000E0252"/>
    <w:rsid w:val="000F7AF8"/>
    <w:rsid w:val="00110D16"/>
    <w:rsid w:val="00130DA3"/>
    <w:rsid w:val="00150CA3"/>
    <w:rsid w:val="00157136"/>
    <w:rsid w:val="00166B6A"/>
    <w:rsid w:val="00183A44"/>
    <w:rsid w:val="001958DA"/>
    <w:rsid w:val="001D0473"/>
    <w:rsid w:val="001D54D2"/>
    <w:rsid w:val="001E0A2D"/>
    <w:rsid w:val="001E31E4"/>
    <w:rsid w:val="001E5B22"/>
    <w:rsid w:val="001F49D7"/>
    <w:rsid w:val="001F59BE"/>
    <w:rsid w:val="0026776D"/>
    <w:rsid w:val="0027243C"/>
    <w:rsid w:val="00276FB9"/>
    <w:rsid w:val="00281B47"/>
    <w:rsid w:val="0028247B"/>
    <w:rsid w:val="002848EA"/>
    <w:rsid w:val="00285E59"/>
    <w:rsid w:val="00295C89"/>
    <w:rsid w:val="00296541"/>
    <w:rsid w:val="002A0280"/>
    <w:rsid w:val="002B05A2"/>
    <w:rsid w:val="002D622A"/>
    <w:rsid w:val="002D72F7"/>
    <w:rsid w:val="002F171A"/>
    <w:rsid w:val="002F33E4"/>
    <w:rsid w:val="002F540F"/>
    <w:rsid w:val="00313862"/>
    <w:rsid w:val="003255CA"/>
    <w:rsid w:val="00337CD3"/>
    <w:rsid w:val="00340BE0"/>
    <w:rsid w:val="00341EF7"/>
    <w:rsid w:val="00344870"/>
    <w:rsid w:val="00355DCB"/>
    <w:rsid w:val="0037164D"/>
    <w:rsid w:val="003855E6"/>
    <w:rsid w:val="003A36E7"/>
    <w:rsid w:val="003A466F"/>
    <w:rsid w:val="003A5DC6"/>
    <w:rsid w:val="003D62CD"/>
    <w:rsid w:val="003E0EF0"/>
    <w:rsid w:val="003E30B7"/>
    <w:rsid w:val="003F1EB7"/>
    <w:rsid w:val="004037E3"/>
    <w:rsid w:val="00416AF2"/>
    <w:rsid w:val="00425199"/>
    <w:rsid w:val="00430659"/>
    <w:rsid w:val="00441998"/>
    <w:rsid w:val="00442292"/>
    <w:rsid w:val="00466B41"/>
    <w:rsid w:val="004919F4"/>
    <w:rsid w:val="004A6E2B"/>
    <w:rsid w:val="004D6D27"/>
    <w:rsid w:val="004F0671"/>
    <w:rsid w:val="004F5C01"/>
    <w:rsid w:val="00517AA9"/>
    <w:rsid w:val="005501AE"/>
    <w:rsid w:val="005519B3"/>
    <w:rsid w:val="00557A59"/>
    <w:rsid w:val="00557DF1"/>
    <w:rsid w:val="00561410"/>
    <w:rsid w:val="00566761"/>
    <w:rsid w:val="00570011"/>
    <w:rsid w:val="005A207A"/>
    <w:rsid w:val="005A4700"/>
    <w:rsid w:val="005A6794"/>
    <w:rsid w:val="005C350A"/>
    <w:rsid w:val="005C374C"/>
    <w:rsid w:val="005C6EBA"/>
    <w:rsid w:val="005E4CCC"/>
    <w:rsid w:val="005F1830"/>
    <w:rsid w:val="005F687B"/>
    <w:rsid w:val="006001BF"/>
    <w:rsid w:val="00613A55"/>
    <w:rsid w:val="006150E1"/>
    <w:rsid w:val="00630F80"/>
    <w:rsid w:val="00631AA6"/>
    <w:rsid w:val="00636709"/>
    <w:rsid w:val="00647C0A"/>
    <w:rsid w:val="00651670"/>
    <w:rsid w:val="00651BD9"/>
    <w:rsid w:val="00664806"/>
    <w:rsid w:val="00680525"/>
    <w:rsid w:val="00686E9C"/>
    <w:rsid w:val="006B57D9"/>
    <w:rsid w:val="006B7CD3"/>
    <w:rsid w:val="006C3B77"/>
    <w:rsid w:val="006C3BF1"/>
    <w:rsid w:val="006D2625"/>
    <w:rsid w:val="006D4884"/>
    <w:rsid w:val="006E22E5"/>
    <w:rsid w:val="006E63F7"/>
    <w:rsid w:val="006E70DC"/>
    <w:rsid w:val="006F4809"/>
    <w:rsid w:val="00706F32"/>
    <w:rsid w:val="007118BF"/>
    <w:rsid w:val="00712CA0"/>
    <w:rsid w:val="00722C07"/>
    <w:rsid w:val="007232B8"/>
    <w:rsid w:val="007237D7"/>
    <w:rsid w:val="0072562F"/>
    <w:rsid w:val="00726D35"/>
    <w:rsid w:val="00727718"/>
    <w:rsid w:val="00731ECB"/>
    <w:rsid w:val="007521CF"/>
    <w:rsid w:val="007A060F"/>
    <w:rsid w:val="007B7376"/>
    <w:rsid w:val="007C6FB6"/>
    <w:rsid w:val="007D1541"/>
    <w:rsid w:val="007D3A9B"/>
    <w:rsid w:val="007F1DA0"/>
    <w:rsid w:val="007F66E5"/>
    <w:rsid w:val="007F69EF"/>
    <w:rsid w:val="007F74B7"/>
    <w:rsid w:val="0080105B"/>
    <w:rsid w:val="00804046"/>
    <w:rsid w:val="00805627"/>
    <w:rsid w:val="0080686B"/>
    <w:rsid w:val="008248CC"/>
    <w:rsid w:val="008466AD"/>
    <w:rsid w:val="00856455"/>
    <w:rsid w:val="0088424A"/>
    <w:rsid w:val="008A0993"/>
    <w:rsid w:val="008A26D3"/>
    <w:rsid w:val="008A74B5"/>
    <w:rsid w:val="008B3695"/>
    <w:rsid w:val="008B4AEF"/>
    <w:rsid w:val="008C1AF3"/>
    <w:rsid w:val="008C48C1"/>
    <w:rsid w:val="008C4F86"/>
    <w:rsid w:val="008C592B"/>
    <w:rsid w:val="008D13B8"/>
    <w:rsid w:val="008E2529"/>
    <w:rsid w:val="008F210D"/>
    <w:rsid w:val="0090048F"/>
    <w:rsid w:val="00913275"/>
    <w:rsid w:val="00935EED"/>
    <w:rsid w:val="00936699"/>
    <w:rsid w:val="00945164"/>
    <w:rsid w:val="0094738B"/>
    <w:rsid w:val="0095100B"/>
    <w:rsid w:val="00952CF0"/>
    <w:rsid w:val="0096312D"/>
    <w:rsid w:val="00971871"/>
    <w:rsid w:val="00976CAA"/>
    <w:rsid w:val="0098276F"/>
    <w:rsid w:val="00986F63"/>
    <w:rsid w:val="009966D3"/>
    <w:rsid w:val="009A7EE3"/>
    <w:rsid w:val="009D39AC"/>
    <w:rsid w:val="009D79F0"/>
    <w:rsid w:val="009E5586"/>
    <w:rsid w:val="009F3FC9"/>
    <w:rsid w:val="00A23030"/>
    <w:rsid w:val="00A24116"/>
    <w:rsid w:val="00A41FE4"/>
    <w:rsid w:val="00A6107D"/>
    <w:rsid w:val="00A6179B"/>
    <w:rsid w:val="00A73012"/>
    <w:rsid w:val="00A8492E"/>
    <w:rsid w:val="00AA3324"/>
    <w:rsid w:val="00AB064A"/>
    <w:rsid w:val="00AB4D86"/>
    <w:rsid w:val="00AB5508"/>
    <w:rsid w:val="00AB6DA9"/>
    <w:rsid w:val="00AC059B"/>
    <w:rsid w:val="00AC5C06"/>
    <w:rsid w:val="00B04E43"/>
    <w:rsid w:val="00B34EDC"/>
    <w:rsid w:val="00B4563D"/>
    <w:rsid w:val="00B52871"/>
    <w:rsid w:val="00B75BD3"/>
    <w:rsid w:val="00B76C83"/>
    <w:rsid w:val="00B77D3B"/>
    <w:rsid w:val="00B93D5E"/>
    <w:rsid w:val="00BA4B48"/>
    <w:rsid w:val="00BA722D"/>
    <w:rsid w:val="00BC4FFB"/>
    <w:rsid w:val="00BD6756"/>
    <w:rsid w:val="00BE5798"/>
    <w:rsid w:val="00BE5D2B"/>
    <w:rsid w:val="00BE5EC4"/>
    <w:rsid w:val="00BF147F"/>
    <w:rsid w:val="00C03FC8"/>
    <w:rsid w:val="00C04014"/>
    <w:rsid w:val="00C06945"/>
    <w:rsid w:val="00C3566D"/>
    <w:rsid w:val="00C4402E"/>
    <w:rsid w:val="00C461D3"/>
    <w:rsid w:val="00C50E14"/>
    <w:rsid w:val="00C55CDA"/>
    <w:rsid w:val="00C65BC6"/>
    <w:rsid w:val="00C67E9E"/>
    <w:rsid w:val="00C73147"/>
    <w:rsid w:val="00C85492"/>
    <w:rsid w:val="00C91B13"/>
    <w:rsid w:val="00C924C5"/>
    <w:rsid w:val="00C97097"/>
    <w:rsid w:val="00CA5E4A"/>
    <w:rsid w:val="00CC30A0"/>
    <w:rsid w:val="00CD7AF1"/>
    <w:rsid w:val="00CF2771"/>
    <w:rsid w:val="00D003A5"/>
    <w:rsid w:val="00D10547"/>
    <w:rsid w:val="00D66F83"/>
    <w:rsid w:val="00D7006F"/>
    <w:rsid w:val="00D70A96"/>
    <w:rsid w:val="00D71FC2"/>
    <w:rsid w:val="00D73103"/>
    <w:rsid w:val="00D94CDC"/>
    <w:rsid w:val="00D95169"/>
    <w:rsid w:val="00D95D2E"/>
    <w:rsid w:val="00D95FDA"/>
    <w:rsid w:val="00D96B5C"/>
    <w:rsid w:val="00DB72C9"/>
    <w:rsid w:val="00DC145B"/>
    <w:rsid w:val="00DC25AA"/>
    <w:rsid w:val="00DD3FE7"/>
    <w:rsid w:val="00DE7479"/>
    <w:rsid w:val="00DF0A76"/>
    <w:rsid w:val="00E127A1"/>
    <w:rsid w:val="00E20CE1"/>
    <w:rsid w:val="00E30607"/>
    <w:rsid w:val="00E35911"/>
    <w:rsid w:val="00E35AF5"/>
    <w:rsid w:val="00E3759A"/>
    <w:rsid w:val="00E45769"/>
    <w:rsid w:val="00E52D8D"/>
    <w:rsid w:val="00E618D6"/>
    <w:rsid w:val="00E657FB"/>
    <w:rsid w:val="00E72410"/>
    <w:rsid w:val="00E765FF"/>
    <w:rsid w:val="00E8063C"/>
    <w:rsid w:val="00EB42E5"/>
    <w:rsid w:val="00EB653B"/>
    <w:rsid w:val="00EB6A61"/>
    <w:rsid w:val="00ED611E"/>
    <w:rsid w:val="00EE37F2"/>
    <w:rsid w:val="00EE730E"/>
    <w:rsid w:val="00EE7A8E"/>
    <w:rsid w:val="00EF238D"/>
    <w:rsid w:val="00EF3587"/>
    <w:rsid w:val="00F1539B"/>
    <w:rsid w:val="00F17120"/>
    <w:rsid w:val="00F27F33"/>
    <w:rsid w:val="00F30D04"/>
    <w:rsid w:val="00F3260C"/>
    <w:rsid w:val="00F46A4A"/>
    <w:rsid w:val="00F47D9B"/>
    <w:rsid w:val="00F50DC8"/>
    <w:rsid w:val="00F5249E"/>
    <w:rsid w:val="00F57A21"/>
    <w:rsid w:val="00F62208"/>
    <w:rsid w:val="00F6621C"/>
    <w:rsid w:val="00F67590"/>
    <w:rsid w:val="00F75EE7"/>
    <w:rsid w:val="00F96AD2"/>
    <w:rsid w:val="00F96F21"/>
    <w:rsid w:val="00FB281C"/>
    <w:rsid w:val="00FC3A3A"/>
    <w:rsid w:val="00FE0ACC"/>
    <w:rsid w:val="00FE1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871"/>
    <w:rPr>
      <w:rFonts w:ascii="Times New Roman" w:eastAsia="Times New Roman" w:hAnsi="Times New Roman"/>
      <w:lang w:val="ru-RU" w:eastAsia="ru-RU"/>
    </w:rPr>
  </w:style>
  <w:style w:type="paragraph" w:styleId="4">
    <w:name w:val="heading 4"/>
    <w:basedOn w:val="a"/>
    <w:next w:val="a"/>
    <w:link w:val="40"/>
    <w:uiPriority w:val="99"/>
    <w:qFormat/>
    <w:rsid w:val="007F66E5"/>
    <w:pPr>
      <w:keepNext/>
      <w:ind w:firstLine="720"/>
      <w:jc w:val="both"/>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locked/>
    <w:rsid w:val="007F66E5"/>
    <w:rPr>
      <w:rFonts w:ascii="Times New Roman" w:hAnsi="Times New Roman" w:cs="Times New Roman"/>
      <w:b/>
      <w:bCs/>
      <w:sz w:val="28"/>
      <w:szCs w:val="28"/>
      <w:lang w:eastAsia="ru-RU"/>
    </w:rPr>
  </w:style>
  <w:style w:type="paragraph" w:styleId="a3">
    <w:name w:val="Normal (Web)"/>
    <w:basedOn w:val="a"/>
    <w:rsid w:val="007F66E5"/>
    <w:pPr>
      <w:spacing w:before="100" w:beforeAutospacing="1" w:after="100" w:afterAutospacing="1"/>
    </w:pPr>
    <w:rPr>
      <w:sz w:val="24"/>
      <w:szCs w:val="24"/>
    </w:rPr>
  </w:style>
  <w:style w:type="paragraph" w:styleId="a4">
    <w:name w:val="Balloon Text"/>
    <w:basedOn w:val="a"/>
    <w:link w:val="a5"/>
    <w:uiPriority w:val="99"/>
    <w:semiHidden/>
    <w:rsid w:val="003A36E7"/>
    <w:rPr>
      <w:rFonts w:ascii="Tahoma" w:hAnsi="Tahoma" w:cs="Tahoma"/>
      <w:sz w:val="16"/>
      <w:szCs w:val="16"/>
    </w:rPr>
  </w:style>
  <w:style w:type="character" w:customStyle="1" w:styleId="a5">
    <w:name w:val="Текст выноски Знак"/>
    <w:link w:val="a4"/>
    <w:uiPriority w:val="99"/>
    <w:semiHidden/>
    <w:locked/>
    <w:rsid w:val="006B57D9"/>
    <w:rPr>
      <w:rFonts w:ascii="Times New Roman" w:hAnsi="Times New Roman" w:cs="Times New Roman"/>
      <w:sz w:val="2"/>
    </w:rPr>
  </w:style>
  <w:style w:type="paragraph" w:customStyle="1" w:styleId="a6">
    <w:name w:val="Знак Знак Знак"/>
    <w:basedOn w:val="a"/>
    <w:rsid w:val="00DC25AA"/>
    <w:rPr>
      <w:rFonts w:ascii="Verdana" w:hAnsi="Verdana"/>
      <w:lang w:val="en-US" w:eastAsia="en-US"/>
    </w:rPr>
  </w:style>
  <w:style w:type="paragraph" w:styleId="a7">
    <w:name w:val="List Paragraph"/>
    <w:basedOn w:val="a"/>
    <w:uiPriority w:val="34"/>
    <w:qFormat/>
    <w:rsid w:val="00D95D2E"/>
    <w:pPr>
      <w:ind w:left="720"/>
      <w:contextualSpacing/>
    </w:pPr>
  </w:style>
  <w:style w:type="paragraph" w:customStyle="1" w:styleId="a8">
    <w:name w:val="Знак Знак Знак"/>
    <w:basedOn w:val="a"/>
    <w:rsid w:val="006150E1"/>
    <w:rPr>
      <w:rFonts w:ascii="Verdana" w:hAnsi="Verdana"/>
      <w:lang w:val="en-US" w:eastAsia="en-US"/>
    </w:rPr>
  </w:style>
  <w:style w:type="paragraph" w:styleId="a9">
    <w:name w:val="header"/>
    <w:basedOn w:val="a"/>
    <w:link w:val="aa"/>
    <w:uiPriority w:val="99"/>
    <w:unhideWhenUsed/>
    <w:rsid w:val="00CA5E4A"/>
    <w:pPr>
      <w:tabs>
        <w:tab w:val="center" w:pos="4819"/>
        <w:tab w:val="right" w:pos="9639"/>
      </w:tabs>
    </w:pPr>
  </w:style>
  <w:style w:type="character" w:customStyle="1" w:styleId="aa">
    <w:name w:val="Верхний колонтитул Знак"/>
    <w:basedOn w:val="a0"/>
    <w:link w:val="a9"/>
    <w:uiPriority w:val="99"/>
    <w:rsid w:val="00CA5E4A"/>
    <w:rPr>
      <w:rFonts w:ascii="Times New Roman" w:eastAsia="Times New Roman" w:hAnsi="Times New Roman"/>
      <w:lang w:val="ru-RU" w:eastAsia="ru-RU"/>
    </w:rPr>
  </w:style>
  <w:style w:type="paragraph" w:styleId="ab">
    <w:name w:val="footer"/>
    <w:basedOn w:val="a"/>
    <w:link w:val="ac"/>
    <w:uiPriority w:val="99"/>
    <w:unhideWhenUsed/>
    <w:rsid w:val="00CA5E4A"/>
    <w:pPr>
      <w:tabs>
        <w:tab w:val="center" w:pos="4819"/>
        <w:tab w:val="right" w:pos="9639"/>
      </w:tabs>
    </w:pPr>
  </w:style>
  <w:style w:type="character" w:customStyle="1" w:styleId="ac">
    <w:name w:val="Нижний колонтитул Знак"/>
    <w:basedOn w:val="a0"/>
    <w:link w:val="ab"/>
    <w:uiPriority w:val="99"/>
    <w:rsid w:val="00CA5E4A"/>
    <w:rPr>
      <w:rFonts w:ascii="Times New Roman" w:eastAsia="Times New Roman" w:hAnsi="Times New Roman"/>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871"/>
    <w:rPr>
      <w:rFonts w:ascii="Times New Roman" w:eastAsia="Times New Roman" w:hAnsi="Times New Roman"/>
      <w:lang w:val="ru-RU" w:eastAsia="ru-RU"/>
    </w:rPr>
  </w:style>
  <w:style w:type="paragraph" w:styleId="4">
    <w:name w:val="heading 4"/>
    <w:basedOn w:val="a"/>
    <w:next w:val="a"/>
    <w:link w:val="40"/>
    <w:uiPriority w:val="99"/>
    <w:qFormat/>
    <w:rsid w:val="007F66E5"/>
    <w:pPr>
      <w:keepNext/>
      <w:ind w:firstLine="720"/>
      <w:jc w:val="both"/>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locked/>
    <w:rsid w:val="007F66E5"/>
    <w:rPr>
      <w:rFonts w:ascii="Times New Roman" w:hAnsi="Times New Roman" w:cs="Times New Roman"/>
      <w:b/>
      <w:bCs/>
      <w:sz w:val="28"/>
      <w:szCs w:val="28"/>
      <w:lang w:eastAsia="ru-RU"/>
    </w:rPr>
  </w:style>
  <w:style w:type="paragraph" w:styleId="a3">
    <w:name w:val="Normal (Web)"/>
    <w:basedOn w:val="a"/>
    <w:rsid w:val="007F66E5"/>
    <w:pPr>
      <w:spacing w:before="100" w:beforeAutospacing="1" w:after="100" w:afterAutospacing="1"/>
    </w:pPr>
    <w:rPr>
      <w:sz w:val="24"/>
      <w:szCs w:val="24"/>
    </w:rPr>
  </w:style>
  <w:style w:type="paragraph" w:styleId="a4">
    <w:name w:val="Balloon Text"/>
    <w:basedOn w:val="a"/>
    <w:link w:val="a5"/>
    <w:uiPriority w:val="99"/>
    <w:semiHidden/>
    <w:rsid w:val="003A36E7"/>
    <w:rPr>
      <w:rFonts w:ascii="Tahoma" w:hAnsi="Tahoma" w:cs="Tahoma"/>
      <w:sz w:val="16"/>
      <w:szCs w:val="16"/>
    </w:rPr>
  </w:style>
  <w:style w:type="character" w:customStyle="1" w:styleId="a5">
    <w:name w:val="Текст выноски Знак"/>
    <w:link w:val="a4"/>
    <w:uiPriority w:val="99"/>
    <w:semiHidden/>
    <w:locked/>
    <w:rsid w:val="006B57D9"/>
    <w:rPr>
      <w:rFonts w:ascii="Times New Roman" w:hAnsi="Times New Roman" w:cs="Times New Roman"/>
      <w:sz w:val="2"/>
    </w:rPr>
  </w:style>
  <w:style w:type="paragraph" w:customStyle="1" w:styleId="a6">
    <w:name w:val="Знак Знак Знак"/>
    <w:basedOn w:val="a"/>
    <w:rsid w:val="00DC25AA"/>
    <w:rPr>
      <w:rFonts w:ascii="Verdana" w:hAnsi="Verdana"/>
      <w:lang w:val="en-US" w:eastAsia="en-US"/>
    </w:rPr>
  </w:style>
  <w:style w:type="paragraph" w:styleId="a7">
    <w:name w:val="List Paragraph"/>
    <w:basedOn w:val="a"/>
    <w:uiPriority w:val="34"/>
    <w:qFormat/>
    <w:rsid w:val="00D95D2E"/>
    <w:pPr>
      <w:ind w:left="720"/>
      <w:contextualSpacing/>
    </w:pPr>
  </w:style>
  <w:style w:type="paragraph" w:customStyle="1" w:styleId="a8">
    <w:name w:val="Знак Знак Знак"/>
    <w:basedOn w:val="a"/>
    <w:rsid w:val="006150E1"/>
    <w:rPr>
      <w:rFonts w:ascii="Verdana" w:hAnsi="Verdana"/>
      <w:lang w:val="en-US" w:eastAsia="en-US"/>
    </w:rPr>
  </w:style>
  <w:style w:type="paragraph" w:styleId="a9">
    <w:name w:val="header"/>
    <w:basedOn w:val="a"/>
    <w:link w:val="aa"/>
    <w:uiPriority w:val="99"/>
    <w:unhideWhenUsed/>
    <w:rsid w:val="00CA5E4A"/>
    <w:pPr>
      <w:tabs>
        <w:tab w:val="center" w:pos="4819"/>
        <w:tab w:val="right" w:pos="9639"/>
      </w:tabs>
    </w:pPr>
  </w:style>
  <w:style w:type="character" w:customStyle="1" w:styleId="aa">
    <w:name w:val="Верхний колонтитул Знак"/>
    <w:basedOn w:val="a0"/>
    <w:link w:val="a9"/>
    <w:uiPriority w:val="99"/>
    <w:rsid w:val="00CA5E4A"/>
    <w:rPr>
      <w:rFonts w:ascii="Times New Roman" w:eastAsia="Times New Roman" w:hAnsi="Times New Roman"/>
      <w:lang w:val="ru-RU" w:eastAsia="ru-RU"/>
    </w:rPr>
  </w:style>
  <w:style w:type="paragraph" w:styleId="ab">
    <w:name w:val="footer"/>
    <w:basedOn w:val="a"/>
    <w:link w:val="ac"/>
    <w:uiPriority w:val="99"/>
    <w:unhideWhenUsed/>
    <w:rsid w:val="00CA5E4A"/>
    <w:pPr>
      <w:tabs>
        <w:tab w:val="center" w:pos="4819"/>
        <w:tab w:val="right" w:pos="9639"/>
      </w:tabs>
    </w:pPr>
  </w:style>
  <w:style w:type="character" w:customStyle="1" w:styleId="ac">
    <w:name w:val="Нижний колонтитул Знак"/>
    <w:basedOn w:val="a0"/>
    <w:link w:val="ab"/>
    <w:uiPriority w:val="99"/>
    <w:rsid w:val="00CA5E4A"/>
    <w:rPr>
      <w:rFonts w:ascii="Times New Roman" w:eastAsia="Times New Roman" w:hAnsi="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86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1868</TotalTime>
  <Pages>5</Pages>
  <Words>7480</Words>
  <Characters>4265</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Про внесення  змін до наказу Регіонального відділення</vt:lpstr>
    </vt:vector>
  </TitlesOfParts>
  <Company>SPecialiST RePack</Company>
  <LinksUpToDate>false</LinksUpToDate>
  <CharactersWithSpaces>11722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внесення  змін до наказу Регіонального відділення</dc:title>
  <dc:creator>SPFU</dc:creator>
  <cp:lastModifiedBy>Користувач Windows</cp:lastModifiedBy>
  <cp:revision>11</cp:revision>
  <cp:lastPrinted>2025-05-08T08:58:00Z</cp:lastPrinted>
  <dcterms:created xsi:type="dcterms:W3CDTF">2025-05-06T22:49:00Z</dcterms:created>
  <dcterms:modified xsi:type="dcterms:W3CDTF">2025-05-09T12:37:00Z</dcterms:modified>
</cp:coreProperties>
</file>