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C29D3" w:rsidRPr="00851901" w:rsidRDefault="001C29D3" w:rsidP="001C29D3">
      <w:pPr>
        <w:pStyle w:val="BodyText"/>
        <w:tabs>
          <w:tab w:val="left" w:pos="720"/>
          <w:tab w:val="left" w:pos="5760"/>
        </w:tabs>
        <w:spacing w:line="240" w:lineRule="auto"/>
        <w:jc w:val="center"/>
      </w:pPr>
      <w:r w:rsidRPr="008E798B">
        <w:object w:dxaOrig="3135" w:dyaOrig="4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3.25pt" o:ole="">
            <v:imagedata r:id="rId6" o:title=""/>
          </v:shape>
          <o:OLEObject Type="Embed" ProgID="PBrush" ShapeID="_x0000_i1025" DrawAspect="Content" ObjectID="_1803455575" r:id="rId7"/>
        </w:object>
      </w:r>
    </w:p>
    <w:p w:rsidR="001C29D3" w:rsidRDefault="001C29D3" w:rsidP="001C29D3">
      <w:pPr>
        <w:pStyle w:val="Heading4"/>
        <w:spacing w:before="120"/>
        <w:rPr>
          <w:rFonts w:ascii="Times New Roman CYR" w:hAnsi="Times New Roman CYR" w:cs="Times New Roman CYR"/>
          <w:caps/>
        </w:rPr>
      </w:pPr>
      <w:r w:rsidRPr="008E798B">
        <w:rPr>
          <w:rFonts w:ascii="Times New Roman CYR" w:hAnsi="Times New Roman CYR" w:cs="Times New Roman CYR"/>
          <w:caps/>
        </w:rPr>
        <w:t xml:space="preserve">РІВНЕНСЬКА </w:t>
      </w:r>
      <w:r>
        <w:rPr>
          <w:rFonts w:ascii="Times New Roman CYR" w:hAnsi="Times New Roman CYR" w:cs="Times New Roman CYR"/>
          <w:caps/>
        </w:rPr>
        <w:t>РАЙОННА</w:t>
      </w:r>
      <w:r w:rsidRPr="008E798B">
        <w:rPr>
          <w:rFonts w:ascii="Times New Roman CYR" w:hAnsi="Times New Roman CYR" w:cs="Times New Roman CYR"/>
          <w:caps/>
        </w:rPr>
        <w:t xml:space="preserve"> </w:t>
      </w:r>
      <w:r>
        <w:rPr>
          <w:rFonts w:ascii="Times New Roman CYR" w:hAnsi="Times New Roman CYR" w:cs="Times New Roman CYR"/>
          <w:caps/>
        </w:rPr>
        <w:t>державна</w:t>
      </w:r>
      <w:r w:rsidRPr="008E798B">
        <w:rPr>
          <w:rFonts w:ascii="Times New Roman CYR" w:hAnsi="Times New Roman CYR" w:cs="Times New Roman CYR"/>
          <w:caps/>
        </w:rPr>
        <w:t xml:space="preserve"> адміністрація</w:t>
      </w:r>
    </w:p>
    <w:p w:rsidR="001C29D3" w:rsidRPr="00096CB4" w:rsidRDefault="001C29D3" w:rsidP="001C29D3">
      <w:pPr>
        <w:spacing w:after="120"/>
        <w:jc w:val="center"/>
        <w:rPr>
          <w:b/>
          <w:sz w:val="28"/>
          <w:szCs w:val="28"/>
          <w:lang w:val="uk-UA" w:eastAsia="x-none"/>
        </w:rPr>
      </w:pPr>
      <w:r w:rsidRPr="00096CB4">
        <w:rPr>
          <w:b/>
          <w:sz w:val="28"/>
          <w:szCs w:val="28"/>
          <w:lang w:val="uk-UA" w:eastAsia="x-none"/>
        </w:rPr>
        <w:t>РІВНЕНСЬКОЇ ОБЛАСТІ</w:t>
      </w:r>
    </w:p>
    <w:p w:rsidR="001C29D3" w:rsidRDefault="001C29D3" w:rsidP="001C29D3">
      <w:pPr>
        <w:tabs>
          <w:tab w:val="left" w:pos="5315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8E798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РІВНЕНСЬКА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РАЙОННА</w:t>
      </w:r>
      <w:r w:rsidRPr="008E798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ВІЙСЬКОВА</w:t>
      </w:r>
      <w:r w:rsidRPr="008E798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АДМІНІСТРАЦІЯ</w:t>
      </w:r>
    </w:p>
    <w:p w:rsidR="001C29D3" w:rsidRPr="008E798B" w:rsidRDefault="001C29D3" w:rsidP="001C29D3">
      <w:pPr>
        <w:tabs>
          <w:tab w:val="left" w:pos="5315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РІВНЕНСЬКОЇ ОБЛАСТІ</w:t>
      </w:r>
    </w:p>
    <w:p w:rsidR="001C29D3" w:rsidRPr="004C07C6" w:rsidRDefault="001C29D3" w:rsidP="001C29D3">
      <w:pPr>
        <w:tabs>
          <w:tab w:val="left" w:pos="5315"/>
        </w:tabs>
        <w:jc w:val="center"/>
        <w:rPr>
          <w:rFonts w:ascii="Times New Roman CYR" w:hAnsi="Times New Roman CYR" w:cs="Times New Roman CYR"/>
          <w:b/>
          <w:bCs/>
          <w:sz w:val="38"/>
          <w:szCs w:val="38"/>
          <w:lang w:val="uk-UA"/>
        </w:rPr>
      </w:pPr>
    </w:p>
    <w:p w:rsidR="001C29D3" w:rsidRPr="00635184" w:rsidRDefault="001C29D3" w:rsidP="001C29D3">
      <w:pPr>
        <w:tabs>
          <w:tab w:val="left" w:pos="5315"/>
        </w:tabs>
        <w:jc w:val="center"/>
        <w:rPr>
          <w:rFonts w:ascii="Times New Roman CYR" w:hAnsi="Times New Roman CYR" w:cs="Times New Roman CYR"/>
          <w:b/>
          <w:bCs/>
          <w:sz w:val="30"/>
          <w:szCs w:val="30"/>
          <w:lang w:val="uk-UA"/>
        </w:rPr>
      </w:pPr>
      <w:r w:rsidRPr="00635184">
        <w:rPr>
          <w:rFonts w:ascii="Times New Roman CYR" w:hAnsi="Times New Roman CYR" w:cs="Times New Roman CYR"/>
          <w:b/>
          <w:bCs/>
          <w:sz w:val="30"/>
          <w:szCs w:val="30"/>
          <w:lang w:val="uk-UA"/>
        </w:rPr>
        <w:t xml:space="preserve">Р О З П О Р Я Д Ж Е Н </w:t>
      </w:r>
      <w:proofErr w:type="spellStart"/>
      <w:r w:rsidRPr="00635184">
        <w:rPr>
          <w:rFonts w:ascii="Times New Roman CYR" w:hAnsi="Times New Roman CYR" w:cs="Times New Roman CYR"/>
          <w:b/>
          <w:bCs/>
          <w:sz w:val="30"/>
          <w:szCs w:val="30"/>
          <w:lang w:val="uk-UA"/>
        </w:rPr>
        <w:t>Н</w:t>
      </w:r>
      <w:proofErr w:type="spellEnd"/>
      <w:r w:rsidRPr="00635184">
        <w:rPr>
          <w:rFonts w:ascii="Times New Roman CYR" w:hAnsi="Times New Roman CYR" w:cs="Times New Roman CYR"/>
          <w:b/>
          <w:bCs/>
          <w:sz w:val="30"/>
          <w:szCs w:val="30"/>
          <w:lang w:val="uk-UA"/>
        </w:rPr>
        <w:t xml:space="preserve"> Я</w:t>
      </w:r>
    </w:p>
    <w:p w:rsidR="001C29D3" w:rsidRPr="00635184" w:rsidRDefault="001C29D3" w:rsidP="001C29D3">
      <w:pPr>
        <w:tabs>
          <w:tab w:val="left" w:pos="5315"/>
        </w:tabs>
        <w:jc w:val="center"/>
        <w:rPr>
          <w:b/>
          <w:bCs/>
          <w:sz w:val="32"/>
          <w:szCs w:val="32"/>
          <w:lang w:val="uk-UA"/>
        </w:rPr>
      </w:pPr>
    </w:p>
    <w:p w:rsidR="001C29D3" w:rsidRPr="00DA3202" w:rsidRDefault="001C29D3" w:rsidP="001C29D3">
      <w:pPr>
        <w:jc w:val="both"/>
        <w:rPr>
          <w:bCs/>
          <w:sz w:val="28"/>
          <w:szCs w:val="28"/>
          <w:lang w:val="uk-UA"/>
        </w:rPr>
      </w:pPr>
      <w:r w:rsidRPr="00DA3202">
        <w:rPr>
          <w:bCs/>
          <w:sz w:val="28"/>
          <w:szCs w:val="28"/>
          <w:lang w:val="uk-UA"/>
        </w:rPr>
        <w:t>_______________20</w:t>
      </w:r>
      <w:r w:rsidR="001C46A6">
        <w:rPr>
          <w:bCs/>
          <w:sz w:val="28"/>
          <w:szCs w:val="28"/>
          <w:lang w:val="uk-UA"/>
        </w:rPr>
        <w:t>25</w:t>
      </w:r>
      <w:r w:rsidRPr="0015550B">
        <w:rPr>
          <w:bCs/>
          <w:sz w:val="28"/>
          <w:szCs w:val="28"/>
          <w:lang w:val="uk-UA"/>
        </w:rPr>
        <w:t xml:space="preserve"> </w:t>
      </w:r>
      <w:r w:rsidRPr="00DA3202">
        <w:rPr>
          <w:bCs/>
          <w:sz w:val="28"/>
          <w:szCs w:val="28"/>
          <w:lang w:val="uk-UA"/>
        </w:rPr>
        <w:t>року</w:t>
      </w:r>
      <w:r>
        <w:rPr>
          <w:bCs/>
          <w:sz w:val="28"/>
          <w:szCs w:val="28"/>
          <w:lang w:val="uk-UA"/>
        </w:rPr>
        <w:t xml:space="preserve">             </w:t>
      </w:r>
      <w:r w:rsidRPr="00DA3202">
        <w:rPr>
          <w:bCs/>
          <w:sz w:val="28"/>
          <w:szCs w:val="28"/>
          <w:lang w:val="uk-UA"/>
        </w:rPr>
        <w:t>м.</w:t>
      </w:r>
      <w:r>
        <w:rPr>
          <w:bCs/>
          <w:sz w:val="28"/>
          <w:szCs w:val="28"/>
          <w:lang w:val="uk-UA"/>
        </w:rPr>
        <w:t xml:space="preserve"> </w:t>
      </w:r>
      <w:r w:rsidRPr="00DA3202">
        <w:rPr>
          <w:bCs/>
          <w:sz w:val="28"/>
          <w:szCs w:val="28"/>
          <w:lang w:val="uk-UA"/>
        </w:rPr>
        <w:t>Рівне</w:t>
      </w:r>
      <w:r>
        <w:rPr>
          <w:bCs/>
          <w:sz w:val="28"/>
          <w:szCs w:val="28"/>
          <w:lang w:val="uk-UA"/>
        </w:rPr>
        <w:t xml:space="preserve">                        </w:t>
      </w:r>
      <w:r w:rsidRPr="00DA3202">
        <w:rPr>
          <w:bCs/>
          <w:sz w:val="28"/>
          <w:szCs w:val="28"/>
          <w:lang w:val="uk-UA"/>
        </w:rPr>
        <w:t>№_________</w:t>
      </w:r>
    </w:p>
    <w:p w:rsidR="00C604BA" w:rsidRPr="008E798B" w:rsidRDefault="00C604BA" w:rsidP="00C604BA">
      <w:pPr>
        <w:tabs>
          <w:tab w:val="left" w:pos="5315"/>
        </w:tabs>
        <w:rPr>
          <w:b/>
          <w:bCs/>
          <w:lang w:val="uk-UA"/>
        </w:rPr>
      </w:pPr>
    </w:p>
    <w:p w:rsidR="00FC09C2" w:rsidRPr="0015550B" w:rsidRDefault="00FC09C2" w:rsidP="00A750CB">
      <w:pPr>
        <w:tabs>
          <w:tab w:val="left" w:pos="5315"/>
        </w:tabs>
        <w:spacing w:line="240" w:lineRule="atLeast"/>
        <w:jc w:val="center"/>
        <w:rPr>
          <w:lang w:val="uk-UA"/>
        </w:rPr>
      </w:pPr>
    </w:p>
    <w:p w:rsidR="0015550B" w:rsidRDefault="0015550B" w:rsidP="0015550B">
      <w:pPr>
        <w:tabs>
          <w:tab w:val="left" w:pos="5315"/>
        </w:tabs>
        <w:ind w:right="5102"/>
        <w:jc w:val="both"/>
        <w:rPr>
          <w:b/>
          <w:bCs/>
          <w:sz w:val="28"/>
          <w:szCs w:val="28"/>
          <w:lang w:val="uk-UA"/>
        </w:rPr>
      </w:pPr>
      <w:r w:rsidRPr="002D1531">
        <w:rPr>
          <w:b/>
          <w:bCs/>
          <w:sz w:val="28"/>
          <w:szCs w:val="28"/>
          <w:lang w:val="uk-UA"/>
        </w:rPr>
        <w:t>Про затвердження Положення про сектор внутрішнього аудиту Рівненської районної державної адміністрації</w:t>
      </w:r>
    </w:p>
    <w:p w:rsidR="0015550B" w:rsidRDefault="0015550B" w:rsidP="0015550B">
      <w:pPr>
        <w:tabs>
          <w:tab w:val="left" w:pos="5315"/>
        </w:tabs>
        <w:ind w:right="5102"/>
        <w:jc w:val="both"/>
        <w:rPr>
          <w:b/>
          <w:bCs/>
          <w:sz w:val="28"/>
          <w:szCs w:val="28"/>
          <w:lang w:val="uk-UA"/>
        </w:rPr>
      </w:pPr>
    </w:p>
    <w:p w:rsidR="0015550B" w:rsidRDefault="0015550B" w:rsidP="002B04B7">
      <w:pPr>
        <w:tabs>
          <w:tab w:val="left" w:pos="5315"/>
        </w:tabs>
        <w:ind w:right="-1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Відповідно до статей 5, 41 Закону України «Про місцеві державні адміністрації</w:t>
      </w:r>
      <w:r w:rsidRPr="008C5FC6">
        <w:rPr>
          <w:bCs/>
          <w:sz w:val="28"/>
          <w:szCs w:val="28"/>
          <w:lang w:val="uk-UA"/>
        </w:rPr>
        <w:t xml:space="preserve">», Законів України «Про державну </w:t>
      </w:r>
      <w:r>
        <w:rPr>
          <w:bCs/>
          <w:sz w:val="28"/>
          <w:szCs w:val="28"/>
          <w:lang w:val="uk-UA"/>
        </w:rPr>
        <w:t>службу»,</w:t>
      </w:r>
      <w:r w:rsidRPr="008C5FC6">
        <w:rPr>
          <w:bCs/>
          <w:sz w:val="28"/>
          <w:szCs w:val="28"/>
          <w:lang w:val="uk-UA"/>
        </w:rPr>
        <w:t xml:space="preserve"> «</w:t>
      </w:r>
      <w:r w:rsidRPr="008C5FC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правовий режим </w:t>
      </w:r>
      <w:r w:rsidRPr="00F670BD">
        <w:rPr>
          <w:sz w:val="28"/>
          <w:szCs w:val="28"/>
          <w:lang w:val="uk-UA"/>
        </w:rPr>
        <w:t>воєнного стану</w:t>
      </w:r>
      <w:r>
        <w:rPr>
          <w:bCs/>
          <w:sz w:val="28"/>
          <w:szCs w:val="28"/>
          <w:lang w:val="uk-UA"/>
        </w:rPr>
        <w:t>», постанови Кабінету Міністрів України</w:t>
      </w:r>
      <w:r w:rsidR="002B04B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від 26 вересня </w:t>
      </w:r>
      <w:r w:rsidR="0036528C">
        <w:rPr>
          <w:bCs/>
          <w:sz w:val="28"/>
          <w:szCs w:val="28"/>
          <w:lang w:val="uk-UA"/>
        </w:rPr>
        <w:br/>
      </w:r>
      <w:r>
        <w:rPr>
          <w:bCs/>
          <w:sz w:val="28"/>
          <w:szCs w:val="28"/>
          <w:lang w:val="uk-UA"/>
        </w:rPr>
        <w:t>2012 року № 887 «Про затвердження Типового положення про структурний підрозділ місцевої державної адміністрації», постанови Кабінету Міністрів України від 18 квітня 2012 року №</w:t>
      </w:r>
      <w:r w:rsidR="00B9409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606 «Про затвердження рекомендаційних переліків структурних підрозділів обласної, Київської та Севастопольської міської, районної, районної в м. Києві та Севастополі державних адміністрацій», наказ</w:t>
      </w:r>
      <w:r w:rsidR="002B04B7">
        <w:rPr>
          <w:bCs/>
          <w:sz w:val="28"/>
          <w:szCs w:val="28"/>
          <w:lang w:val="uk-UA"/>
        </w:rPr>
        <w:t>ів</w:t>
      </w:r>
      <w:r>
        <w:rPr>
          <w:bCs/>
          <w:sz w:val="28"/>
          <w:szCs w:val="28"/>
          <w:lang w:val="uk-UA"/>
        </w:rPr>
        <w:t xml:space="preserve"> Міністерства </w:t>
      </w:r>
      <w:r w:rsidR="002B04B7">
        <w:rPr>
          <w:bCs/>
          <w:sz w:val="28"/>
          <w:szCs w:val="28"/>
          <w:lang w:val="uk-UA"/>
        </w:rPr>
        <w:t>фінансів України</w:t>
      </w:r>
      <w:r>
        <w:rPr>
          <w:bCs/>
          <w:sz w:val="28"/>
          <w:szCs w:val="28"/>
          <w:lang w:val="uk-UA"/>
        </w:rPr>
        <w:t xml:space="preserve"> від 29 вересня 2011 року № 1217 «</w:t>
      </w:r>
      <w:r w:rsidR="002B04B7">
        <w:rPr>
          <w:bCs/>
          <w:sz w:val="28"/>
          <w:szCs w:val="28"/>
          <w:lang w:val="uk-UA"/>
        </w:rPr>
        <w:t xml:space="preserve">Про затвердження </w:t>
      </w:r>
      <w:r>
        <w:rPr>
          <w:bCs/>
          <w:sz w:val="28"/>
          <w:szCs w:val="28"/>
          <w:lang w:val="uk-UA"/>
        </w:rPr>
        <w:t>Кодекс</w:t>
      </w:r>
      <w:r w:rsidR="002B04B7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етики працівників підрозділу внутрішнього аудиту»</w:t>
      </w:r>
      <w:r w:rsidR="002B04B7">
        <w:rPr>
          <w:bCs/>
          <w:sz w:val="28"/>
          <w:szCs w:val="28"/>
          <w:lang w:val="uk-UA"/>
        </w:rPr>
        <w:t xml:space="preserve"> та від 04 жовтня 2011 року № 1247 «Про затвердження </w:t>
      </w:r>
      <w:r>
        <w:rPr>
          <w:bCs/>
          <w:sz w:val="28"/>
          <w:szCs w:val="28"/>
          <w:lang w:val="uk-UA"/>
        </w:rPr>
        <w:t>Стандартів внутрішнього аудиту</w:t>
      </w:r>
      <w:r w:rsidR="008D45C5">
        <w:rPr>
          <w:bCs/>
          <w:sz w:val="28"/>
          <w:szCs w:val="28"/>
          <w:lang w:val="uk-UA"/>
        </w:rPr>
        <w:t>»</w:t>
      </w:r>
      <w:r w:rsidRPr="00F062AB">
        <w:rPr>
          <w:bCs/>
          <w:sz w:val="28"/>
          <w:szCs w:val="28"/>
          <w:lang w:val="uk-UA"/>
        </w:rPr>
        <w:t xml:space="preserve">, розпорядження голови райдержадміністрації від 06 січня 2021 року № 5-к «Про впорядкування структури та затвердження граничної чисельності працівників Рівненської районної державної адміністрації», розпорядження голови </w:t>
      </w:r>
      <w:r w:rsidR="00FC09C2" w:rsidRPr="00F062AB">
        <w:rPr>
          <w:bCs/>
          <w:sz w:val="28"/>
          <w:szCs w:val="28"/>
          <w:lang w:val="uk-UA"/>
        </w:rPr>
        <w:t>районної державної адміністрації</w:t>
      </w:r>
      <w:r w:rsidRPr="00F062AB">
        <w:rPr>
          <w:bCs/>
          <w:sz w:val="28"/>
          <w:szCs w:val="28"/>
          <w:lang w:val="uk-UA"/>
        </w:rPr>
        <w:t xml:space="preserve"> – начальника районної військової адміністрації</w:t>
      </w:r>
      <w:r w:rsidR="002B04B7">
        <w:rPr>
          <w:bCs/>
          <w:sz w:val="28"/>
          <w:szCs w:val="28"/>
          <w:lang w:val="uk-UA"/>
        </w:rPr>
        <w:t xml:space="preserve"> </w:t>
      </w:r>
      <w:r w:rsidRPr="00F062AB">
        <w:rPr>
          <w:bCs/>
          <w:sz w:val="28"/>
          <w:szCs w:val="28"/>
          <w:lang w:val="uk-UA"/>
        </w:rPr>
        <w:t xml:space="preserve">від 30 червня 2022 року № 24-к «Про введення в дію </w:t>
      </w:r>
      <w:r>
        <w:rPr>
          <w:bCs/>
          <w:sz w:val="28"/>
          <w:szCs w:val="28"/>
          <w:lang w:val="uk-UA"/>
        </w:rPr>
        <w:t>змін до штатного розпису</w:t>
      </w:r>
      <w:r w:rsidRPr="00F062AB">
        <w:rPr>
          <w:bCs/>
          <w:sz w:val="28"/>
          <w:szCs w:val="28"/>
          <w:lang w:val="uk-UA"/>
        </w:rPr>
        <w:t>»:</w:t>
      </w:r>
    </w:p>
    <w:p w:rsidR="0015550B" w:rsidRDefault="0015550B" w:rsidP="0015550B">
      <w:pPr>
        <w:tabs>
          <w:tab w:val="left" w:pos="5315"/>
        </w:tabs>
        <w:ind w:right="-1" w:firstLine="709"/>
        <w:jc w:val="both"/>
        <w:rPr>
          <w:bCs/>
          <w:sz w:val="28"/>
          <w:szCs w:val="28"/>
          <w:lang w:val="uk-UA"/>
        </w:rPr>
      </w:pPr>
    </w:p>
    <w:p w:rsidR="0015550B" w:rsidRDefault="0015550B" w:rsidP="0015550B">
      <w:pPr>
        <w:tabs>
          <w:tab w:val="left" w:pos="5315"/>
        </w:tabs>
        <w:ind w:right="-1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 Затвердити Положення про сектор внутрішнього аудиту Рівненської районної державної адміністрації, що додається.</w:t>
      </w:r>
    </w:p>
    <w:p w:rsidR="0015550B" w:rsidRDefault="0015550B" w:rsidP="0015550B">
      <w:pPr>
        <w:tabs>
          <w:tab w:val="left" w:pos="5315"/>
        </w:tabs>
        <w:ind w:right="-1" w:firstLine="709"/>
        <w:jc w:val="both"/>
        <w:rPr>
          <w:bCs/>
          <w:sz w:val="28"/>
          <w:szCs w:val="28"/>
          <w:lang w:val="uk-UA"/>
        </w:rPr>
      </w:pPr>
    </w:p>
    <w:p w:rsidR="0015550B" w:rsidRDefault="0015550B" w:rsidP="0015550B">
      <w:pPr>
        <w:tabs>
          <w:tab w:val="left" w:pos="5315"/>
        </w:tabs>
        <w:ind w:right="-1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1C46A6">
        <w:rPr>
          <w:bCs/>
          <w:sz w:val="28"/>
          <w:szCs w:val="28"/>
          <w:lang w:val="uk-UA"/>
        </w:rPr>
        <w:t>Визнати таким, що втратило чинність, розпорядження голови районної державної адміністрації -</w:t>
      </w:r>
      <w:r w:rsidR="002B04B7">
        <w:rPr>
          <w:bCs/>
          <w:sz w:val="28"/>
          <w:szCs w:val="28"/>
          <w:lang w:val="uk-UA"/>
        </w:rPr>
        <w:t xml:space="preserve"> </w:t>
      </w:r>
      <w:r w:rsidR="001C46A6">
        <w:rPr>
          <w:bCs/>
          <w:sz w:val="28"/>
          <w:szCs w:val="28"/>
          <w:lang w:val="uk-UA"/>
        </w:rPr>
        <w:t xml:space="preserve">начальника </w:t>
      </w:r>
      <w:r w:rsidR="002B04B7">
        <w:rPr>
          <w:bCs/>
          <w:sz w:val="28"/>
          <w:szCs w:val="28"/>
          <w:lang w:val="uk-UA"/>
        </w:rPr>
        <w:t xml:space="preserve">районної </w:t>
      </w:r>
      <w:r w:rsidR="001C46A6">
        <w:rPr>
          <w:bCs/>
          <w:sz w:val="28"/>
          <w:szCs w:val="28"/>
          <w:lang w:val="uk-UA"/>
        </w:rPr>
        <w:t>військової адміністрації</w:t>
      </w:r>
      <w:r w:rsidR="00FA6612">
        <w:rPr>
          <w:bCs/>
          <w:sz w:val="28"/>
          <w:szCs w:val="28"/>
          <w:lang w:val="uk-UA"/>
        </w:rPr>
        <w:t xml:space="preserve"> від </w:t>
      </w:r>
      <w:r w:rsidR="008D45C5">
        <w:rPr>
          <w:bCs/>
          <w:sz w:val="28"/>
          <w:szCs w:val="28"/>
          <w:lang w:val="uk-UA"/>
        </w:rPr>
        <w:br/>
      </w:r>
      <w:r w:rsidR="00FA6612">
        <w:rPr>
          <w:bCs/>
          <w:sz w:val="28"/>
          <w:szCs w:val="28"/>
          <w:lang w:val="uk-UA"/>
        </w:rPr>
        <w:t xml:space="preserve">20 липня 2022 року №116 «Про затвердження Положення про сектор внутрішнього аудиту Рівненської районної державної адміністрації». </w:t>
      </w:r>
    </w:p>
    <w:p w:rsidR="00FC09C2" w:rsidRDefault="00FC09C2" w:rsidP="0015550B">
      <w:pPr>
        <w:tabs>
          <w:tab w:val="left" w:pos="5315"/>
        </w:tabs>
        <w:ind w:right="-1" w:firstLine="709"/>
        <w:jc w:val="both"/>
        <w:rPr>
          <w:bCs/>
          <w:sz w:val="28"/>
          <w:szCs w:val="28"/>
          <w:lang w:val="uk-UA"/>
        </w:rPr>
      </w:pPr>
    </w:p>
    <w:p w:rsidR="001C46A6" w:rsidRDefault="001C46A6" w:rsidP="0015550B">
      <w:pPr>
        <w:tabs>
          <w:tab w:val="left" w:pos="5315"/>
        </w:tabs>
        <w:ind w:right="-1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Pr="001C46A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Контроль за виконанням </w:t>
      </w:r>
      <w:r w:rsidR="008C54D7">
        <w:rPr>
          <w:bCs/>
          <w:sz w:val="28"/>
          <w:szCs w:val="28"/>
          <w:lang w:val="uk-UA"/>
        </w:rPr>
        <w:t xml:space="preserve">розпорядження </w:t>
      </w:r>
      <w:r>
        <w:rPr>
          <w:bCs/>
          <w:sz w:val="28"/>
          <w:szCs w:val="28"/>
          <w:lang w:val="uk-UA"/>
        </w:rPr>
        <w:t>залишаю за собою.</w:t>
      </w:r>
    </w:p>
    <w:p w:rsidR="00FC09C2" w:rsidRDefault="00FC09C2" w:rsidP="0015550B">
      <w:pPr>
        <w:tabs>
          <w:tab w:val="left" w:pos="5315"/>
        </w:tabs>
        <w:ind w:right="-1" w:firstLine="709"/>
        <w:jc w:val="both"/>
        <w:rPr>
          <w:bCs/>
          <w:sz w:val="28"/>
          <w:szCs w:val="28"/>
          <w:lang w:val="uk-UA"/>
        </w:rPr>
      </w:pPr>
    </w:p>
    <w:p w:rsidR="0015550B" w:rsidRDefault="0015550B" w:rsidP="0015550B">
      <w:pPr>
        <w:tabs>
          <w:tab w:val="left" w:pos="5315"/>
        </w:tabs>
        <w:ind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 адміністрації                                                     </w:t>
      </w:r>
      <w:r w:rsidR="00FA6612">
        <w:rPr>
          <w:bCs/>
          <w:sz w:val="28"/>
          <w:szCs w:val="28"/>
          <w:lang w:val="uk-UA"/>
        </w:rPr>
        <w:t xml:space="preserve">           </w:t>
      </w:r>
      <w:r>
        <w:rPr>
          <w:bCs/>
          <w:sz w:val="28"/>
          <w:szCs w:val="28"/>
          <w:lang w:val="uk-UA"/>
        </w:rPr>
        <w:t xml:space="preserve">   </w:t>
      </w:r>
      <w:r w:rsidR="00FA6612">
        <w:rPr>
          <w:bCs/>
          <w:sz w:val="28"/>
          <w:szCs w:val="28"/>
          <w:lang w:val="uk-UA"/>
        </w:rPr>
        <w:t>Юрій КОЛОС</w:t>
      </w:r>
    </w:p>
    <w:sectPr w:rsidR="0015550B" w:rsidSect="00FC09C2">
      <w:headerReference w:type="default" r:id="rId8"/>
      <w:pgSz w:w="11906" w:h="16838"/>
      <w:pgMar w:top="23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54" w:rsidRDefault="00CB4854" w:rsidP="00A44FEB">
      <w:r>
        <w:separator/>
      </w:r>
    </w:p>
  </w:endnote>
  <w:endnote w:type="continuationSeparator" w:id="0">
    <w:p w:rsidR="00CB4854" w:rsidRDefault="00CB4854" w:rsidP="00A4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krainianTimesE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54" w:rsidRDefault="00CB4854" w:rsidP="00A44FEB">
      <w:r>
        <w:separator/>
      </w:r>
    </w:p>
  </w:footnote>
  <w:footnote w:type="continuationSeparator" w:id="0">
    <w:p w:rsidR="00CB4854" w:rsidRDefault="00CB4854" w:rsidP="00A4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EB" w:rsidRDefault="00A44FE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A44FEB" w:rsidRDefault="00A44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31D"/>
    <w:rsid w:val="00003C9F"/>
    <w:rsid w:val="00096CB4"/>
    <w:rsid w:val="0015550B"/>
    <w:rsid w:val="001738FC"/>
    <w:rsid w:val="0018187F"/>
    <w:rsid w:val="001A2B9B"/>
    <w:rsid w:val="001C29D3"/>
    <w:rsid w:val="001C46A6"/>
    <w:rsid w:val="002043E7"/>
    <w:rsid w:val="0023262D"/>
    <w:rsid w:val="00290B1E"/>
    <w:rsid w:val="00296FDF"/>
    <w:rsid w:val="002B04B7"/>
    <w:rsid w:val="003053EC"/>
    <w:rsid w:val="00306F9C"/>
    <w:rsid w:val="0036528C"/>
    <w:rsid w:val="00377AFB"/>
    <w:rsid w:val="003B3F22"/>
    <w:rsid w:val="003B531D"/>
    <w:rsid w:val="003C5459"/>
    <w:rsid w:val="004276BA"/>
    <w:rsid w:val="0052443C"/>
    <w:rsid w:val="005546C1"/>
    <w:rsid w:val="005C0BF9"/>
    <w:rsid w:val="005C2580"/>
    <w:rsid w:val="006101FB"/>
    <w:rsid w:val="00635184"/>
    <w:rsid w:val="00686507"/>
    <w:rsid w:val="006C4058"/>
    <w:rsid w:val="006F0A44"/>
    <w:rsid w:val="00706BC9"/>
    <w:rsid w:val="007612EE"/>
    <w:rsid w:val="007E4C20"/>
    <w:rsid w:val="007E7734"/>
    <w:rsid w:val="0088634A"/>
    <w:rsid w:val="008C54D7"/>
    <w:rsid w:val="008D45C5"/>
    <w:rsid w:val="00915297"/>
    <w:rsid w:val="00954F2E"/>
    <w:rsid w:val="00970663"/>
    <w:rsid w:val="00996116"/>
    <w:rsid w:val="00A1045D"/>
    <w:rsid w:val="00A44FEB"/>
    <w:rsid w:val="00A750CB"/>
    <w:rsid w:val="00A86938"/>
    <w:rsid w:val="00AC3960"/>
    <w:rsid w:val="00B14972"/>
    <w:rsid w:val="00B2283E"/>
    <w:rsid w:val="00B35864"/>
    <w:rsid w:val="00B3622B"/>
    <w:rsid w:val="00B9409E"/>
    <w:rsid w:val="00C56E6D"/>
    <w:rsid w:val="00C604BA"/>
    <w:rsid w:val="00CB4358"/>
    <w:rsid w:val="00CB4854"/>
    <w:rsid w:val="00CD1472"/>
    <w:rsid w:val="00DA3202"/>
    <w:rsid w:val="00DE40D6"/>
    <w:rsid w:val="00DE52FF"/>
    <w:rsid w:val="00E06B78"/>
    <w:rsid w:val="00E419A1"/>
    <w:rsid w:val="00E80FAA"/>
    <w:rsid w:val="00E81C41"/>
    <w:rsid w:val="00EE0A32"/>
    <w:rsid w:val="00F37D15"/>
    <w:rsid w:val="00F73586"/>
    <w:rsid w:val="00FA6612"/>
    <w:rsid w:val="00FC09C2"/>
    <w:rsid w:val="00F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25BBFE-1379-40D0-B129-4E90D7D7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9D3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DE52FF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Знак"/>
    <w:basedOn w:val="Normal"/>
    <w:link w:val="BodyTextChar"/>
    <w:rsid w:val="003B531D"/>
    <w:pPr>
      <w:spacing w:line="187" w:lineRule="auto"/>
      <w:jc w:val="both"/>
    </w:pPr>
    <w:rPr>
      <w:sz w:val="28"/>
      <w:szCs w:val="28"/>
      <w:lang w:val="uk-UA"/>
    </w:rPr>
  </w:style>
  <w:style w:type="paragraph" w:customStyle="1" w:styleId="1">
    <w:name w:val=" Знак Знак1 Знак Знак"/>
    <w:basedOn w:val="Normal"/>
    <w:rsid w:val="003B531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E4C2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 Знак Char"/>
    <w:link w:val="BodyText"/>
    <w:rsid w:val="00E81C41"/>
    <w:rPr>
      <w:sz w:val="28"/>
      <w:szCs w:val="28"/>
      <w:lang w:val="uk-UA" w:eastAsia="ru-RU" w:bidi="ar-SA"/>
    </w:rPr>
  </w:style>
  <w:style w:type="character" w:customStyle="1" w:styleId="Heading4Char">
    <w:name w:val="Heading 4 Char"/>
    <w:link w:val="Heading4"/>
    <w:rsid w:val="00DE52FF"/>
    <w:rPr>
      <w:b/>
      <w:bCs/>
      <w:sz w:val="28"/>
      <w:szCs w:val="28"/>
      <w:lang w:val="uk-UA"/>
    </w:rPr>
  </w:style>
  <w:style w:type="paragraph" w:styleId="Caption">
    <w:name w:val="caption"/>
    <w:basedOn w:val="Normal"/>
    <w:next w:val="Normal"/>
    <w:qFormat/>
    <w:rsid w:val="00DE52FF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character" w:styleId="Hyperlink">
    <w:name w:val="Hyperlink"/>
    <w:rsid w:val="00DE52FF"/>
    <w:rPr>
      <w:color w:val="0000FF"/>
      <w:u w:val="single"/>
    </w:rPr>
  </w:style>
  <w:style w:type="paragraph" w:customStyle="1" w:styleId="a">
    <w:name w:val="Абзац списка"/>
    <w:basedOn w:val="Normal"/>
    <w:uiPriority w:val="34"/>
    <w:qFormat/>
    <w:rsid w:val="005C2580"/>
    <w:pPr>
      <w:ind w:left="720"/>
      <w:contextualSpacing/>
    </w:pPr>
  </w:style>
  <w:style w:type="character" w:customStyle="1" w:styleId="xfm07896157">
    <w:name w:val="xfm_07896157"/>
    <w:basedOn w:val="DefaultParagraphFont"/>
    <w:rsid w:val="00C604BA"/>
  </w:style>
  <w:style w:type="paragraph" w:styleId="Header">
    <w:name w:val="header"/>
    <w:basedOn w:val="Normal"/>
    <w:link w:val="HeaderChar"/>
    <w:uiPriority w:val="99"/>
    <w:rsid w:val="00A44FEB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A44FEB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A44FEB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rsid w:val="00A44FE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1784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Рівненська обласна державна ажміністрація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tukrainets</dc:creator>
  <cp:keywords/>
  <cp:lastModifiedBy>word</cp:lastModifiedBy>
  <cp:revision>2</cp:revision>
  <cp:lastPrinted>2025-02-27T10:45:00Z</cp:lastPrinted>
  <dcterms:created xsi:type="dcterms:W3CDTF">2025-03-14T10:07:00Z</dcterms:created>
  <dcterms:modified xsi:type="dcterms:W3CDTF">2025-03-14T10:07:00Z</dcterms:modified>
</cp:coreProperties>
</file>