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FB" w:rsidRPr="000036D6" w:rsidRDefault="001331FB" w:rsidP="001331FB">
      <w:pPr>
        <w:pStyle w:val="5"/>
        <w:tabs>
          <w:tab w:val="clear" w:pos="0"/>
          <w:tab w:val="left" w:pos="10440"/>
        </w:tabs>
        <w:ind w:left="10915"/>
        <w:jc w:val="left"/>
        <w:rPr>
          <w:color w:val="000000"/>
          <w:sz w:val="26"/>
          <w:szCs w:val="26"/>
        </w:rPr>
      </w:pPr>
      <w:r w:rsidRPr="000036D6">
        <w:rPr>
          <w:b w:val="0"/>
          <w:color w:val="000000"/>
          <w:sz w:val="26"/>
          <w:szCs w:val="26"/>
        </w:rPr>
        <w:t xml:space="preserve">Додаток </w:t>
      </w:r>
      <w:r w:rsidR="008A1675">
        <w:rPr>
          <w:b w:val="0"/>
          <w:color w:val="000000"/>
          <w:sz w:val="26"/>
          <w:szCs w:val="26"/>
        </w:rPr>
        <w:t>2</w:t>
      </w:r>
    </w:p>
    <w:p w:rsidR="001331FB" w:rsidRPr="000036D6" w:rsidRDefault="001331FB" w:rsidP="004E11FC">
      <w:pPr>
        <w:ind w:left="10915"/>
        <w:jc w:val="both"/>
        <w:rPr>
          <w:color w:val="000000"/>
          <w:sz w:val="26"/>
          <w:szCs w:val="26"/>
          <w:lang w:val="uk-UA"/>
        </w:rPr>
      </w:pPr>
      <w:bookmarkStart w:id="0" w:name="_GoBack"/>
      <w:bookmarkEnd w:id="0"/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4E11FC" w:rsidRDefault="004E11FC" w:rsidP="004E11FC">
      <w:pPr>
        <w:ind w:left="10915"/>
        <w:jc w:val="both"/>
        <w:rPr>
          <w:lang w:val="uk-UA"/>
        </w:rPr>
      </w:pPr>
      <w:r>
        <w:rPr>
          <w:lang w:val="uk-UA"/>
        </w:rPr>
        <w:t xml:space="preserve">25.12.2024 </w:t>
      </w:r>
      <w:r w:rsidRPr="000036D6">
        <w:rPr>
          <w:lang w:val="uk-UA"/>
        </w:rPr>
        <w:t>№</w:t>
      </w:r>
      <w:r>
        <w:rPr>
          <w:lang w:val="uk-UA"/>
        </w:rPr>
        <w:t>322</w:t>
      </w:r>
    </w:p>
    <w:p w:rsidR="00627B14" w:rsidRDefault="00627B14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EF0B39" w:rsidRDefault="00EF0B39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EF0B39" w:rsidRDefault="00EF0B39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p w:rsidR="001331FB" w:rsidRPr="000036D6" w:rsidRDefault="001331FB" w:rsidP="001331FB">
      <w:pPr>
        <w:tabs>
          <w:tab w:val="left" w:pos="9540"/>
        </w:tabs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ПЛАН</w:t>
      </w:r>
    </w:p>
    <w:p w:rsidR="001331FB" w:rsidRPr="000036D6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>
        <w:rPr>
          <w:b/>
          <w:color w:val="000000"/>
          <w:sz w:val="26"/>
          <w:szCs w:val="26"/>
          <w:lang w:val="uk-UA"/>
        </w:rPr>
        <w:t xml:space="preserve"> - </w:t>
      </w:r>
      <w:r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>
        <w:rPr>
          <w:b/>
          <w:color w:val="000000"/>
          <w:sz w:val="26"/>
          <w:szCs w:val="26"/>
          <w:lang w:val="uk-UA"/>
        </w:rPr>
        <w:t xml:space="preserve">військової </w:t>
      </w:r>
      <w:r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3391A" w:rsidRDefault="001331FB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  <w:r w:rsidRPr="000036D6">
        <w:rPr>
          <w:b/>
          <w:color w:val="000000"/>
          <w:sz w:val="26"/>
          <w:szCs w:val="26"/>
          <w:lang w:val="uk-UA"/>
        </w:rPr>
        <w:t xml:space="preserve">на </w:t>
      </w:r>
      <w:r w:rsidR="005A26A5">
        <w:rPr>
          <w:b/>
          <w:color w:val="000000"/>
          <w:sz w:val="26"/>
          <w:szCs w:val="26"/>
          <w:lang w:val="uk-UA"/>
        </w:rPr>
        <w:t>перший</w:t>
      </w:r>
      <w:r w:rsidRPr="000036D6">
        <w:rPr>
          <w:b/>
          <w:color w:val="000000"/>
          <w:sz w:val="26"/>
          <w:szCs w:val="26"/>
          <w:lang w:val="uk-UA"/>
        </w:rPr>
        <w:t xml:space="preserve"> квартал 202</w:t>
      </w:r>
      <w:r w:rsidR="005A26A5">
        <w:rPr>
          <w:b/>
          <w:color w:val="000000"/>
          <w:sz w:val="26"/>
          <w:szCs w:val="26"/>
          <w:lang w:val="uk-UA"/>
        </w:rPr>
        <w:t>5</w:t>
      </w:r>
      <w:r w:rsidRPr="000036D6">
        <w:rPr>
          <w:b/>
          <w:color w:val="000000"/>
          <w:sz w:val="26"/>
          <w:szCs w:val="26"/>
          <w:lang w:val="uk-UA"/>
        </w:rPr>
        <w:t xml:space="preserve"> року</w:t>
      </w:r>
    </w:p>
    <w:p w:rsidR="00EF0B39" w:rsidRDefault="00EF0B39" w:rsidP="001331FB">
      <w:pPr>
        <w:spacing w:line="184" w:lineRule="auto"/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41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16"/>
        <w:gridCol w:w="4394"/>
        <w:gridCol w:w="1907"/>
        <w:gridCol w:w="2958"/>
      </w:tblGrid>
      <w:tr w:rsidR="001331FB" w:rsidRPr="00ED4848" w:rsidTr="002545C9">
        <w:trPr>
          <w:trHeight w:val="838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1331FB" w:rsidRPr="00ED4848" w:rsidTr="002545C9">
        <w:trPr>
          <w:trHeight w:val="163"/>
        </w:trPr>
        <w:tc>
          <w:tcPr>
            <w:tcW w:w="141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331FB" w:rsidRPr="00635346" w:rsidRDefault="001331FB" w:rsidP="00D72862">
            <w:pPr>
              <w:snapToGrid w:val="0"/>
              <w:spacing w:line="192" w:lineRule="auto"/>
              <w:jc w:val="center"/>
              <w:rPr>
                <w:b/>
                <w:color w:val="000000"/>
                <w:sz w:val="26"/>
                <w:szCs w:val="26"/>
                <w:highlight w:val="yellow"/>
                <w:lang w:val="uk-UA"/>
              </w:rPr>
            </w:pPr>
            <w:r w:rsidRPr="00635346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D80460" w:rsidRPr="009E2077" w:rsidTr="002545C9">
        <w:trPr>
          <w:trHeight w:val="70"/>
        </w:trPr>
        <w:tc>
          <w:tcPr>
            <w:tcW w:w="4916" w:type="dxa"/>
            <w:shd w:val="clear" w:color="auto" w:fill="auto"/>
          </w:tcPr>
          <w:p w:rsidR="00D80460" w:rsidRDefault="00D80460" w:rsidP="00D80460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16056C">
              <w:rPr>
                <w:sz w:val="26"/>
                <w:szCs w:val="26"/>
                <w:lang w:val="uk-UA"/>
              </w:rPr>
              <w:t xml:space="preserve">Про хід виконання розпорядження голови районної державної адміністрації від </w:t>
            </w:r>
            <w:r w:rsidRPr="0016056C">
              <w:rPr>
                <w:sz w:val="26"/>
                <w:szCs w:val="26"/>
                <w:lang w:val="uk-UA"/>
              </w:rPr>
              <w:br/>
              <w:t>20 березня 2024 року №86 «Про районну комплексну програму профілактики правопорушень та боротьби із злочинністю  на 2024-2026 роки»</w:t>
            </w:r>
          </w:p>
          <w:p w:rsidR="00D80460" w:rsidRPr="0016056C" w:rsidRDefault="00D80460" w:rsidP="00D8046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sz w:val="26"/>
                <w:szCs w:val="26"/>
                <w:lang w:val="uk-UA"/>
              </w:rPr>
              <w:t>З метою реалізації районної  комплексної програми профілактики правопорушень та боротьби із злочинністю на 2024-2026 роки</w:t>
            </w:r>
          </w:p>
        </w:tc>
        <w:tc>
          <w:tcPr>
            <w:tcW w:w="1907" w:type="dxa"/>
            <w:shd w:val="clear" w:color="auto" w:fill="auto"/>
          </w:tcPr>
          <w:p w:rsidR="00D80460" w:rsidRPr="007449FA" w:rsidRDefault="00D80460" w:rsidP="00D8046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49FA"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D80460" w:rsidRPr="0016056C" w:rsidRDefault="00D80460" w:rsidP="00D80460">
            <w:pPr>
              <w:spacing w:line="192" w:lineRule="auto"/>
              <w:rPr>
                <w:sz w:val="26"/>
                <w:szCs w:val="26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D80460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D80460" w:rsidRDefault="00D80460" w:rsidP="00D80460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Про стан дотримання вимог Закону України «Про внесення змін до деяких законодавчих актів України щодо встановлення кримінальної відповідальності за </w:t>
            </w:r>
            <w:proofErr w:type="spellStart"/>
            <w:r w:rsidRPr="0016056C">
              <w:rPr>
                <w:color w:val="000000"/>
                <w:sz w:val="26"/>
                <w:szCs w:val="26"/>
                <w:lang w:val="uk-UA"/>
              </w:rPr>
              <w:t>колабораційну</w:t>
            </w:r>
            <w:proofErr w:type="spellEnd"/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 діяльність»</w:t>
            </w:r>
          </w:p>
          <w:p w:rsidR="00D80460" w:rsidRPr="0016056C" w:rsidRDefault="00D80460" w:rsidP="00D80460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ind w:right="74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З метою профілактики та запобігання </w:t>
            </w:r>
            <w:proofErr w:type="spellStart"/>
            <w:r w:rsidRPr="0016056C">
              <w:rPr>
                <w:color w:val="000000"/>
                <w:sz w:val="26"/>
                <w:szCs w:val="26"/>
                <w:lang w:val="uk-UA"/>
              </w:rPr>
              <w:t>колабораційній</w:t>
            </w:r>
            <w:proofErr w:type="spellEnd"/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 діяльності в умовах війни в органах місцевого самоврядування </w:t>
            </w:r>
          </w:p>
        </w:tc>
        <w:tc>
          <w:tcPr>
            <w:tcW w:w="1907" w:type="dxa"/>
            <w:shd w:val="clear" w:color="auto" w:fill="auto"/>
          </w:tcPr>
          <w:p w:rsidR="00D80460" w:rsidRPr="007449FA" w:rsidRDefault="00335943" w:rsidP="00D80460">
            <w:pPr>
              <w:spacing w:line="192" w:lineRule="auto"/>
              <w:ind w:right="41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D80460" w:rsidRPr="0016056C" w:rsidRDefault="00D80460" w:rsidP="00D80460">
            <w:pPr>
              <w:spacing w:line="192" w:lineRule="auto"/>
              <w:rPr>
                <w:sz w:val="26"/>
                <w:szCs w:val="26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D80460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jc w:val="both"/>
              <w:rPr>
                <w:color w:val="000000"/>
                <w:sz w:val="26"/>
                <w:szCs w:val="26"/>
              </w:rPr>
            </w:pPr>
            <w:r w:rsidRPr="0016056C">
              <w:rPr>
                <w:color w:val="000000"/>
                <w:sz w:val="26"/>
                <w:szCs w:val="26"/>
              </w:rPr>
              <w:t xml:space="preserve">Про 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16056C">
              <w:rPr>
                <w:color w:val="000000"/>
                <w:sz w:val="26"/>
                <w:szCs w:val="26"/>
              </w:rPr>
              <w:t xml:space="preserve">та 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>стан виконання районного бюджету Рівненського району за 2024 рік</w:t>
            </w:r>
          </w:p>
        </w:tc>
        <w:tc>
          <w:tcPr>
            <w:tcW w:w="4394" w:type="dxa"/>
            <w:shd w:val="clear" w:color="auto" w:fill="auto"/>
          </w:tcPr>
          <w:p w:rsidR="00D80460" w:rsidRDefault="00D80460" w:rsidP="00D80460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D80460" w:rsidRPr="0016056C" w:rsidRDefault="00D80460" w:rsidP="00D80460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D80460" w:rsidRPr="007449FA" w:rsidRDefault="00D80460" w:rsidP="00D80460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49FA">
              <w:rPr>
                <w:color w:val="000000"/>
                <w:sz w:val="26"/>
                <w:szCs w:val="26"/>
                <w:lang w:val="uk-UA"/>
              </w:rPr>
              <w:lastRenderedPageBreak/>
              <w:t>лютий</w:t>
            </w:r>
          </w:p>
        </w:tc>
        <w:tc>
          <w:tcPr>
            <w:tcW w:w="2958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D80460" w:rsidRPr="0016056C" w:rsidRDefault="00D80460" w:rsidP="00D80460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Олег КАМІНСЬКИЙ Наталія БОЙКО</w:t>
            </w:r>
          </w:p>
        </w:tc>
      </w:tr>
      <w:tr w:rsidR="00335943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lastRenderedPageBreak/>
              <w:t>Про стан роботи зі зверненнями громадян у 2024 році</w:t>
            </w:r>
          </w:p>
        </w:tc>
        <w:tc>
          <w:tcPr>
            <w:tcW w:w="4394" w:type="dxa"/>
            <w:shd w:val="clear" w:color="auto" w:fill="auto"/>
          </w:tcPr>
          <w:p w:rsidR="00335943" w:rsidRDefault="00335943" w:rsidP="00335943">
            <w:pPr>
              <w:pStyle w:val="4"/>
              <w:spacing w:line="192" w:lineRule="auto"/>
              <w:ind w:left="0"/>
              <w:jc w:val="both"/>
              <w:rPr>
                <w:color w:val="000000"/>
                <w:sz w:val="26"/>
                <w:szCs w:val="26"/>
              </w:rPr>
            </w:pPr>
            <w:r w:rsidRPr="0016056C">
              <w:rPr>
                <w:color w:val="000000"/>
                <w:sz w:val="26"/>
                <w:szCs w:val="26"/>
              </w:rPr>
              <w:t>На виконання Закону України «Про звернення громадян», Указу Президента України від 07.02.2008 № 109/2008 «</w:t>
            </w:r>
            <w:r w:rsidRPr="0016056C">
              <w:rPr>
                <w:sz w:val="26"/>
                <w:szCs w:val="26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  <w:r w:rsidRPr="0016056C">
              <w:rPr>
                <w:color w:val="000000"/>
                <w:sz w:val="26"/>
                <w:szCs w:val="26"/>
              </w:rPr>
              <w:t>»</w:t>
            </w:r>
          </w:p>
          <w:p w:rsidR="00BA70E5" w:rsidRPr="00BA70E5" w:rsidRDefault="00BA70E5" w:rsidP="00BA70E5">
            <w:pPr>
              <w:rPr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335943" w:rsidRDefault="00335943" w:rsidP="00335943">
            <w:pPr>
              <w:jc w:val="center"/>
            </w:pPr>
            <w:r w:rsidRPr="008E7F4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35943" w:rsidRPr="0016056C" w:rsidRDefault="00335943" w:rsidP="0033594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</w:tc>
      </w:tr>
      <w:tr w:rsidR="00335943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335943" w:rsidRDefault="00335943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стан виконавської дисципліни та організації виконання завдань, визначених органами виконавчої влади вищого рівня, голови районної державної адміністрації – начальника районної військової адміністрації у 2024 році</w:t>
            </w:r>
          </w:p>
          <w:p w:rsidR="00812257" w:rsidRDefault="00812257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335943" w:rsidRPr="0016056C" w:rsidRDefault="00335943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Контроль за фактичним виконанням актів та доручень Президента України, Кабінету Міністрів України, розпоряджень голів обласної та районної державних адміністрацій</w:t>
            </w:r>
          </w:p>
        </w:tc>
        <w:tc>
          <w:tcPr>
            <w:tcW w:w="1907" w:type="dxa"/>
            <w:shd w:val="clear" w:color="auto" w:fill="auto"/>
          </w:tcPr>
          <w:p w:rsidR="00335943" w:rsidRDefault="00335943" w:rsidP="00335943">
            <w:pPr>
              <w:jc w:val="center"/>
            </w:pPr>
            <w:r w:rsidRPr="008E7F4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35943" w:rsidRPr="0016056C" w:rsidRDefault="00335943" w:rsidP="0033594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D80460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D80460" w:rsidRDefault="00D80460" w:rsidP="00D8046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Про аналіз офіційних </w:t>
            </w:r>
            <w:proofErr w:type="spellStart"/>
            <w:r w:rsidRPr="0016056C">
              <w:rPr>
                <w:color w:val="000000"/>
                <w:sz w:val="26"/>
                <w:szCs w:val="26"/>
                <w:lang w:val="uk-UA"/>
              </w:rPr>
              <w:t>вебсайтів</w:t>
            </w:r>
            <w:proofErr w:type="spellEnd"/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 сільських, селищних, міських рад щодо відповідності пункту 4 постанови Кабінету Міністрів України від 21 липня 2023 року № 757 «Деякі питання доступності інформаційно-комунікаційних систем та документів в електронній формі»</w:t>
            </w:r>
          </w:p>
          <w:p w:rsidR="00D80460" w:rsidRPr="0016056C" w:rsidRDefault="00D80460" w:rsidP="00D80460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З метою проведення аудиту офіційних </w:t>
            </w:r>
            <w:proofErr w:type="spellStart"/>
            <w:r w:rsidRPr="0016056C">
              <w:rPr>
                <w:color w:val="000000"/>
                <w:sz w:val="26"/>
                <w:szCs w:val="26"/>
                <w:lang w:val="uk-UA"/>
              </w:rPr>
              <w:t>вебсайтів</w:t>
            </w:r>
            <w:proofErr w:type="spellEnd"/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 сільських, селищних, міських рад щодо відповідності затвердженим вимогам цифрової доступності</w:t>
            </w:r>
          </w:p>
        </w:tc>
        <w:tc>
          <w:tcPr>
            <w:tcW w:w="1907" w:type="dxa"/>
            <w:shd w:val="clear" w:color="auto" w:fill="auto"/>
          </w:tcPr>
          <w:p w:rsidR="00D80460" w:rsidRPr="007449FA" w:rsidRDefault="00D80460" w:rsidP="00D80460">
            <w:pPr>
              <w:spacing w:line="192" w:lineRule="auto"/>
              <w:ind w:right="41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449FA">
              <w:rPr>
                <w:color w:val="000000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D80460" w:rsidRPr="0016056C" w:rsidRDefault="00D80460" w:rsidP="00D80460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D80460" w:rsidRPr="0016056C" w:rsidRDefault="00D80460" w:rsidP="00D80460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335943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програму розвитку освіти Рівненського району на 2025 рік</w:t>
            </w:r>
          </w:p>
        </w:tc>
        <w:tc>
          <w:tcPr>
            <w:tcW w:w="4394" w:type="dxa"/>
            <w:shd w:val="clear" w:color="auto" w:fill="auto"/>
          </w:tcPr>
          <w:p w:rsidR="00335943" w:rsidRDefault="00335943" w:rsidP="0033594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З метою реалізації концепції державної політики у сфері реформування загальної середньої освіти </w:t>
            </w:r>
          </w:p>
          <w:p w:rsidR="00335943" w:rsidRPr="0016056C" w:rsidRDefault="00335943" w:rsidP="00335943">
            <w:pPr>
              <w:spacing w:line="192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335943" w:rsidRDefault="00335943" w:rsidP="00335943">
            <w:pPr>
              <w:jc w:val="center"/>
            </w:pPr>
            <w:r w:rsidRPr="005A74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35943" w:rsidRPr="0016056C" w:rsidRDefault="00335943" w:rsidP="0033594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335943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120642" w:rsidRDefault="00335943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діяльність спеціалізованих служб підтримки осіб, постраждалих від домашнього насильства та насильства за ознакою статі</w:t>
            </w:r>
          </w:p>
          <w:p w:rsidR="00FE29CA" w:rsidRDefault="00FE29CA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5E5BD1" w:rsidRDefault="005E5BD1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BA70E5" w:rsidRPr="0016056C" w:rsidRDefault="00BA70E5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Контроль за виконанням листа облдержадміністрації від 18.02.2021 № вих-1758/0/01-34/21 </w:t>
            </w:r>
          </w:p>
        </w:tc>
        <w:tc>
          <w:tcPr>
            <w:tcW w:w="1907" w:type="dxa"/>
            <w:shd w:val="clear" w:color="auto" w:fill="auto"/>
          </w:tcPr>
          <w:p w:rsidR="00335943" w:rsidRDefault="00335943" w:rsidP="00335943">
            <w:pPr>
              <w:jc w:val="center"/>
            </w:pPr>
            <w:r w:rsidRPr="005A74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335943" w:rsidRPr="0016056C" w:rsidRDefault="00335943" w:rsidP="00335943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335943" w:rsidRPr="0016056C" w:rsidRDefault="00335943" w:rsidP="00335943">
            <w:pPr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0F0A84" w:rsidRPr="009E2077" w:rsidTr="002545C9">
        <w:trPr>
          <w:trHeight w:val="135"/>
        </w:trPr>
        <w:tc>
          <w:tcPr>
            <w:tcW w:w="14175" w:type="dxa"/>
            <w:gridSpan w:val="4"/>
            <w:shd w:val="clear" w:color="auto" w:fill="auto"/>
          </w:tcPr>
          <w:p w:rsidR="000F0A84" w:rsidRPr="0016056C" w:rsidRDefault="000F0A84" w:rsidP="000F0A84">
            <w:pPr>
              <w:spacing w:line="192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7533E9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>Виїзні прийоми громад</w:t>
            </w:r>
            <w:r w:rsidRPr="005B6FD1">
              <w:rPr>
                <w:b/>
                <w:color w:val="000000"/>
                <w:sz w:val="26"/>
                <w:szCs w:val="26"/>
                <w:lang w:val="uk-UA"/>
              </w:rPr>
              <w:t>ян</w:t>
            </w:r>
            <w:r w:rsidR="0050641E">
              <w:rPr>
                <w:b/>
                <w:color w:val="000000"/>
                <w:sz w:val="26"/>
                <w:szCs w:val="26"/>
                <w:lang w:val="uk-UA"/>
              </w:rPr>
              <w:t xml:space="preserve"> з особистих питань</w:t>
            </w:r>
          </w:p>
        </w:tc>
      </w:tr>
      <w:tr w:rsidR="00C61B07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C61B07" w:rsidRPr="0016056C" w:rsidRDefault="0050641E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Березнівська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міська рада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C61B07" w:rsidRDefault="00C61B07" w:rsidP="0022746A">
            <w:pPr>
              <w:spacing w:line="216" w:lineRule="auto"/>
              <w:jc w:val="both"/>
            </w:pPr>
            <w:r w:rsidRPr="00FF605E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907" w:type="dxa"/>
            <w:shd w:val="clear" w:color="auto" w:fill="auto"/>
          </w:tcPr>
          <w:p w:rsidR="00C61B07" w:rsidRPr="005A74E8" w:rsidRDefault="00C61B07" w:rsidP="00075B3A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C61B07" w:rsidRPr="005E04E7" w:rsidRDefault="00C61B07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5E04E7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C61B07" w:rsidRPr="005E04E7" w:rsidRDefault="00C61B07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C61B07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C61B07" w:rsidRPr="0016056C" w:rsidRDefault="0050641E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Корецька міська рада</w:t>
            </w:r>
          </w:p>
        </w:tc>
        <w:tc>
          <w:tcPr>
            <w:tcW w:w="4394" w:type="dxa"/>
            <w:vMerge/>
            <w:shd w:val="clear" w:color="auto" w:fill="auto"/>
          </w:tcPr>
          <w:p w:rsidR="00C61B07" w:rsidRDefault="00C61B07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C61B07" w:rsidRDefault="00C61B07" w:rsidP="00075B3A">
            <w:pPr>
              <w:spacing w:line="216" w:lineRule="auto"/>
              <w:jc w:val="center"/>
            </w:pPr>
            <w:r w:rsidRPr="00264D9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C61B07" w:rsidRPr="005E04E7" w:rsidRDefault="00C61B07" w:rsidP="00075B3A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C61B07" w:rsidRPr="005E04E7" w:rsidRDefault="00C61B07" w:rsidP="00075B3A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C61B07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C61B07" w:rsidRPr="0016056C" w:rsidRDefault="0050641E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Зорянська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394" w:type="dxa"/>
            <w:vMerge/>
            <w:shd w:val="clear" w:color="auto" w:fill="auto"/>
          </w:tcPr>
          <w:p w:rsidR="00C61B07" w:rsidRDefault="00C61B07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C61B07" w:rsidRDefault="00C61B07" w:rsidP="00075B3A">
            <w:pPr>
              <w:spacing w:line="216" w:lineRule="auto"/>
              <w:jc w:val="center"/>
            </w:pPr>
            <w:r w:rsidRPr="00264D9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C61B07" w:rsidRPr="005E04E7" w:rsidRDefault="00C61B07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C61B07" w:rsidRPr="005E04E7" w:rsidRDefault="00C61B07" w:rsidP="00075B3A">
            <w:pPr>
              <w:spacing w:line="216" w:lineRule="auto"/>
            </w:pPr>
          </w:p>
        </w:tc>
      </w:tr>
      <w:tr w:rsidR="00AD5A8B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AD5A8B" w:rsidRDefault="0050641E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Костопільська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міська рада</w:t>
            </w:r>
          </w:p>
          <w:p w:rsidR="0050641E" w:rsidRDefault="0050641E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Бабинська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EC57E1" w:rsidRPr="0016056C" w:rsidRDefault="00EC57E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D5A8B" w:rsidRDefault="00AD5A8B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AD5A8B" w:rsidRPr="005A74E8" w:rsidRDefault="00AD5A8B" w:rsidP="00075B3A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AD5A8B" w:rsidRPr="005E04E7" w:rsidRDefault="00AD5A8B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5E04E7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D5A8B" w:rsidRPr="005E04E7" w:rsidRDefault="00AD5A8B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AD5A8B" w:rsidRPr="009E2077" w:rsidTr="002545C9">
        <w:trPr>
          <w:trHeight w:val="586"/>
        </w:trPr>
        <w:tc>
          <w:tcPr>
            <w:tcW w:w="4916" w:type="dxa"/>
            <w:shd w:val="clear" w:color="auto" w:fill="auto"/>
          </w:tcPr>
          <w:p w:rsidR="00AD5A8B" w:rsidRDefault="006F4AE4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Гощанська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селищна рада</w:t>
            </w:r>
          </w:p>
          <w:p w:rsidR="006F4AE4" w:rsidRDefault="006F4AE4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Здовби</w:t>
            </w:r>
            <w:r w:rsidR="00075B3A">
              <w:rPr>
                <w:color w:val="000000"/>
                <w:sz w:val="26"/>
                <w:szCs w:val="26"/>
                <w:lang w:val="uk-UA"/>
              </w:rPr>
              <w:t>цька</w:t>
            </w:r>
            <w:proofErr w:type="spellEnd"/>
            <w:r w:rsidR="00075B3A"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EC57E1" w:rsidRPr="0016056C" w:rsidRDefault="00EC57E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D5A8B" w:rsidRDefault="00AD5A8B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AD5A8B" w:rsidRDefault="00AD5A8B" w:rsidP="00075B3A">
            <w:pPr>
              <w:spacing w:line="216" w:lineRule="auto"/>
              <w:jc w:val="center"/>
            </w:pPr>
            <w:r w:rsidRPr="00627C6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AD5A8B" w:rsidRPr="005E04E7" w:rsidRDefault="00AD5A8B" w:rsidP="00075B3A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AD5A8B" w:rsidRPr="005E04E7" w:rsidRDefault="00AD5A8B" w:rsidP="00075B3A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D5A8B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AD5A8B" w:rsidRDefault="00745164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Городоцька сільська рада</w:t>
            </w:r>
          </w:p>
          <w:p w:rsidR="00745164" w:rsidRDefault="00745164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Корнинська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C721B7" w:rsidRPr="0016056C" w:rsidRDefault="00C721B7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D5A8B" w:rsidRDefault="00AD5A8B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AD5A8B" w:rsidRDefault="00AD5A8B" w:rsidP="00075B3A">
            <w:pPr>
              <w:spacing w:line="216" w:lineRule="auto"/>
              <w:jc w:val="center"/>
            </w:pPr>
            <w:r w:rsidRPr="00627C6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AD5A8B" w:rsidRPr="005E04E7" w:rsidRDefault="00AD5A8B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AD5A8B" w:rsidRPr="005E04E7" w:rsidRDefault="00AD5A8B" w:rsidP="00075B3A">
            <w:pPr>
              <w:spacing w:line="216" w:lineRule="auto"/>
            </w:pPr>
          </w:p>
        </w:tc>
      </w:tr>
      <w:tr w:rsidR="00AD5A8B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AD5A8B" w:rsidRDefault="00A8594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Здолбунівська міська рада</w:t>
            </w:r>
          </w:p>
          <w:p w:rsidR="00A85941" w:rsidRDefault="00A8594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Олександрійська сільська рада</w:t>
            </w:r>
          </w:p>
          <w:p w:rsidR="00EC57E1" w:rsidRPr="0016056C" w:rsidRDefault="00EC57E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D5A8B" w:rsidRDefault="00AD5A8B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AD5A8B" w:rsidRPr="005A74E8" w:rsidRDefault="00AD5A8B" w:rsidP="00075B3A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AD5A8B" w:rsidRPr="005E04E7" w:rsidRDefault="00AD5A8B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5E04E7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AD5A8B" w:rsidRPr="005E04E7" w:rsidRDefault="00AD5A8B" w:rsidP="00075B3A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AD5A8B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AD5A8B" w:rsidRDefault="00A8594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Білокриницька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A85941" w:rsidRDefault="00A8594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Головинська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EC57E1" w:rsidRPr="0016056C" w:rsidRDefault="00EC57E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AD5A8B" w:rsidRDefault="00AD5A8B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AD5A8B" w:rsidRDefault="00AD5A8B" w:rsidP="00075B3A">
            <w:pPr>
              <w:spacing w:line="216" w:lineRule="auto"/>
              <w:jc w:val="center"/>
            </w:pPr>
            <w:r w:rsidRPr="009D70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AD5A8B" w:rsidRPr="005E04E7" w:rsidRDefault="00AD5A8B" w:rsidP="00075B3A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E04E7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AD5A8B" w:rsidRPr="005E04E7" w:rsidRDefault="00AD5A8B" w:rsidP="00075B3A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AD5A8B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AD5A8B" w:rsidRDefault="00A85941" w:rsidP="00075B3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Малинська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  <w:p w:rsidR="00120642" w:rsidRPr="0016056C" w:rsidRDefault="00A85941" w:rsidP="005E5BD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color w:val="000000"/>
                <w:sz w:val="26"/>
                <w:szCs w:val="26"/>
                <w:lang w:val="uk-UA"/>
              </w:rPr>
              <w:t>Дядьковицька</w:t>
            </w:r>
            <w:proofErr w:type="spellEnd"/>
            <w:r>
              <w:rPr>
                <w:color w:val="000000"/>
                <w:sz w:val="26"/>
                <w:szCs w:val="26"/>
                <w:lang w:val="uk-UA"/>
              </w:rPr>
              <w:t xml:space="preserve"> сільська рада</w:t>
            </w:r>
          </w:p>
        </w:tc>
        <w:tc>
          <w:tcPr>
            <w:tcW w:w="4394" w:type="dxa"/>
            <w:vMerge/>
            <w:shd w:val="clear" w:color="auto" w:fill="auto"/>
          </w:tcPr>
          <w:p w:rsidR="00AD5A8B" w:rsidRDefault="00AD5A8B" w:rsidP="00075B3A">
            <w:pPr>
              <w:spacing w:line="216" w:lineRule="auto"/>
            </w:pPr>
          </w:p>
        </w:tc>
        <w:tc>
          <w:tcPr>
            <w:tcW w:w="1907" w:type="dxa"/>
            <w:shd w:val="clear" w:color="auto" w:fill="auto"/>
          </w:tcPr>
          <w:p w:rsidR="00AD5A8B" w:rsidRDefault="00AD5A8B" w:rsidP="00075B3A">
            <w:pPr>
              <w:spacing w:line="216" w:lineRule="auto"/>
              <w:jc w:val="center"/>
            </w:pPr>
            <w:r w:rsidRPr="009D70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AD5A8B" w:rsidRPr="005E04E7" w:rsidRDefault="00AD5A8B" w:rsidP="005E5BD1">
            <w:pPr>
              <w:spacing w:line="216" w:lineRule="auto"/>
            </w:pPr>
            <w:r w:rsidRPr="005E04E7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FB1924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FB1924" w:rsidRPr="00A61428" w:rsidRDefault="00FB1924" w:rsidP="00A61428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День Адміністрації у виконавч</w:t>
            </w:r>
            <w:r w:rsidR="00A61428" w:rsidRPr="00A61428">
              <w:rPr>
                <w:sz w:val="26"/>
                <w:szCs w:val="26"/>
                <w:lang w:val="uk-UA"/>
              </w:rPr>
              <w:t>ому</w:t>
            </w:r>
            <w:r w:rsidRPr="00A61428">
              <w:rPr>
                <w:sz w:val="26"/>
                <w:szCs w:val="26"/>
                <w:lang w:val="uk-UA"/>
              </w:rPr>
              <w:t xml:space="preserve"> комітет</w:t>
            </w:r>
            <w:r w:rsidR="00A61428" w:rsidRPr="00A61428">
              <w:rPr>
                <w:sz w:val="26"/>
                <w:szCs w:val="26"/>
                <w:lang w:val="uk-UA"/>
              </w:rPr>
              <w:t xml:space="preserve">і </w:t>
            </w:r>
            <w:proofErr w:type="spellStart"/>
            <w:r w:rsidR="00A61428" w:rsidRPr="00A61428">
              <w:rPr>
                <w:sz w:val="26"/>
                <w:szCs w:val="26"/>
                <w:lang w:val="uk-UA"/>
              </w:rPr>
              <w:t>Білокриницької</w:t>
            </w:r>
            <w:proofErr w:type="spellEnd"/>
            <w:r w:rsidRPr="00A61428">
              <w:rPr>
                <w:sz w:val="26"/>
                <w:szCs w:val="26"/>
                <w:lang w:val="uk-UA"/>
              </w:rPr>
              <w:t xml:space="preserve"> сільськ</w:t>
            </w:r>
            <w:r w:rsidR="00A61428" w:rsidRPr="00A61428">
              <w:rPr>
                <w:sz w:val="26"/>
                <w:szCs w:val="26"/>
                <w:lang w:val="uk-UA"/>
              </w:rPr>
              <w:t>ої</w:t>
            </w:r>
            <w:r w:rsidRPr="00A61428">
              <w:rPr>
                <w:sz w:val="26"/>
                <w:szCs w:val="26"/>
                <w:lang w:val="uk-UA"/>
              </w:rPr>
              <w:t xml:space="preserve"> рад</w:t>
            </w:r>
            <w:r w:rsidR="00A61428" w:rsidRPr="00A61428">
              <w:rPr>
                <w:sz w:val="26"/>
                <w:szCs w:val="26"/>
                <w:lang w:val="uk-UA"/>
              </w:rPr>
              <w:t xml:space="preserve">и </w:t>
            </w:r>
          </w:p>
        </w:tc>
        <w:tc>
          <w:tcPr>
            <w:tcW w:w="4394" w:type="dxa"/>
            <w:shd w:val="clear" w:color="auto" w:fill="auto"/>
          </w:tcPr>
          <w:p w:rsidR="00FB1924" w:rsidRPr="00A61428" w:rsidRDefault="00FB1924" w:rsidP="00FB1924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З метою вирішення пріоритетних питань соціально-економічного розвитку громади</w:t>
            </w:r>
          </w:p>
        </w:tc>
        <w:tc>
          <w:tcPr>
            <w:tcW w:w="1907" w:type="dxa"/>
            <w:shd w:val="clear" w:color="auto" w:fill="auto"/>
          </w:tcPr>
          <w:p w:rsidR="00FB1924" w:rsidRPr="00A61428" w:rsidRDefault="00A61428" w:rsidP="00FB1924">
            <w:pPr>
              <w:spacing w:line="192" w:lineRule="auto"/>
              <w:jc w:val="center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FB1924" w:rsidRPr="00A61428" w:rsidRDefault="00FB1924" w:rsidP="00FB1924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Юрій КОЛОС</w:t>
            </w:r>
          </w:p>
          <w:p w:rsidR="00FB1924" w:rsidRPr="00A61428" w:rsidRDefault="00FB1924" w:rsidP="00FB1924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Володимир ЛЕОНОВ</w:t>
            </w:r>
          </w:p>
          <w:p w:rsidR="00FB1924" w:rsidRPr="00A61428" w:rsidRDefault="00FB1924" w:rsidP="00FB1924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FB1924" w:rsidRDefault="00FB1924" w:rsidP="00FB1924">
            <w:pPr>
              <w:jc w:val="both"/>
              <w:rPr>
                <w:sz w:val="26"/>
                <w:szCs w:val="26"/>
                <w:lang w:val="uk-UA"/>
              </w:rPr>
            </w:pPr>
            <w:r w:rsidRPr="00A61428"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12533F" w:rsidRPr="00A61428" w:rsidRDefault="0012533F" w:rsidP="00FB1924">
            <w:pPr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D63C8B" w:rsidRPr="009E2077" w:rsidTr="002545C9">
        <w:trPr>
          <w:trHeight w:val="135"/>
        </w:trPr>
        <w:tc>
          <w:tcPr>
            <w:tcW w:w="4916" w:type="dxa"/>
            <w:shd w:val="clear" w:color="auto" w:fill="auto"/>
          </w:tcPr>
          <w:p w:rsidR="00D63C8B" w:rsidRPr="009D7549" w:rsidRDefault="00D63C8B" w:rsidP="00954817">
            <w:pPr>
              <w:spacing w:line="192" w:lineRule="auto"/>
              <w:jc w:val="both"/>
              <w:rPr>
                <w:color w:val="FF0000"/>
                <w:sz w:val="26"/>
                <w:szCs w:val="26"/>
                <w:lang w:val="uk-UA"/>
              </w:rPr>
            </w:pPr>
            <w:r w:rsidRPr="002662C3">
              <w:rPr>
                <w:sz w:val="26"/>
                <w:szCs w:val="26"/>
                <w:lang w:val="uk-UA"/>
              </w:rPr>
              <w:t>День Секретаря</w:t>
            </w:r>
            <w:r>
              <w:rPr>
                <w:sz w:val="26"/>
                <w:szCs w:val="26"/>
              </w:rPr>
              <w:t xml:space="preserve"> </w:t>
            </w:r>
            <w:r w:rsidR="00954817">
              <w:rPr>
                <w:sz w:val="26"/>
                <w:szCs w:val="26"/>
                <w:lang w:val="uk-UA"/>
              </w:rPr>
              <w:t xml:space="preserve">у </w:t>
            </w:r>
            <w:proofErr w:type="spellStart"/>
            <w:r w:rsidRPr="002662C3">
              <w:rPr>
                <w:sz w:val="26"/>
                <w:szCs w:val="26"/>
              </w:rPr>
              <w:t>Великоомелянськ</w:t>
            </w:r>
            <w:r w:rsidR="00954817">
              <w:rPr>
                <w:sz w:val="26"/>
                <w:szCs w:val="26"/>
                <w:lang w:val="uk-UA"/>
              </w:rPr>
              <w:t>ій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сільськ</w:t>
            </w:r>
            <w:r w:rsidR="00954817">
              <w:rPr>
                <w:sz w:val="26"/>
                <w:szCs w:val="26"/>
                <w:lang w:val="uk-UA"/>
              </w:rPr>
              <w:t>ій</w:t>
            </w:r>
            <w:proofErr w:type="spellEnd"/>
            <w:r w:rsidR="00954817">
              <w:rPr>
                <w:sz w:val="26"/>
                <w:szCs w:val="26"/>
              </w:rPr>
              <w:t xml:space="preserve"> </w:t>
            </w:r>
            <w:proofErr w:type="spellStart"/>
            <w:r w:rsidR="00954817">
              <w:rPr>
                <w:sz w:val="26"/>
                <w:szCs w:val="26"/>
              </w:rPr>
              <w:t>раді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D63C8B" w:rsidRPr="00B6468E" w:rsidRDefault="00D63C8B" w:rsidP="00D63C8B">
            <w:pPr>
              <w:spacing w:line="192" w:lineRule="auto"/>
              <w:jc w:val="both"/>
              <w:rPr>
                <w:color w:val="FF0000"/>
                <w:sz w:val="26"/>
                <w:szCs w:val="26"/>
              </w:rPr>
            </w:pPr>
            <w:r w:rsidRPr="009C7DA8">
              <w:rPr>
                <w:sz w:val="26"/>
                <w:szCs w:val="26"/>
              </w:rPr>
              <w:t xml:space="preserve">З метою </w:t>
            </w:r>
            <w:proofErr w:type="spellStart"/>
            <w:r w:rsidRPr="009C7DA8">
              <w:rPr>
                <w:sz w:val="26"/>
                <w:szCs w:val="26"/>
              </w:rPr>
              <w:t>надання</w:t>
            </w:r>
            <w:proofErr w:type="spellEnd"/>
            <w:r w:rsidRPr="009C7DA8">
              <w:rPr>
                <w:sz w:val="26"/>
                <w:szCs w:val="26"/>
              </w:rPr>
              <w:t xml:space="preserve"> </w:t>
            </w:r>
            <w:proofErr w:type="spellStart"/>
            <w:r w:rsidRPr="009C7DA8">
              <w:rPr>
                <w:sz w:val="26"/>
                <w:szCs w:val="26"/>
              </w:rPr>
              <w:t>методичної</w:t>
            </w:r>
            <w:proofErr w:type="spellEnd"/>
            <w:r w:rsidRPr="009C7DA8">
              <w:rPr>
                <w:sz w:val="26"/>
                <w:szCs w:val="26"/>
              </w:rPr>
              <w:t xml:space="preserve"> та </w:t>
            </w:r>
            <w:proofErr w:type="spellStart"/>
            <w:r w:rsidRPr="009C7DA8">
              <w:rPr>
                <w:sz w:val="26"/>
                <w:szCs w:val="26"/>
              </w:rPr>
              <w:t>практичної</w:t>
            </w:r>
            <w:proofErr w:type="spellEnd"/>
            <w:r w:rsidRPr="009C7DA8">
              <w:rPr>
                <w:sz w:val="26"/>
                <w:szCs w:val="26"/>
              </w:rPr>
              <w:t xml:space="preserve"> </w:t>
            </w:r>
            <w:proofErr w:type="spellStart"/>
            <w:r w:rsidRPr="009C7DA8">
              <w:rPr>
                <w:sz w:val="26"/>
                <w:szCs w:val="26"/>
              </w:rPr>
              <w:t>допомоги</w:t>
            </w:r>
            <w:proofErr w:type="spellEnd"/>
            <w:r w:rsidRPr="009C7DA8">
              <w:rPr>
                <w:sz w:val="26"/>
                <w:szCs w:val="26"/>
              </w:rPr>
              <w:t xml:space="preserve"> </w:t>
            </w:r>
            <w:proofErr w:type="spellStart"/>
            <w:r w:rsidRPr="009C7DA8">
              <w:rPr>
                <w:sz w:val="26"/>
                <w:szCs w:val="26"/>
              </w:rPr>
              <w:t>виконавчим</w:t>
            </w:r>
            <w:proofErr w:type="spellEnd"/>
            <w:r w:rsidRPr="009C7DA8">
              <w:rPr>
                <w:sz w:val="26"/>
                <w:szCs w:val="26"/>
              </w:rPr>
              <w:t xml:space="preserve"> </w:t>
            </w:r>
            <w:proofErr w:type="spellStart"/>
            <w:r w:rsidRPr="009C7DA8">
              <w:rPr>
                <w:sz w:val="26"/>
                <w:szCs w:val="26"/>
              </w:rPr>
              <w:t>комітетам</w:t>
            </w:r>
            <w:proofErr w:type="spellEnd"/>
            <w:r w:rsidRPr="009C7DA8">
              <w:rPr>
                <w:sz w:val="26"/>
                <w:szCs w:val="26"/>
              </w:rPr>
              <w:t xml:space="preserve"> </w:t>
            </w:r>
            <w:proofErr w:type="spellStart"/>
            <w:r w:rsidRPr="009C7DA8">
              <w:rPr>
                <w:sz w:val="26"/>
                <w:szCs w:val="26"/>
              </w:rPr>
              <w:t>сільських</w:t>
            </w:r>
            <w:proofErr w:type="spellEnd"/>
            <w:r w:rsidRPr="009C7DA8">
              <w:rPr>
                <w:sz w:val="26"/>
                <w:szCs w:val="26"/>
              </w:rPr>
              <w:t xml:space="preserve">, </w:t>
            </w:r>
            <w:proofErr w:type="spellStart"/>
            <w:r w:rsidRPr="009C7DA8">
              <w:rPr>
                <w:sz w:val="26"/>
                <w:szCs w:val="26"/>
              </w:rPr>
              <w:t>селищних</w:t>
            </w:r>
            <w:proofErr w:type="spellEnd"/>
            <w:r w:rsidRPr="009C7DA8">
              <w:rPr>
                <w:sz w:val="26"/>
                <w:szCs w:val="26"/>
              </w:rPr>
              <w:t xml:space="preserve">, </w:t>
            </w:r>
            <w:proofErr w:type="spellStart"/>
            <w:r w:rsidRPr="009C7DA8">
              <w:rPr>
                <w:sz w:val="26"/>
                <w:szCs w:val="26"/>
              </w:rPr>
              <w:t>міських</w:t>
            </w:r>
            <w:proofErr w:type="spellEnd"/>
            <w:r w:rsidRPr="009C7DA8">
              <w:rPr>
                <w:sz w:val="26"/>
                <w:szCs w:val="26"/>
              </w:rPr>
              <w:t xml:space="preserve"> рад</w:t>
            </w:r>
          </w:p>
        </w:tc>
        <w:tc>
          <w:tcPr>
            <w:tcW w:w="1907" w:type="dxa"/>
            <w:shd w:val="clear" w:color="auto" w:fill="auto"/>
          </w:tcPr>
          <w:p w:rsidR="00D63C8B" w:rsidRPr="008B1025" w:rsidRDefault="00D63C8B" w:rsidP="00D63C8B">
            <w:pPr>
              <w:spacing w:line="192" w:lineRule="auto"/>
              <w:jc w:val="center"/>
              <w:rPr>
                <w:sz w:val="26"/>
                <w:szCs w:val="26"/>
              </w:rPr>
            </w:pPr>
            <w:proofErr w:type="spellStart"/>
            <w:r w:rsidRPr="008B1025">
              <w:rPr>
                <w:sz w:val="26"/>
                <w:szCs w:val="26"/>
              </w:rPr>
              <w:t>березень</w:t>
            </w:r>
            <w:proofErr w:type="spellEnd"/>
          </w:p>
        </w:tc>
        <w:tc>
          <w:tcPr>
            <w:tcW w:w="2958" w:type="dxa"/>
            <w:shd w:val="clear" w:color="auto" w:fill="auto"/>
          </w:tcPr>
          <w:p w:rsidR="00D63C8B" w:rsidRDefault="00D63C8B" w:rsidP="00D63C8B">
            <w:pPr>
              <w:jc w:val="both"/>
              <w:rPr>
                <w:sz w:val="26"/>
                <w:szCs w:val="26"/>
              </w:rPr>
            </w:pPr>
            <w:proofErr w:type="spellStart"/>
            <w:r w:rsidRPr="00B6468E">
              <w:rPr>
                <w:sz w:val="26"/>
                <w:szCs w:val="26"/>
              </w:rPr>
              <w:t>Антоніна</w:t>
            </w:r>
            <w:proofErr w:type="spellEnd"/>
            <w:r w:rsidRPr="00B6468E">
              <w:rPr>
                <w:sz w:val="26"/>
                <w:szCs w:val="26"/>
              </w:rPr>
              <w:t xml:space="preserve"> ПОТАЙЧУК</w:t>
            </w:r>
          </w:p>
          <w:p w:rsidR="00D63C8B" w:rsidRDefault="00D63C8B" w:rsidP="00D63C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БОГАЧОВА</w:t>
            </w:r>
          </w:p>
          <w:p w:rsidR="00D63C8B" w:rsidRPr="00FD789E" w:rsidRDefault="00D63C8B" w:rsidP="00D63C8B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МИДЛОВЕЦЬ</w:t>
            </w:r>
          </w:p>
          <w:p w:rsidR="00D63C8B" w:rsidRPr="00FD789E" w:rsidRDefault="00D63C8B" w:rsidP="00D63C8B">
            <w:pPr>
              <w:jc w:val="both"/>
              <w:rPr>
                <w:sz w:val="26"/>
                <w:szCs w:val="26"/>
              </w:rPr>
            </w:pPr>
            <w:proofErr w:type="spellStart"/>
            <w:r w:rsidRPr="00FD789E">
              <w:rPr>
                <w:sz w:val="26"/>
                <w:szCs w:val="26"/>
              </w:rPr>
              <w:t>Тетяна</w:t>
            </w:r>
            <w:proofErr w:type="spellEnd"/>
            <w:r w:rsidRPr="00FD789E">
              <w:rPr>
                <w:sz w:val="26"/>
                <w:szCs w:val="26"/>
              </w:rPr>
              <w:t xml:space="preserve"> ДУЛЯНИЦЬКА</w:t>
            </w:r>
          </w:p>
          <w:p w:rsidR="00D05F2C" w:rsidRPr="00B6468E" w:rsidRDefault="00D63C8B" w:rsidP="00A66D91">
            <w:pPr>
              <w:jc w:val="both"/>
              <w:rPr>
                <w:sz w:val="26"/>
                <w:szCs w:val="26"/>
                <w:highlight w:val="yellow"/>
              </w:rPr>
            </w:pPr>
            <w:r w:rsidRPr="00FD789E">
              <w:rPr>
                <w:sz w:val="26"/>
                <w:szCs w:val="26"/>
              </w:rPr>
              <w:t>Людмила ЯКОВЧУК</w:t>
            </w:r>
          </w:p>
        </w:tc>
      </w:tr>
      <w:tr w:rsidR="00A97275" w:rsidRPr="009E2077" w:rsidTr="002545C9">
        <w:trPr>
          <w:trHeight w:val="135"/>
        </w:trPr>
        <w:tc>
          <w:tcPr>
            <w:tcW w:w="14175" w:type="dxa"/>
            <w:gridSpan w:val="4"/>
            <w:shd w:val="clear" w:color="auto" w:fill="auto"/>
          </w:tcPr>
          <w:p w:rsidR="00120642" w:rsidRPr="00A97275" w:rsidRDefault="00A97275" w:rsidP="00FB1924">
            <w:pPr>
              <w:spacing w:line="216" w:lineRule="auto"/>
              <w:jc w:val="center"/>
              <w:rPr>
                <w:b/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 w:rsidRPr="00A97275">
              <w:rPr>
                <w:b/>
                <w:color w:val="000000"/>
                <w:sz w:val="26"/>
                <w:szCs w:val="26"/>
              </w:rPr>
              <w:lastRenderedPageBreak/>
              <w:t>Засідання</w:t>
            </w:r>
            <w:proofErr w:type="spellEnd"/>
            <w:r w:rsidRPr="00A97275">
              <w:rPr>
                <w:b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97275">
              <w:rPr>
                <w:b/>
                <w:color w:val="000000"/>
                <w:sz w:val="26"/>
                <w:szCs w:val="26"/>
              </w:rPr>
              <w:t>наради</w:t>
            </w:r>
            <w:proofErr w:type="spellEnd"/>
            <w:r w:rsidRPr="00A97275">
              <w:rPr>
                <w:b/>
                <w:color w:val="000000"/>
                <w:sz w:val="26"/>
                <w:szCs w:val="26"/>
              </w:rPr>
              <w:t xml:space="preserve"> при </w:t>
            </w:r>
            <w:proofErr w:type="spellStart"/>
            <w:r w:rsidRPr="00A97275">
              <w:rPr>
                <w:b/>
                <w:color w:val="000000"/>
                <w:sz w:val="26"/>
                <w:szCs w:val="26"/>
              </w:rPr>
              <w:t>керівництві</w:t>
            </w:r>
            <w:proofErr w:type="spellEnd"/>
            <w:r w:rsidRPr="00A97275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97275">
              <w:rPr>
                <w:b/>
                <w:color w:val="000000"/>
                <w:sz w:val="26"/>
                <w:szCs w:val="26"/>
              </w:rPr>
              <w:t>райдержадміністрації</w:t>
            </w:r>
            <w:proofErr w:type="spellEnd"/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120642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Нарада </w:t>
            </w:r>
            <w:r w:rsidRPr="00D9665A">
              <w:rPr>
                <w:color w:val="000000"/>
                <w:sz w:val="26"/>
                <w:szCs w:val="26"/>
                <w:lang w:val="uk-UA"/>
              </w:rPr>
              <w:t>у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Pr="008E3BEE" w:rsidRDefault="009D171E" w:rsidP="009D171E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D9665A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9D171E" w:rsidRPr="008E3BE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8E3BEE" w:rsidRDefault="009D171E" w:rsidP="009D171E">
            <w:pPr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8E3BEE">
              <w:rPr>
                <w:color w:val="000000"/>
                <w:sz w:val="26"/>
                <w:szCs w:val="26"/>
                <w:highlight w:val="yellow"/>
                <w:lang w:val="uk-UA"/>
              </w:rPr>
              <w:t xml:space="preserve"> 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першому заступнику голови районної державної адміністрації </w:t>
            </w:r>
          </w:p>
        </w:tc>
        <w:tc>
          <w:tcPr>
            <w:tcW w:w="4394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BA593B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D171E" w:rsidRPr="00BA593B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394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9D171E" w:rsidRPr="00BA593B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BA593B" w:rsidRDefault="009D171E" w:rsidP="009D171E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A593B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A593B">
              <w:rPr>
                <w:sz w:val="26"/>
                <w:szCs w:val="26"/>
                <w:lang w:val="uk-UA"/>
              </w:rPr>
              <w:t xml:space="preserve">Семінар-навчання з керівниками, працівниками структурних підрозділів райдержадміністрації </w:t>
            </w:r>
            <w:r>
              <w:rPr>
                <w:sz w:val="26"/>
                <w:szCs w:val="26"/>
                <w:lang w:val="uk-UA"/>
              </w:rPr>
              <w:t xml:space="preserve">та її </w:t>
            </w:r>
            <w:r w:rsidRPr="00BA593B">
              <w:rPr>
                <w:sz w:val="26"/>
                <w:szCs w:val="26"/>
                <w:lang w:val="uk-UA"/>
              </w:rPr>
              <w:t>апарату</w:t>
            </w:r>
          </w:p>
          <w:p w:rsidR="009D171E" w:rsidRPr="00BA593B" w:rsidRDefault="009D171E" w:rsidP="009D171E">
            <w:pPr>
              <w:tabs>
                <w:tab w:val="num" w:pos="0"/>
              </w:tabs>
              <w:spacing w:line="216" w:lineRule="auto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A593B" w:rsidRDefault="009D171E" w:rsidP="009D171E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BA593B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07" w:type="dxa"/>
            <w:shd w:val="clear" w:color="auto" w:fill="auto"/>
          </w:tcPr>
          <w:p w:rsidR="009D171E" w:rsidRPr="00BA593B" w:rsidRDefault="009D171E" w:rsidP="009D171E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A593B">
              <w:rPr>
                <w:sz w:val="26"/>
                <w:szCs w:val="26"/>
                <w:lang w:val="uk-UA"/>
              </w:rPr>
              <w:t xml:space="preserve">Протягом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BA593B" w:rsidRDefault="009D171E" w:rsidP="009D171E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№109/2008 </w:t>
            </w:r>
          </w:p>
          <w:p w:rsidR="00996EB7" w:rsidRPr="00B606FE" w:rsidRDefault="00996EB7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171E" w:rsidRPr="00BA593B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9D171E" w:rsidRPr="00BA593B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D171E" w:rsidRPr="00BA593B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A593B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9D171E" w:rsidRPr="008E3BEE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9D171E" w:rsidRPr="00B606FE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9D171E" w:rsidRPr="00B606FE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9D171E" w:rsidRPr="00B606FE" w:rsidRDefault="009D171E" w:rsidP="009D171E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B606FE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606FE">
              <w:rPr>
                <w:sz w:val="26"/>
                <w:szCs w:val="26"/>
                <w:lang w:val="uk-UA"/>
              </w:rPr>
              <w:t xml:space="preserve">Протягом </w:t>
            </w:r>
            <w:r>
              <w:rPr>
                <w:sz w:val="26"/>
                <w:szCs w:val="26"/>
                <w:lang w:val="uk-UA"/>
              </w:rPr>
              <w:t>кварталу</w:t>
            </w:r>
          </w:p>
        </w:tc>
        <w:tc>
          <w:tcPr>
            <w:tcW w:w="2958" w:type="dxa"/>
            <w:shd w:val="clear" w:color="auto" w:fill="auto"/>
          </w:tcPr>
          <w:p w:rsidR="009D171E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9665A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A0719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A0719E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D171E" w:rsidRPr="009354AA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96EB7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735E1E" w:rsidRPr="00B606FE" w:rsidRDefault="00735E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9D171E" w:rsidRPr="00CD287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D287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CD287E" w:rsidRDefault="009D171E" w:rsidP="009D171E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CD287E">
              <w:rPr>
                <w:color w:val="000000"/>
                <w:sz w:val="26"/>
                <w:szCs w:val="26"/>
                <w:lang w:val="uk-UA"/>
              </w:rPr>
              <w:t>Володимир ЛЕОНОВ Богдан ЛІСОВЕЦЬ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>Засідання комісії</w:t>
            </w:r>
            <w:r w:rsidRPr="00B606FE">
              <w:rPr>
                <w:sz w:val="26"/>
                <w:szCs w:val="26"/>
              </w:rPr>
              <w:t xml:space="preserve"> з </w:t>
            </w:r>
            <w:proofErr w:type="spellStart"/>
            <w:r w:rsidRPr="00B606FE">
              <w:rPr>
                <w:sz w:val="26"/>
                <w:szCs w:val="26"/>
              </w:rPr>
              <w:t>питань</w:t>
            </w:r>
            <w:proofErr w:type="spellEnd"/>
            <w:r w:rsidRPr="00B606FE">
              <w:rPr>
                <w:sz w:val="26"/>
                <w:szCs w:val="26"/>
              </w:rPr>
              <w:t xml:space="preserve"> </w:t>
            </w:r>
            <w:proofErr w:type="spellStart"/>
            <w:r w:rsidRPr="00B606FE">
              <w:rPr>
                <w:sz w:val="26"/>
                <w:szCs w:val="26"/>
              </w:rPr>
              <w:t>евакуації</w:t>
            </w:r>
            <w:proofErr w:type="spellEnd"/>
            <w:r w:rsidRPr="00B606FE">
              <w:rPr>
                <w:sz w:val="26"/>
                <w:szCs w:val="26"/>
              </w:rPr>
              <w:t xml:space="preserve"> </w:t>
            </w:r>
            <w:proofErr w:type="spellStart"/>
            <w:r w:rsidRPr="00B606FE">
              <w:rPr>
                <w:sz w:val="26"/>
                <w:szCs w:val="26"/>
              </w:rPr>
              <w:t>Рівненського</w:t>
            </w:r>
            <w:proofErr w:type="spellEnd"/>
            <w:r w:rsidRPr="00B606FE">
              <w:rPr>
                <w:sz w:val="26"/>
                <w:szCs w:val="26"/>
              </w:rPr>
              <w:t xml:space="preserve"> району</w:t>
            </w:r>
          </w:p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C463CA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463CA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C463CA" w:rsidRDefault="009D171E" w:rsidP="009D171E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C463CA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753498" w:rsidRDefault="009D171E" w:rsidP="009D171E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>п</w:t>
            </w:r>
            <w:r>
              <w:rPr>
                <w:sz w:val="26"/>
                <w:szCs w:val="26"/>
                <w:lang w:val="uk-UA"/>
              </w:rPr>
              <w:t>остійно діючої</w:t>
            </w:r>
            <w:r w:rsidRPr="00753498">
              <w:rPr>
                <w:sz w:val="26"/>
                <w:szCs w:val="26"/>
                <w:lang w:val="uk-UA"/>
              </w:rPr>
              <w:t xml:space="preserve">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753498">
              <w:rPr>
                <w:sz w:val="26"/>
                <w:szCs w:val="26"/>
                <w:lang w:val="uk-UA"/>
              </w:rPr>
              <w:t xml:space="preserve"> з визначення та відшкодування збитків власникам землі та землекористувачам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244603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Pr="00244603" w:rsidRDefault="009D171E" w:rsidP="009D171E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D171E" w:rsidRPr="00244603" w:rsidRDefault="009D171E" w:rsidP="009D171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комісії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Pr="00B606FE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394" w:type="dxa"/>
            <w:shd w:val="clear" w:color="auto" w:fill="auto"/>
          </w:tcPr>
          <w:p w:rsidR="009D171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Default="009D171E" w:rsidP="009D171E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D171E" w:rsidRPr="004941EB" w:rsidRDefault="009D171E" w:rsidP="009D171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B606FE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</w:t>
            </w:r>
            <w:proofErr w:type="spellStart"/>
            <w:r w:rsidRPr="00B606FE">
              <w:rPr>
                <w:bCs/>
                <w:sz w:val="26"/>
                <w:szCs w:val="26"/>
                <w:lang w:val="uk-UA"/>
              </w:rPr>
              <w:t>самозаліснених</w:t>
            </w:r>
            <w:proofErr w:type="spellEnd"/>
            <w:r w:rsidRPr="00B606FE">
              <w:rPr>
                <w:bCs/>
                <w:sz w:val="26"/>
                <w:szCs w:val="26"/>
                <w:lang w:val="uk-UA"/>
              </w:rPr>
              <w:t xml:space="preserve"> територій Рівненського району</w:t>
            </w:r>
          </w:p>
          <w:p w:rsidR="009D171E" w:rsidRPr="00B606F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Default="009D171E" w:rsidP="009D171E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  <w:p w:rsidR="009D171E" w:rsidRPr="00244603" w:rsidRDefault="009D171E" w:rsidP="009D171E">
            <w:pPr>
              <w:tabs>
                <w:tab w:val="left" w:pos="3714"/>
              </w:tabs>
              <w:snapToGrid w:val="0"/>
              <w:spacing w:line="192" w:lineRule="auto"/>
              <w:rPr>
                <w:color w:val="000000"/>
                <w:sz w:val="26"/>
                <w:szCs w:val="26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Засідання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районної </w:t>
            </w: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комісії </w:t>
            </w:r>
            <w:r w:rsidRPr="00B606FE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  <w:p w:rsidR="00116FE4" w:rsidRPr="00B606FE" w:rsidRDefault="00116FE4" w:rsidP="009D171E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Default="009D171E" w:rsidP="009D171E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B606FE">
              <w:rPr>
                <w:sz w:val="26"/>
                <w:szCs w:val="26"/>
                <w:lang w:val="uk-UA"/>
              </w:rPr>
              <w:t>та комунальної власності</w:t>
            </w:r>
          </w:p>
          <w:p w:rsidR="009D171E" w:rsidRPr="00B606F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244603" w:rsidRDefault="009D171E" w:rsidP="009D171E">
            <w:pPr>
              <w:spacing w:line="216" w:lineRule="auto"/>
              <w:rPr>
                <w:color w:val="000000"/>
                <w:sz w:val="26"/>
                <w:szCs w:val="26"/>
              </w:rPr>
            </w:pPr>
            <w:r w:rsidRPr="00244603">
              <w:rPr>
                <w:color w:val="000000"/>
                <w:sz w:val="26"/>
                <w:szCs w:val="26"/>
                <w:lang w:val="uk-UA"/>
              </w:rPr>
              <w:t>Володимир ЛЕОНОВ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Засідання районної комісії з питань розрахунків за спожиті енергоносії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>З метою вирішення питань щодо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606F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Засідання архітектурно-містобудівної ради 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A1A50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 xml:space="preserve">Олександр </w:t>
            </w:r>
            <w:r w:rsidRPr="001A1A50">
              <w:rPr>
                <w:color w:val="000000"/>
                <w:sz w:val="26"/>
                <w:szCs w:val="26"/>
                <w:lang w:val="uk-UA"/>
              </w:rPr>
              <w:t>НЕСТЕРУК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A1A50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  <w:p w:rsidR="009D171E" w:rsidRPr="00B606FE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  <w:p w:rsidR="009D171E" w:rsidRPr="00B70183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B70183" w:rsidRDefault="009D171E" w:rsidP="009D171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B70183" w:rsidRDefault="009D171E" w:rsidP="009D17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Pr="00B70183">
              <w:rPr>
                <w:sz w:val="26"/>
                <w:szCs w:val="26"/>
                <w:lang w:val="uk-UA"/>
              </w:rPr>
              <w:t xml:space="preserve"> координаційної ради з питань безпеки дорожнього руху</w:t>
            </w:r>
          </w:p>
        </w:tc>
        <w:tc>
          <w:tcPr>
            <w:tcW w:w="4394" w:type="dxa"/>
            <w:shd w:val="clear" w:color="auto" w:fill="auto"/>
          </w:tcPr>
          <w:p w:rsidR="009D171E" w:rsidRDefault="009D171E" w:rsidP="00AF09EB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70183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D67914" w:rsidRPr="00B70183" w:rsidRDefault="00D67914" w:rsidP="00AF09EB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9D171E" w:rsidRPr="00ED0829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 з питань розрахунків за спожиті енергоносії</w:t>
            </w:r>
          </w:p>
        </w:tc>
        <w:tc>
          <w:tcPr>
            <w:tcW w:w="4394" w:type="dxa"/>
            <w:shd w:val="clear" w:color="auto" w:fill="auto"/>
          </w:tcPr>
          <w:p w:rsidR="009D171E" w:rsidRDefault="009D171E" w:rsidP="00AF09E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D67914" w:rsidRPr="00ED0829" w:rsidRDefault="00D67914" w:rsidP="00AF09E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Pr="00B606FE" w:rsidRDefault="009D171E" w:rsidP="009D171E">
            <w:pPr>
              <w:spacing w:line="216" w:lineRule="auto"/>
              <w:rPr>
                <w:sz w:val="26"/>
                <w:szCs w:val="26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9D171E" w:rsidRPr="009E2077" w:rsidTr="002545C9">
        <w:tc>
          <w:tcPr>
            <w:tcW w:w="4916" w:type="dxa"/>
            <w:shd w:val="clear" w:color="auto" w:fill="auto"/>
          </w:tcPr>
          <w:p w:rsidR="00D67914" w:rsidRPr="00ED0829" w:rsidRDefault="009D171E" w:rsidP="00735E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</w:tc>
        <w:tc>
          <w:tcPr>
            <w:tcW w:w="4394" w:type="dxa"/>
            <w:shd w:val="clear" w:color="auto" w:fill="auto"/>
          </w:tcPr>
          <w:p w:rsidR="009D171E" w:rsidRPr="00ED0829" w:rsidRDefault="009D171E" w:rsidP="009D17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0829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07" w:type="dxa"/>
            <w:shd w:val="clear" w:color="auto" w:fill="auto"/>
          </w:tcPr>
          <w:p w:rsidR="009D171E" w:rsidRPr="00ED0829" w:rsidRDefault="009D171E" w:rsidP="009D171E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171E" w:rsidRPr="00ED0829" w:rsidRDefault="009D171E" w:rsidP="009D171E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606FE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  <w:r w:rsidRPr="00ED0829">
              <w:rPr>
                <w:color w:val="000000"/>
                <w:sz w:val="26"/>
                <w:szCs w:val="26"/>
                <w:lang w:val="uk-UA"/>
              </w:rPr>
              <w:t xml:space="preserve"> Вадим МАКСЮТИНСЬКИЙ</w:t>
            </w:r>
          </w:p>
        </w:tc>
      </w:tr>
      <w:tr w:rsidR="009D171E" w:rsidRPr="009E2077" w:rsidTr="002545C9">
        <w:tc>
          <w:tcPr>
            <w:tcW w:w="14175" w:type="dxa"/>
            <w:gridSpan w:val="4"/>
            <w:shd w:val="clear" w:color="auto" w:fill="auto"/>
          </w:tcPr>
          <w:p w:rsidR="009D171E" w:rsidRPr="00BC22C3" w:rsidRDefault="009D171E" w:rsidP="009D171E">
            <w:pPr>
              <w:spacing w:line="192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BC22C3">
              <w:rPr>
                <w:b/>
                <w:sz w:val="26"/>
                <w:szCs w:val="26"/>
                <w:lang w:val="uk-UA"/>
              </w:rPr>
              <w:t xml:space="preserve">«Дні контролю» при першому заступнику голови, </w:t>
            </w:r>
          </w:p>
          <w:p w:rsidR="009D171E" w:rsidRPr="009E2077" w:rsidRDefault="009D171E" w:rsidP="009D171E">
            <w:pPr>
              <w:spacing w:line="192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C22C3">
              <w:rPr>
                <w:b/>
                <w:sz w:val="26"/>
                <w:szCs w:val="26"/>
                <w:lang w:val="uk-UA"/>
              </w:rPr>
              <w:t>заступниках голови та керівнику апарату районної державної адміністрації</w:t>
            </w:r>
          </w:p>
        </w:tc>
      </w:tr>
      <w:tr w:rsidR="00FD423B" w:rsidRPr="009E2077" w:rsidTr="002545C9">
        <w:tc>
          <w:tcPr>
            <w:tcW w:w="4916" w:type="dxa"/>
            <w:shd w:val="clear" w:color="auto" w:fill="auto"/>
          </w:tcPr>
          <w:p w:rsidR="00FD423B" w:rsidRDefault="00FD423B" w:rsidP="00FD423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541EC">
              <w:rPr>
                <w:sz w:val="26"/>
                <w:szCs w:val="26"/>
                <w:lang w:val="uk-UA"/>
              </w:rPr>
              <w:t>Про хід виконання розпорядження Кабінету Міністрів України від 15 березня 2024 року №243-р,  розпорядження голови обл</w:t>
            </w:r>
            <w:r>
              <w:rPr>
                <w:sz w:val="26"/>
                <w:szCs w:val="26"/>
                <w:lang w:val="uk-UA"/>
              </w:rPr>
              <w:t xml:space="preserve">асної </w:t>
            </w:r>
            <w:r w:rsidRPr="002541EC">
              <w:rPr>
                <w:sz w:val="26"/>
                <w:szCs w:val="26"/>
                <w:lang w:val="uk-UA"/>
              </w:rPr>
              <w:t>держа</w:t>
            </w:r>
            <w:r>
              <w:rPr>
                <w:sz w:val="26"/>
                <w:szCs w:val="26"/>
                <w:lang w:val="uk-UA"/>
              </w:rPr>
              <w:t>вної адміністрації – начальника обласної військової а</w:t>
            </w:r>
            <w:r w:rsidRPr="002541EC">
              <w:rPr>
                <w:sz w:val="26"/>
                <w:szCs w:val="26"/>
                <w:lang w:val="uk-UA"/>
              </w:rPr>
              <w:t xml:space="preserve">дміністрації від 02 травня 2024 року </w:t>
            </w:r>
            <w:r w:rsidRPr="002541EC">
              <w:rPr>
                <w:sz w:val="26"/>
                <w:szCs w:val="26"/>
                <w:lang w:val="uk-UA"/>
              </w:rPr>
              <w:lastRenderedPageBreak/>
              <w:t>№200, розпорядження голови рай</w:t>
            </w:r>
            <w:r>
              <w:rPr>
                <w:sz w:val="26"/>
                <w:szCs w:val="26"/>
                <w:lang w:val="uk-UA"/>
              </w:rPr>
              <w:t xml:space="preserve">онної державної адміністрації – начальника районної військової </w:t>
            </w:r>
            <w:r w:rsidRPr="002541EC">
              <w:rPr>
                <w:sz w:val="26"/>
                <w:szCs w:val="26"/>
                <w:lang w:val="uk-UA"/>
              </w:rPr>
              <w:t xml:space="preserve">адміністрації </w:t>
            </w:r>
            <w:r>
              <w:rPr>
                <w:sz w:val="26"/>
                <w:szCs w:val="26"/>
                <w:lang w:val="uk-UA"/>
              </w:rPr>
              <w:t xml:space="preserve">від </w:t>
            </w:r>
            <w:r w:rsidR="009F7C86">
              <w:rPr>
                <w:sz w:val="26"/>
                <w:szCs w:val="26"/>
                <w:lang w:val="uk-UA"/>
              </w:rPr>
              <w:t xml:space="preserve">28 червня 2024 року </w:t>
            </w:r>
            <w:r w:rsidRPr="002541EC">
              <w:rPr>
                <w:sz w:val="26"/>
                <w:szCs w:val="26"/>
                <w:lang w:val="uk-UA"/>
              </w:rPr>
              <w:t>№ 157 «Про Районну цільову програму забезпечення всебічного розвитку і функціонування української мови як державної в усіх сферах суспільного життя у Рівненському районі на 2024 – 2026 роки»</w:t>
            </w:r>
          </w:p>
          <w:p w:rsidR="00BC22C3" w:rsidRPr="002541EC" w:rsidRDefault="00BC22C3" w:rsidP="00FD423B">
            <w:pPr>
              <w:spacing w:line="216" w:lineRule="auto"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D423B" w:rsidRPr="002541EC" w:rsidRDefault="00FD423B" w:rsidP="00FD423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541EC">
              <w:rPr>
                <w:sz w:val="26"/>
                <w:szCs w:val="26"/>
                <w:lang w:val="uk-UA"/>
              </w:rPr>
              <w:lastRenderedPageBreak/>
              <w:t>Контроль за виконанням розпорядження Кабінету Міністрів України від 15 березня 2024 року №243-р</w:t>
            </w:r>
          </w:p>
        </w:tc>
        <w:tc>
          <w:tcPr>
            <w:tcW w:w="1907" w:type="dxa"/>
            <w:shd w:val="clear" w:color="auto" w:fill="auto"/>
          </w:tcPr>
          <w:p w:rsidR="00FD423B" w:rsidRPr="002541EC" w:rsidRDefault="00FD423B" w:rsidP="00FD423B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2541EC">
              <w:rPr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958" w:type="dxa"/>
            <w:shd w:val="clear" w:color="auto" w:fill="auto"/>
          </w:tcPr>
          <w:p w:rsidR="00FD423B" w:rsidRPr="002541EC" w:rsidRDefault="00FD423B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541EC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FD423B" w:rsidRPr="002541EC" w:rsidRDefault="00FD423B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541EC">
              <w:rPr>
                <w:sz w:val="26"/>
                <w:szCs w:val="26"/>
                <w:lang w:val="uk-UA"/>
              </w:rPr>
              <w:t>Людмила ЯКОВЧУК</w:t>
            </w:r>
          </w:p>
          <w:p w:rsidR="00FD423B" w:rsidRPr="002541EC" w:rsidRDefault="00FD423B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541EC">
              <w:rPr>
                <w:sz w:val="26"/>
                <w:szCs w:val="26"/>
                <w:lang w:val="uk-UA"/>
              </w:rPr>
              <w:t>Марія ЖИЛЬЧУК</w:t>
            </w:r>
          </w:p>
          <w:p w:rsidR="00FD423B" w:rsidRPr="002541EC" w:rsidRDefault="00FD423B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FD423B" w:rsidRPr="009E2077" w:rsidTr="002545C9">
        <w:tc>
          <w:tcPr>
            <w:tcW w:w="4916" w:type="dxa"/>
            <w:shd w:val="clear" w:color="auto" w:fill="auto"/>
          </w:tcPr>
          <w:p w:rsidR="00AF09EB" w:rsidRPr="00AF09EB" w:rsidRDefault="00FD423B" w:rsidP="00AF09E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F09EB">
              <w:rPr>
                <w:sz w:val="26"/>
                <w:szCs w:val="26"/>
                <w:lang w:val="uk-UA"/>
              </w:rPr>
              <w:lastRenderedPageBreak/>
              <w:t xml:space="preserve">Про хід виконання розпорядження  голови районної державної адміністрації </w:t>
            </w:r>
            <w:r w:rsidR="00BC22C3" w:rsidRPr="00AF09EB">
              <w:rPr>
                <w:sz w:val="26"/>
                <w:szCs w:val="26"/>
                <w:lang w:val="uk-UA"/>
              </w:rPr>
              <w:t xml:space="preserve">від 24 вересня 2019 року </w:t>
            </w:r>
            <w:r w:rsidRPr="00AF09EB">
              <w:rPr>
                <w:sz w:val="26"/>
                <w:szCs w:val="26"/>
                <w:lang w:val="uk-UA"/>
              </w:rPr>
              <w:t>№ 375 «Про організацію роботи з оприлюднення публічної інформації у формі відкритих даних в Рівненській районній державній адміністрації»</w:t>
            </w:r>
          </w:p>
          <w:p w:rsidR="00AF09EB" w:rsidRPr="00AF09EB" w:rsidRDefault="00AF09EB" w:rsidP="00AF09E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D423B" w:rsidRPr="00C94F1D" w:rsidRDefault="00FD423B" w:rsidP="00FD423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Контроль за виконанням Закону України «Про доступ до публічної інформації»</w:t>
            </w:r>
          </w:p>
        </w:tc>
        <w:tc>
          <w:tcPr>
            <w:tcW w:w="1907" w:type="dxa"/>
            <w:shd w:val="clear" w:color="auto" w:fill="auto"/>
          </w:tcPr>
          <w:p w:rsidR="00FD423B" w:rsidRPr="00C94F1D" w:rsidRDefault="00FD423B" w:rsidP="00FD423B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958" w:type="dxa"/>
            <w:shd w:val="clear" w:color="auto" w:fill="auto"/>
          </w:tcPr>
          <w:p w:rsidR="00FD423B" w:rsidRPr="00C94F1D" w:rsidRDefault="00F7069D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Антоніна ПОТАЙЧУК</w:t>
            </w:r>
          </w:p>
          <w:p w:rsidR="00FD423B" w:rsidRPr="00C94F1D" w:rsidRDefault="00F7069D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Людмила ЯКОВЧУК</w:t>
            </w:r>
          </w:p>
          <w:p w:rsidR="00FD423B" w:rsidRPr="00C94F1D" w:rsidRDefault="00FD423B" w:rsidP="00F7069D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Людмила МИДЛОВЕЦЬ</w:t>
            </w:r>
          </w:p>
          <w:p w:rsidR="00FD423B" w:rsidRPr="00EE0E7A" w:rsidRDefault="00FD423B" w:rsidP="00F7069D">
            <w:pPr>
              <w:spacing w:line="216" w:lineRule="auto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D423B" w:rsidRPr="001B59F0" w:rsidTr="002545C9">
        <w:tc>
          <w:tcPr>
            <w:tcW w:w="4916" w:type="dxa"/>
            <w:shd w:val="clear" w:color="auto" w:fill="auto"/>
          </w:tcPr>
          <w:p w:rsidR="00BC22C3" w:rsidRDefault="00FD423B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 xml:space="preserve">Про хід виконання розпорядження голови обласної державної адміністрації – начальника обласної військової адміністрації від 01 вересня 2023 року №413, розпорядження голови районної державної адміністрації – начальника районної військової адміністрації від 27 вересня 2023 року № 180 «Про затвердження Стратегії розвитку імунопрофілактики та захисту населення від інфекційних </w:t>
            </w:r>
            <w:proofErr w:type="spellStart"/>
            <w:r w:rsidRPr="001B59F0">
              <w:rPr>
                <w:sz w:val="26"/>
                <w:szCs w:val="26"/>
                <w:lang w:val="uk-UA"/>
              </w:rPr>
              <w:t>хвороб</w:t>
            </w:r>
            <w:proofErr w:type="spellEnd"/>
            <w:r w:rsidRPr="001B59F0">
              <w:rPr>
                <w:sz w:val="26"/>
                <w:szCs w:val="26"/>
                <w:lang w:val="uk-UA"/>
              </w:rPr>
              <w:t>, яким можна запобігати шляхом проведення імунопрофілактики, на період до 2030 року та операційного плану її реалізації в Рівненському районі у 2023 - 2025 роках»</w:t>
            </w:r>
          </w:p>
          <w:p w:rsidR="00735E1E" w:rsidRPr="001B59F0" w:rsidRDefault="00735E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4B75B1" w:rsidRPr="001B59F0" w:rsidRDefault="004B75B1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D423B" w:rsidRPr="001B59F0" w:rsidRDefault="00FD423B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Контроль за виконанням розпорядження голови обласної державної адміністрації – начальника обласної військової а</w:t>
            </w:r>
            <w:r w:rsidR="00A665EA" w:rsidRPr="001B59F0">
              <w:rPr>
                <w:sz w:val="26"/>
                <w:szCs w:val="26"/>
                <w:lang w:val="uk-UA"/>
              </w:rPr>
              <w:t xml:space="preserve">дміністрації від 01 вересня 2023 року </w:t>
            </w:r>
            <w:r w:rsidRPr="001B59F0">
              <w:rPr>
                <w:sz w:val="26"/>
                <w:szCs w:val="26"/>
                <w:lang w:val="uk-UA"/>
              </w:rPr>
              <w:t xml:space="preserve">№ 413 </w:t>
            </w:r>
          </w:p>
        </w:tc>
        <w:tc>
          <w:tcPr>
            <w:tcW w:w="1907" w:type="dxa"/>
            <w:shd w:val="clear" w:color="auto" w:fill="auto"/>
          </w:tcPr>
          <w:p w:rsidR="00FD423B" w:rsidRPr="001B59F0" w:rsidRDefault="00FD423B" w:rsidP="001B59F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958" w:type="dxa"/>
            <w:shd w:val="clear" w:color="auto" w:fill="auto"/>
          </w:tcPr>
          <w:p w:rsidR="00FD423B" w:rsidRPr="001B59F0" w:rsidRDefault="00F7069D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FD423B" w:rsidRPr="001B59F0" w:rsidRDefault="00F7069D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Людмила ЯКОВЧУК</w:t>
            </w:r>
          </w:p>
          <w:p w:rsidR="00FD423B" w:rsidRPr="001B59F0" w:rsidRDefault="00FD423B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Юрій ПОЛЮХОВИЧ</w:t>
            </w:r>
          </w:p>
          <w:p w:rsidR="00FD423B" w:rsidRPr="001B59F0" w:rsidRDefault="00FD423B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9D171E" w:rsidRPr="001B59F0" w:rsidTr="002545C9">
        <w:tc>
          <w:tcPr>
            <w:tcW w:w="14175" w:type="dxa"/>
            <w:gridSpan w:val="4"/>
            <w:shd w:val="clear" w:color="auto" w:fill="auto"/>
          </w:tcPr>
          <w:p w:rsidR="00116FE4" w:rsidRPr="001B59F0" w:rsidRDefault="009D171E" w:rsidP="00735E1E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1B59F0">
              <w:rPr>
                <w:b/>
                <w:color w:val="000000"/>
                <w:sz w:val="26"/>
                <w:szCs w:val="26"/>
                <w:lang w:val="uk-UA"/>
              </w:rPr>
              <w:lastRenderedPageBreak/>
              <w:t>Наради в райдержадміністрації, навчання з найважливіших питань розвитку району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Спільна нарада служби у справах дітей, районного відділення поліції Рівненського відділення поліції Головного управління Національної поліції в Рівненській області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організації роботи, спрямованої на профілактику правопорушень та попередження злочинності серед дітей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функціонального навчання керівного складу та фахівців, діяльність яких пов’язана з організацією і здійсненням заходів з питань цивільного захисту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навчання і перевірки дій органів управління та сил цивільного захисту району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en-US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Нарада з працівниками структурних підрозділів райдержадміністрації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Реалізація повноважень відповідно до Закону України «Про місцеві державні адміністрації»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Щотижня 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</w:t>
            </w:r>
          </w:p>
        </w:tc>
      </w:tr>
      <w:tr w:rsidR="009D171E" w:rsidRPr="001B59F0" w:rsidTr="002545C9">
        <w:trPr>
          <w:trHeight w:val="401"/>
        </w:trPr>
        <w:tc>
          <w:tcPr>
            <w:tcW w:w="14175" w:type="dxa"/>
            <w:gridSpan w:val="4"/>
            <w:shd w:val="clear" w:color="auto" w:fill="auto"/>
          </w:tcPr>
          <w:p w:rsidR="009D171E" w:rsidRDefault="009D171E" w:rsidP="001B59F0">
            <w:pPr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b/>
                <w:color w:val="000000"/>
                <w:sz w:val="26"/>
                <w:szCs w:val="26"/>
                <w:lang w:val="uk-UA"/>
              </w:rPr>
              <w:t xml:space="preserve">Проведення перевірок, </w:t>
            </w:r>
            <w:proofErr w:type="spellStart"/>
            <w:r w:rsidRPr="001B59F0">
              <w:rPr>
                <w:b/>
                <w:color w:val="000000"/>
                <w:sz w:val="26"/>
                <w:szCs w:val="26"/>
                <w:lang w:val="uk-UA"/>
              </w:rPr>
              <w:t>моніторингів</w:t>
            </w:r>
            <w:proofErr w:type="spellEnd"/>
            <w:r w:rsidRPr="001B59F0">
              <w:rPr>
                <w:b/>
                <w:color w:val="000000"/>
                <w:sz w:val="26"/>
                <w:szCs w:val="26"/>
                <w:lang w:val="uk-UA"/>
              </w:rPr>
              <w:t>, аналізу, надання практичної допомоги структурним підрозділам райдержадміністрації, виконавчим комітетам органів місцевого самоврядування</w:t>
            </w:r>
          </w:p>
          <w:p w:rsidR="00116FE4" w:rsidRPr="001B59F0" w:rsidRDefault="00116FE4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Упродовж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Огляд умов проживання вихованців у дитячих будинках сімейного типу та прийомних сім’ях 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Перевірка потенційних кандидатів в усиновителі, батьки-вихователі, прийомні батьки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 виконання Закону України «Про органи і служби у справах дітей та спеціальні установи для дітей»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Виявлення, реагування та захист дітей на випадки жорстокого поводження з дітьми в умовах воєнного стану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виявлення та попередження жорстокого поводження з дітьми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 період воєнного стану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Згідно графіка перевірок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116FE4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116FE4" w:rsidRPr="001B59F0" w:rsidRDefault="00116FE4" w:rsidP="00116FE4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116FE4" w:rsidRPr="001B59F0" w:rsidRDefault="00116FE4" w:rsidP="00116FE4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116FE4" w:rsidRPr="001B59F0" w:rsidRDefault="00116FE4" w:rsidP="00116FE4">
            <w:pPr>
              <w:tabs>
                <w:tab w:val="left" w:pos="262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07" w:type="dxa"/>
            <w:shd w:val="clear" w:color="auto" w:fill="auto"/>
          </w:tcPr>
          <w:p w:rsidR="00116FE4" w:rsidRPr="001B59F0" w:rsidRDefault="00116FE4" w:rsidP="00116FE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16FE4" w:rsidRPr="001B59F0" w:rsidRDefault="00116FE4" w:rsidP="00116FE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116FE4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116FE4" w:rsidRPr="001B59F0" w:rsidRDefault="00116FE4" w:rsidP="00116FE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394" w:type="dxa"/>
            <w:shd w:val="clear" w:color="auto" w:fill="auto"/>
          </w:tcPr>
          <w:p w:rsidR="00116FE4" w:rsidRDefault="00116FE4" w:rsidP="00735E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735E1E" w:rsidRPr="001B59F0" w:rsidRDefault="00735E1E" w:rsidP="00735E1E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116FE4" w:rsidRPr="001B59F0" w:rsidRDefault="00116FE4" w:rsidP="00116FE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116FE4" w:rsidRPr="001B59F0" w:rsidRDefault="00116FE4" w:rsidP="00116FE4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9D171E" w:rsidRPr="001B59F0" w:rsidTr="002545C9">
        <w:trPr>
          <w:trHeight w:val="102"/>
        </w:trPr>
        <w:tc>
          <w:tcPr>
            <w:tcW w:w="4916" w:type="dxa"/>
            <w:shd w:val="clear" w:color="auto" w:fill="auto"/>
          </w:tcPr>
          <w:p w:rsidR="00956481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956481" w:rsidRPr="001B59F0" w:rsidRDefault="00956481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FB1924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</w:t>
            </w:r>
            <w:proofErr w:type="spellStart"/>
            <w:r w:rsidRPr="001B59F0">
              <w:rPr>
                <w:color w:val="000000"/>
                <w:sz w:val="26"/>
                <w:szCs w:val="26"/>
                <w:lang w:val="uk-UA"/>
              </w:rPr>
              <w:t>соцкультпобуту</w:t>
            </w:r>
            <w:proofErr w:type="spellEnd"/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, житлового та виробничого характеру та інше 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 w:themeColor="text1"/>
                <w:sz w:val="26"/>
                <w:szCs w:val="26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 xml:space="preserve">Наталія КУЗЬМИЧ </w:t>
            </w:r>
          </w:p>
        </w:tc>
      </w:tr>
      <w:tr w:rsidR="009D171E" w:rsidRPr="001B59F0" w:rsidTr="002545C9">
        <w:trPr>
          <w:trHeight w:val="355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9D171E" w:rsidRPr="001B59F0" w:rsidTr="002545C9">
        <w:trPr>
          <w:trHeight w:val="161"/>
        </w:trPr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2545C9" w:rsidRDefault="009D171E" w:rsidP="002545C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2545C9" w:rsidRPr="001B59F0" w:rsidRDefault="002545C9" w:rsidP="002545C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  <w:vAlign w:val="center"/>
          </w:tcPr>
          <w:p w:rsidR="002545C9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  <w:vAlign w:val="center"/>
          </w:tcPr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Здійснення моніторингу забезпечення сталої роботи об’єктів житлового господарства в умовах виникнення стихійного лиха, аварій, катастроф і ліквідації їх наслідків та в умовах воєнного стану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1B59F0">
              <w:rPr>
                <w:sz w:val="26"/>
                <w:szCs w:val="26"/>
                <w:shd w:val="clear" w:color="auto" w:fill="FFFFFF"/>
                <w:lang w:val="uk-UA"/>
              </w:rPr>
              <w:t>сталої роботи</w:t>
            </w:r>
            <w:r w:rsidRPr="001B59F0">
              <w:rPr>
                <w:color w:val="4D5156"/>
                <w:sz w:val="26"/>
                <w:szCs w:val="26"/>
                <w:shd w:val="clear" w:color="auto" w:fill="FFFFFF"/>
                <w:lang w:val="uk-UA"/>
              </w:rPr>
              <w:t xml:space="preserve"> об'</w:t>
            </w:r>
            <w:r w:rsidRPr="001B59F0">
              <w:rPr>
                <w:sz w:val="26"/>
                <w:szCs w:val="26"/>
                <w:shd w:val="clear" w:color="auto" w:fill="FFFFFF"/>
                <w:lang w:val="uk-UA"/>
              </w:rPr>
              <w:t>єктів житлового господарства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району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Розробка та здійснення заходів з питань безпечного ведення сільського господарства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підвищення рівня безпечності ведення діяльності у агропромисловому виробництві в умовах воєнного стану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  <w:r w:rsidRPr="001B59F0">
              <w:rPr>
                <w:color w:val="000000"/>
                <w:sz w:val="26"/>
                <w:szCs w:val="26"/>
                <w:lang w:val="en-US"/>
              </w:rPr>
              <w:t>//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color w:val="FF0000"/>
                <w:sz w:val="26"/>
                <w:szCs w:val="26"/>
                <w:highlight w:val="yellow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Олег КАМІНСЬКИЙ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ind w:right="-3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rPr>
                <w:color w:val="FF0000"/>
                <w:sz w:val="26"/>
                <w:szCs w:val="26"/>
                <w:highlight w:val="yellow"/>
                <w:lang w:val="uk-UA"/>
              </w:rPr>
            </w:pP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стану вакцинації працівників сфери освіти та культури району</w:t>
            </w:r>
          </w:p>
        </w:tc>
        <w:tc>
          <w:tcPr>
            <w:tcW w:w="4394" w:type="dxa"/>
            <w:shd w:val="clear" w:color="auto" w:fill="auto"/>
          </w:tcPr>
          <w:p w:rsidR="009D171E" w:rsidRDefault="009D171E" w:rsidP="00735E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запобігання поширенню інфекційних захворювань </w:t>
            </w:r>
          </w:p>
          <w:p w:rsidR="00735E1E" w:rsidRPr="001B59F0" w:rsidRDefault="00735E1E" w:rsidP="00735E1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Проведення моніторингу освітнього процесу здобуття загальної середньої освіти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к</w:t>
            </w:r>
            <w:r w:rsidRPr="001B59F0">
              <w:rPr>
                <w:color w:val="000000"/>
                <w:sz w:val="26"/>
                <w:szCs w:val="26"/>
                <w:lang w:val="uk-UA"/>
              </w:rPr>
              <w:t>онтролю за освітнім процесом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1B59F0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стану реформування загальної середньої освіти «Нова українська школа»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З метою перевірки реалізації концепції державної політики у сфері освіти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1B59F0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дотримання вимог законодавства у сфері охорони культурної спадщини</w:t>
            </w:r>
          </w:p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охорони культурної спадщини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1B59F0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Перевірка створення належних умов для надання системної підтримки молоді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цій сфері</w:t>
            </w:r>
          </w:p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  <w:r w:rsidRPr="001B59F0">
              <w:rPr>
                <w:sz w:val="26"/>
                <w:szCs w:val="26"/>
                <w:lang w:val="uk-UA"/>
              </w:rPr>
              <w:t xml:space="preserve"> Марія ЖИЛЬЧУК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методичної допомоги щодо збереження і створення нових дитячо-юнацьких шкіл та спортивних клубів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виконання доручення заступника голови облдержадміністрації від 31.03.2021 № </w:t>
            </w:r>
            <w:proofErr w:type="spellStart"/>
            <w:r w:rsidRPr="001B59F0">
              <w:rPr>
                <w:color w:val="000000"/>
                <w:sz w:val="26"/>
                <w:szCs w:val="26"/>
                <w:lang w:val="uk-UA"/>
              </w:rPr>
              <w:t>дор</w:t>
            </w:r>
            <w:proofErr w:type="spellEnd"/>
            <w:r w:rsidRPr="001B59F0">
              <w:rPr>
                <w:color w:val="000000"/>
                <w:sz w:val="26"/>
                <w:szCs w:val="26"/>
                <w:lang w:val="uk-UA"/>
              </w:rPr>
              <w:t>. 40/01-61/21 щодо збереження закладів фізичної культури і спорту</w:t>
            </w:r>
          </w:p>
          <w:p w:rsidR="009D171E" w:rsidRPr="001B59F0" w:rsidRDefault="009D171E" w:rsidP="001B59F0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Юрій ПОЛЮХОВИЧ</w:t>
            </w:r>
          </w:p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proofErr w:type="spellStart"/>
            <w:r w:rsidRPr="001B59F0">
              <w:rPr>
                <w:sz w:val="26"/>
                <w:szCs w:val="26"/>
              </w:rPr>
              <w:t>Забезпечення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достовірності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бази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даних</w:t>
            </w:r>
            <w:proofErr w:type="spellEnd"/>
            <w:r w:rsidRPr="001B59F0">
              <w:rPr>
                <w:sz w:val="26"/>
                <w:szCs w:val="26"/>
              </w:rPr>
              <w:t xml:space="preserve"> Державного </w:t>
            </w:r>
            <w:proofErr w:type="spellStart"/>
            <w:r w:rsidRPr="001B59F0">
              <w:rPr>
                <w:sz w:val="26"/>
                <w:szCs w:val="26"/>
              </w:rPr>
              <w:t>реєстру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виборців</w:t>
            </w:r>
            <w:proofErr w:type="spellEnd"/>
            <w:r w:rsidRPr="001B59F0">
              <w:rPr>
                <w:sz w:val="26"/>
                <w:szCs w:val="26"/>
              </w:rPr>
              <w:t xml:space="preserve"> шляхом </w:t>
            </w:r>
            <w:proofErr w:type="spellStart"/>
            <w:r w:rsidRPr="001B59F0">
              <w:rPr>
                <w:sz w:val="26"/>
                <w:szCs w:val="26"/>
              </w:rPr>
              <w:t>періодичного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поновлення</w:t>
            </w:r>
            <w:proofErr w:type="spellEnd"/>
            <w:r w:rsidRPr="001B59F0">
              <w:rPr>
                <w:sz w:val="26"/>
                <w:szCs w:val="26"/>
              </w:rPr>
              <w:t xml:space="preserve"> на </w:t>
            </w:r>
            <w:proofErr w:type="spellStart"/>
            <w:r w:rsidRPr="001B59F0">
              <w:rPr>
                <w:sz w:val="26"/>
                <w:szCs w:val="26"/>
              </w:rPr>
              <w:t>підставі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відомостей</w:t>
            </w:r>
            <w:proofErr w:type="spellEnd"/>
            <w:r w:rsidRPr="001B59F0">
              <w:rPr>
                <w:sz w:val="26"/>
                <w:szCs w:val="26"/>
              </w:rPr>
              <w:t xml:space="preserve">, </w:t>
            </w:r>
            <w:proofErr w:type="spellStart"/>
            <w:r w:rsidRPr="001B59F0">
              <w:rPr>
                <w:sz w:val="26"/>
                <w:szCs w:val="26"/>
              </w:rPr>
              <w:t>що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подаються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суб’єктами</w:t>
            </w:r>
            <w:proofErr w:type="spellEnd"/>
            <w:r w:rsidRPr="001B59F0">
              <w:rPr>
                <w:sz w:val="26"/>
                <w:szCs w:val="26"/>
              </w:rPr>
              <w:t xml:space="preserve"> </w:t>
            </w:r>
            <w:proofErr w:type="spellStart"/>
            <w:r w:rsidRPr="001B59F0">
              <w:rPr>
                <w:sz w:val="26"/>
                <w:szCs w:val="26"/>
              </w:rPr>
              <w:t>подання</w:t>
            </w:r>
            <w:proofErr w:type="spellEnd"/>
          </w:p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Участь у роботі 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комплексу заходів із запобігання виникненню надзвичайних ситуацій під час проходження осінньо-зимового періоду на підприємствах паливно-енергетичного комплексу, житлово-комунального господарства та об’єктах соціальної сфери та інфраструктури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комплексу заходів із запобігання виникненню надзвичайних ситуацій під час проходження осінньо-зимового періоду в умовах воєнного стану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комплексу заходів, спрямованих на приведення захисних споруд цивільного захисту у готовність до використання за призначенням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приведення захисних споруд цивільного захисту у готовність до використання за призначенням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обліку пунктів незламності Рівненського району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З метою створення журналу обліку пунктів незламності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left="-51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9D171E" w:rsidRPr="001B59F0" w:rsidRDefault="009D171E" w:rsidP="001B59F0">
            <w:pPr>
              <w:spacing w:line="216" w:lineRule="auto"/>
              <w:ind w:left="-53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1B59F0">
              <w:rPr>
                <w:bCs/>
                <w:sz w:val="26"/>
                <w:szCs w:val="26"/>
                <w:lang w:val="uk-UA"/>
              </w:rPr>
              <w:t>наказом начальника Рівненської районної військової адміністрації від 20 червня 2024 року №7</w:t>
            </w:r>
          </w:p>
          <w:p w:rsidR="009D171E" w:rsidRPr="001B59F0" w:rsidRDefault="009D171E" w:rsidP="001B59F0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Алла БОГАЧОВА</w:t>
            </w:r>
          </w:p>
          <w:p w:rsidR="009D171E" w:rsidRPr="001B59F0" w:rsidRDefault="009D171E" w:rsidP="001B59F0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Забезпечення організаційної підготовки проведення нарад, що плануються головою райдержадміністрації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 xml:space="preserve">Аналітично-консультативне забезпечення роботи голови райдержадміністрації з питань управління персоналом 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Проведення процедур допорогових </w:t>
            </w:r>
            <w:proofErr w:type="spellStart"/>
            <w:r w:rsidRPr="001B59F0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</w:t>
            </w:r>
            <w:proofErr w:type="spellStart"/>
            <w:r w:rsidRPr="001B59F0">
              <w:rPr>
                <w:color w:val="000000"/>
                <w:sz w:val="26"/>
                <w:szCs w:val="26"/>
                <w:lang w:val="uk-UA"/>
              </w:rPr>
              <w:t>закупівель</w:t>
            </w:r>
            <w:proofErr w:type="spellEnd"/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B59F0">
              <w:rPr>
                <w:color w:val="000000"/>
                <w:sz w:val="26"/>
                <w:szCs w:val="26"/>
                <w:lang w:val="uk-UA"/>
              </w:rPr>
              <w:t>ProZorro</w:t>
            </w:r>
            <w:proofErr w:type="spellEnd"/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Збір аналітичних інформацій з питань моніторингу соціально-економічного становища району в умовах воєнного стану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головою районної державної адміністрації – начальником районної військової адміністрації</w:t>
            </w:r>
          </w:p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аналізу та узагальнення інформації про ситуацію в інформаційному просторі району шляхом моніторингу інтернет-ресурсів та друкованих засобів масової інформації</w:t>
            </w:r>
          </w:p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Відповідно до Положення про відділ інформаційної діяльності та комунікацій з громадськістю райдержадміністрації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snapToGrid w:val="0"/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bCs/>
                <w:color w:val="000000"/>
                <w:sz w:val="26"/>
                <w:szCs w:val="26"/>
                <w:lang w:val="uk-UA"/>
              </w:rPr>
              <w:t>Оксана ДЕЩИНСЬКА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lastRenderedPageBreak/>
              <w:t>Розгляд та підготовка матеріалів за результатами звернень підприємств, установ, організацій та громадян району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 xml:space="preserve">Опрацювання </w:t>
            </w:r>
            <w:r w:rsidRPr="001B59F0">
              <w:rPr>
                <w:color w:val="000000" w:themeColor="text1"/>
                <w:sz w:val="26"/>
                <w:szCs w:val="26"/>
                <w:lang w:val="uk-UA"/>
              </w:rPr>
              <w:t>програми мобілізаційної підготовки району на 2026 рік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sz w:val="26"/>
                <w:szCs w:val="26"/>
                <w:lang w:val="uk-UA"/>
              </w:rPr>
              <w:t>Протягом кварталу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9D171E" w:rsidRPr="001B59F0" w:rsidTr="002545C9">
        <w:tc>
          <w:tcPr>
            <w:tcW w:w="4916" w:type="dxa"/>
            <w:shd w:val="clear" w:color="auto" w:fill="auto"/>
          </w:tcPr>
          <w:p w:rsidR="009D171E" w:rsidRPr="001B59F0" w:rsidRDefault="009D171E" w:rsidP="001B59F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Проведення перевірок органів місцевого самоврядування, підприємств, установ і організацій щодо стану мобілізаційної підготовки та рівня мобілізаційної готовності</w:t>
            </w:r>
          </w:p>
        </w:tc>
        <w:tc>
          <w:tcPr>
            <w:tcW w:w="4394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Виконання Закону України «Про мобілізаційну підготовку та мобілізацію»</w:t>
            </w:r>
          </w:p>
        </w:tc>
        <w:tc>
          <w:tcPr>
            <w:tcW w:w="1907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58" w:type="dxa"/>
            <w:shd w:val="clear" w:color="auto" w:fill="auto"/>
          </w:tcPr>
          <w:p w:rsidR="009D171E" w:rsidRPr="001B59F0" w:rsidRDefault="009D171E" w:rsidP="001B59F0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B59F0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</w:tbl>
    <w:p w:rsidR="00A6236A" w:rsidRPr="001B59F0" w:rsidRDefault="00A6236A" w:rsidP="001B59F0">
      <w:pPr>
        <w:tabs>
          <w:tab w:val="left" w:pos="142"/>
          <w:tab w:val="left" w:pos="284"/>
        </w:tabs>
        <w:spacing w:line="216" w:lineRule="auto"/>
        <w:rPr>
          <w:color w:val="000000"/>
          <w:sz w:val="26"/>
          <w:szCs w:val="26"/>
          <w:lang w:val="uk-UA"/>
        </w:rPr>
      </w:pPr>
    </w:p>
    <w:p w:rsidR="00C71E7B" w:rsidRPr="001B59F0" w:rsidRDefault="00C71E7B" w:rsidP="000B2FDF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1A3187" w:rsidRPr="001B59F0" w:rsidRDefault="001A3187" w:rsidP="000B2FDF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A05E66" w:rsidRDefault="00536034" w:rsidP="000B2FDF">
      <w:pPr>
        <w:tabs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 w:rsidRPr="001B59F0">
        <w:rPr>
          <w:color w:val="000000"/>
          <w:sz w:val="26"/>
          <w:szCs w:val="26"/>
          <w:lang w:val="uk-UA"/>
        </w:rPr>
        <w:t>К</w:t>
      </w:r>
      <w:r w:rsidR="001331FB" w:rsidRPr="001B59F0">
        <w:rPr>
          <w:color w:val="000000"/>
          <w:sz w:val="26"/>
          <w:szCs w:val="26"/>
          <w:lang w:val="uk-UA"/>
        </w:rPr>
        <w:t>ерівник апарату адміністрації</w:t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  <w:t xml:space="preserve">   </w:t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564E47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="001331FB" w:rsidRPr="001B59F0">
        <w:rPr>
          <w:color w:val="000000"/>
          <w:sz w:val="26"/>
          <w:szCs w:val="26"/>
          <w:lang w:val="uk-UA"/>
        </w:rPr>
        <w:tab/>
      </w:r>
      <w:r w:rsidRPr="001B59F0">
        <w:rPr>
          <w:color w:val="000000"/>
          <w:sz w:val="26"/>
          <w:szCs w:val="26"/>
          <w:lang w:val="uk-UA"/>
        </w:rPr>
        <w:t>Антоніна</w:t>
      </w:r>
      <w:r>
        <w:rPr>
          <w:color w:val="000000"/>
          <w:sz w:val="26"/>
          <w:szCs w:val="26"/>
          <w:lang w:val="uk-UA"/>
        </w:rPr>
        <w:t xml:space="preserve"> ПОТАЙЧУК</w:t>
      </w:r>
    </w:p>
    <w:sectPr w:rsidR="00A05E66" w:rsidSect="00D72862">
      <w:headerReference w:type="default" r:id="rId7"/>
      <w:pgSz w:w="15840" w:h="12240" w:orient="landscape"/>
      <w:pgMar w:top="1702" w:right="624" w:bottom="1135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957" w:rsidRDefault="00706957">
      <w:r>
        <w:separator/>
      </w:r>
    </w:p>
  </w:endnote>
  <w:endnote w:type="continuationSeparator" w:id="0">
    <w:p w:rsidR="00706957" w:rsidRDefault="0070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957" w:rsidRDefault="00706957">
      <w:r>
        <w:separator/>
      </w:r>
    </w:p>
  </w:footnote>
  <w:footnote w:type="continuationSeparator" w:id="0">
    <w:p w:rsidR="00706957" w:rsidRDefault="0070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5E" w:rsidRDefault="00BC2A5E">
    <w:pPr>
      <w:pStyle w:val="a4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52830" cy="172085"/>
              <wp:effectExtent l="5080" t="635" r="8890" b="825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A5E" w:rsidRDefault="00BC2A5E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E11FC">
                            <w:rPr>
                              <w:rStyle w:val="a3"/>
                              <w:noProof/>
                            </w:rPr>
                            <w:t>18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82.9pt;height:13.5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" stroked="f">
              <v:fill opacity="0"/>
              <v:textbox inset="0,0,0,0">
                <w:txbxContent>
                  <w:p w:rsidR="00BC2A5E" w:rsidRDefault="00BC2A5E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E11FC">
                      <w:rPr>
                        <w:rStyle w:val="a3"/>
                        <w:noProof/>
                      </w:rPr>
                      <w:t>18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69"/>
    <w:rsid w:val="0000004E"/>
    <w:rsid w:val="00000A1B"/>
    <w:rsid w:val="00003A57"/>
    <w:rsid w:val="000116B4"/>
    <w:rsid w:val="00013C58"/>
    <w:rsid w:val="00016645"/>
    <w:rsid w:val="0002590B"/>
    <w:rsid w:val="00032EFA"/>
    <w:rsid w:val="00033408"/>
    <w:rsid w:val="00042803"/>
    <w:rsid w:val="00044134"/>
    <w:rsid w:val="00051BA0"/>
    <w:rsid w:val="000635D6"/>
    <w:rsid w:val="0006674D"/>
    <w:rsid w:val="00067A2A"/>
    <w:rsid w:val="00070FD0"/>
    <w:rsid w:val="000727EC"/>
    <w:rsid w:val="00075B3A"/>
    <w:rsid w:val="000864BA"/>
    <w:rsid w:val="00094AFB"/>
    <w:rsid w:val="000A4BDF"/>
    <w:rsid w:val="000A6869"/>
    <w:rsid w:val="000B0E45"/>
    <w:rsid w:val="000B218E"/>
    <w:rsid w:val="000B2FDF"/>
    <w:rsid w:val="000B6BD3"/>
    <w:rsid w:val="000C456D"/>
    <w:rsid w:val="000C7FD7"/>
    <w:rsid w:val="000D0773"/>
    <w:rsid w:val="000E333F"/>
    <w:rsid w:val="000E3A62"/>
    <w:rsid w:val="000E611C"/>
    <w:rsid w:val="000E7DBA"/>
    <w:rsid w:val="000F0A84"/>
    <w:rsid w:val="000F236B"/>
    <w:rsid w:val="001032EA"/>
    <w:rsid w:val="001041C9"/>
    <w:rsid w:val="001050E2"/>
    <w:rsid w:val="001054ED"/>
    <w:rsid w:val="00116FE4"/>
    <w:rsid w:val="00120642"/>
    <w:rsid w:val="0012533F"/>
    <w:rsid w:val="001331FB"/>
    <w:rsid w:val="00136E61"/>
    <w:rsid w:val="00141929"/>
    <w:rsid w:val="00141E2B"/>
    <w:rsid w:val="001469DA"/>
    <w:rsid w:val="00150ED9"/>
    <w:rsid w:val="00152708"/>
    <w:rsid w:val="00154409"/>
    <w:rsid w:val="00156C01"/>
    <w:rsid w:val="0016191E"/>
    <w:rsid w:val="001725BE"/>
    <w:rsid w:val="00174437"/>
    <w:rsid w:val="00183129"/>
    <w:rsid w:val="00192648"/>
    <w:rsid w:val="00194458"/>
    <w:rsid w:val="00195137"/>
    <w:rsid w:val="001A1A50"/>
    <w:rsid w:val="001A3187"/>
    <w:rsid w:val="001A447E"/>
    <w:rsid w:val="001B13C5"/>
    <w:rsid w:val="001B59F0"/>
    <w:rsid w:val="001C5DA2"/>
    <w:rsid w:val="001D22A8"/>
    <w:rsid w:val="001E4561"/>
    <w:rsid w:val="001E6D81"/>
    <w:rsid w:val="001F358F"/>
    <w:rsid w:val="002067E9"/>
    <w:rsid w:val="002249BA"/>
    <w:rsid w:val="00225FF0"/>
    <w:rsid w:val="00226F56"/>
    <w:rsid w:val="0022746A"/>
    <w:rsid w:val="00236BC7"/>
    <w:rsid w:val="0024225C"/>
    <w:rsid w:val="00243934"/>
    <w:rsid w:val="00250753"/>
    <w:rsid w:val="0025119A"/>
    <w:rsid w:val="002534ED"/>
    <w:rsid w:val="002545C9"/>
    <w:rsid w:val="00257F66"/>
    <w:rsid w:val="00260110"/>
    <w:rsid w:val="00264C5D"/>
    <w:rsid w:val="0026540C"/>
    <w:rsid w:val="00266654"/>
    <w:rsid w:val="00267837"/>
    <w:rsid w:val="00272B56"/>
    <w:rsid w:val="00273FFF"/>
    <w:rsid w:val="00276792"/>
    <w:rsid w:val="002A004A"/>
    <w:rsid w:val="002A5FA1"/>
    <w:rsid w:val="002A60EC"/>
    <w:rsid w:val="002B4346"/>
    <w:rsid w:val="002B68B4"/>
    <w:rsid w:val="002B6CBD"/>
    <w:rsid w:val="002C6AE5"/>
    <w:rsid w:val="002D1DF2"/>
    <w:rsid w:val="002D5B7C"/>
    <w:rsid w:val="002D6CCB"/>
    <w:rsid w:val="002E412D"/>
    <w:rsid w:val="002E73D3"/>
    <w:rsid w:val="002F04DC"/>
    <w:rsid w:val="002F677F"/>
    <w:rsid w:val="003059B7"/>
    <w:rsid w:val="00305B83"/>
    <w:rsid w:val="00312187"/>
    <w:rsid w:val="00314187"/>
    <w:rsid w:val="00330A5C"/>
    <w:rsid w:val="00331F65"/>
    <w:rsid w:val="00332E30"/>
    <w:rsid w:val="00335943"/>
    <w:rsid w:val="00351E8F"/>
    <w:rsid w:val="003552DA"/>
    <w:rsid w:val="0035703B"/>
    <w:rsid w:val="0036699A"/>
    <w:rsid w:val="00375A56"/>
    <w:rsid w:val="00384819"/>
    <w:rsid w:val="00387A86"/>
    <w:rsid w:val="00391F8B"/>
    <w:rsid w:val="003A0E72"/>
    <w:rsid w:val="003A2542"/>
    <w:rsid w:val="003A6230"/>
    <w:rsid w:val="003B3296"/>
    <w:rsid w:val="003B7BD3"/>
    <w:rsid w:val="003B7FCC"/>
    <w:rsid w:val="003C3F30"/>
    <w:rsid w:val="003C466F"/>
    <w:rsid w:val="003C6C66"/>
    <w:rsid w:val="003D2D66"/>
    <w:rsid w:val="003D3B73"/>
    <w:rsid w:val="003D5796"/>
    <w:rsid w:val="003E6D40"/>
    <w:rsid w:val="003E76CA"/>
    <w:rsid w:val="00403A1C"/>
    <w:rsid w:val="004100C8"/>
    <w:rsid w:val="00411808"/>
    <w:rsid w:val="0041196B"/>
    <w:rsid w:val="00431636"/>
    <w:rsid w:val="004359BB"/>
    <w:rsid w:val="004422D5"/>
    <w:rsid w:val="0045244A"/>
    <w:rsid w:val="004529AE"/>
    <w:rsid w:val="00453009"/>
    <w:rsid w:val="00453944"/>
    <w:rsid w:val="00473F34"/>
    <w:rsid w:val="00474519"/>
    <w:rsid w:val="00483071"/>
    <w:rsid w:val="004866C7"/>
    <w:rsid w:val="00490125"/>
    <w:rsid w:val="004926EE"/>
    <w:rsid w:val="00493BDC"/>
    <w:rsid w:val="00497867"/>
    <w:rsid w:val="004A38DB"/>
    <w:rsid w:val="004A6C57"/>
    <w:rsid w:val="004B3723"/>
    <w:rsid w:val="004B75B1"/>
    <w:rsid w:val="004C516E"/>
    <w:rsid w:val="004D1D9E"/>
    <w:rsid w:val="004D35D4"/>
    <w:rsid w:val="004D368E"/>
    <w:rsid w:val="004D4E7F"/>
    <w:rsid w:val="004D5C59"/>
    <w:rsid w:val="004D78E7"/>
    <w:rsid w:val="004E11FC"/>
    <w:rsid w:val="004E1EA3"/>
    <w:rsid w:val="004E35E2"/>
    <w:rsid w:val="004E6D6B"/>
    <w:rsid w:val="004F0890"/>
    <w:rsid w:val="004F214F"/>
    <w:rsid w:val="004F5A33"/>
    <w:rsid w:val="00502A1C"/>
    <w:rsid w:val="00503315"/>
    <w:rsid w:val="005033AE"/>
    <w:rsid w:val="005057D9"/>
    <w:rsid w:val="0050641E"/>
    <w:rsid w:val="00506646"/>
    <w:rsid w:val="00507F17"/>
    <w:rsid w:val="00514DCB"/>
    <w:rsid w:val="00525781"/>
    <w:rsid w:val="00527FE1"/>
    <w:rsid w:val="00530316"/>
    <w:rsid w:val="00536034"/>
    <w:rsid w:val="00540CCA"/>
    <w:rsid w:val="00541ADD"/>
    <w:rsid w:val="005437B9"/>
    <w:rsid w:val="005457CE"/>
    <w:rsid w:val="00546A6E"/>
    <w:rsid w:val="0055099F"/>
    <w:rsid w:val="00551FC1"/>
    <w:rsid w:val="005528BA"/>
    <w:rsid w:val="00554B4D"/>
    <w:rsid w:val="00557197"/>
    <w:rsid w:val="00561BA1"/>
    <w:rsid w:val="005646BA"/>
    <w:rsid w:val="00564E47"/>
    <w:rsid w:val="00566292"/>
    <w:rsid w:val="00575BE5"/>
    <w:rsid w:val="0058172A"/>
    <w:rsid w:val="00584187"/>
    <w:rsid w:val="00586508"/>
    <w:rsid w:val="00587E00"/>
    <w:rsid w:val="005914F5"/>
    <w:rsid w:val="00592506"/>
    <w:rsid w:val="0059326C"/>
    <w:rsid w:val="005A26A5"/>
    <w:rsid w:val="005A4AC3"/>
    <w:rsid w:val="005A4BEB"/>
    <w:rsid w:val="005B0B84"/>
    <w:rsid w:val="005B323E"/>
    <w:rsid w:val="005C1E1C"/>
    <w:rsid w:val="005C6C72"/>
    <w:rsid w:val="005D0B94"/>
    <w:rsid w:val="005E04E7"/>
    <w:rsid w:val="005E2866"/>
    <w:rsid w:val="005E47F8"/>
    <w:rsid w:val="005E5BD1"/>
    <w:rsid w:val="005F2BA0"/>
    <w:rsid w:val="00607103"/>
    <w:rsid w:val="00607E0E"/>
    <w:rsid w:val="00612EEA"/>
    <w:rsid w:val="00623B66"/>
    <w:rsid w:val="00627B14"/>
    <w:rsid w:val="00631567"/>
    <w:rsid w:val="006316B8"/>
    <w:rsid w:val="00636BCD"/>
    <w:rsid w:val="006440B3"/>
    <w:rsid w:val="00646829"/>
    <w:rsid w:val="00655C90"/>
    <w:rsid w:val="00660CAE"/>
    <w:rsid w:val="00660D9D"/>
    <w:rsid w:val="00664767"/>
    <w:rsid w:val="0068257E"/>
    <w:rsid w:val="00684E4B"/>
    <w:rsid w:val="00692DA2"/>
    <w:rsid w:val="006950B9"/>
    <w:rsid w:val="006A51AF"/>
    <w:rsid w:val="006B345D"/>
    <w:rsid w:val="006B6AB5"/>
    <w:rsid w:val="006C6D13"/>
    <w:rsid w:val="006E1631"/>
    <w:rsid w:val="006F4AE4"/>
    <w:rsid w:val="006F5998"/>
    <w:rsid w:val="006F5EDF"/>
    <w:rsid w:val="00701160"/>
    <w:rsid w:val="00706957"/>
    <w:rsid w:val="007115D7"/>
    <w:rsid w:val="007212FD"/>
    <w:rsid w:val="00721811"/>
    <w:rsid w:val="00721D54"/>
    <w:rsid w:val="00724753"/>
    <w:rsid w:val="00724F34"/>
    <w:rsid w:val="00735E1E"/>
    <w:rsid w:val="007365DC"/>
    <w:rsid w:val="007425C7"/>
    <w:rsid w:val="007449FA"/>
    <w:rsid w:val="00745164"/>
    <w:rsid w:val="0075297A"/>
    <w:rsid w:val="00760075"/>
    <w:rsid w:val="0076099A"/>
    <w:rsid w:val="00760DC7"/>
    <w:rsid w:val="00765B83"/>
    <w:rsid w:val="007709D2"/>
    <w:rsid w:val="007742C6"/>
    <w:rsid w:val="007777F7"/>
    <w:rsid w:val="0079027B"/>
    <w:rsid w:val="00790D3A"/>
    <w:rsid w:val="007914E6"/>
    <w:rsid w:val="007975B1"/>
    <w:rsid w:val="0079791D"/>
    <w:rsid w:val="00797DD8"/>
    <w:rsid w:val="007A7A08"/>
    <w:rsid w:val="007B2AE0"/>
    <w:rsid w:val="007B2BD3"/>
    <w:rsid w:val="007C1A30"/>
    <w:rsid w:val="007D58A2"/>
    <w:rsid w:val="007E4630"/>
    <w:rsid w:val="007E6751"/>
    <w:rsid w:val="007E7EDB"/>
    <w:rsid w:val="007F247C"/>
    <w:rsid w:val="008031ED"/>
    <w:rsid w:val="00803D0A"/>
    <w:rsid w:val="00812257"/>
    <w:rsid w:val="00813299"/>
    <w:rsid w:val="00816F41"/>
    <w:rsid w:val="008176D8"/>
    <w:rsid w:val="00823DDA"/>
    <w:rsid w:val="00827123"/>
    <w:rsid w:val="00835623"/>
    <w:rsid w:val="00840246"/>
    <w:rsid w:val="008418B7"/>
    <w:rsid w:val="00842A27"/>
    <w:rsid w:val="00845642"/>
    <w:rsid w:val="00847E72"/>
    <w:rsid w:val="00847F7A"/>
    <w:rsid w:val="0087108F"/>
    <w:rsid w:val="008768B9"/>
    <w:rsid w:val="008812D0"/>
    <w:rsid w:val="0088158B"/>
    <w:rsid w:val="00884F53"/>
    <w:rsid w:val="00895C24"/>
    <w:rsid w:val="00896186"/>
    <w:rsid w:val="008A1675"/>
    <w:rsid w:val="008A231B"/>
    <w:rsid w:val="008B0055"/>
    <w:rsid w:val="008B34C1"/>
    <w:rsid w:val="008B60C7"/>
    <w:rsid w:val="008C095E"/>
    <w:rsid w:val="008C1433"/>
    <w:rsid w:val="008D52E2"/>
    <w:rsid w:val="008D6A36"/>
    <w:rsid w:val="008D6E3B"/>
    <w:rsid w:val="008E2FDA"/>
    <w:rsid w:val="008F54E6"/>
    <w:rsid w:val="00905020"/>
    <w:rsid w:val="00905AE0"/>
    <w:rsid w:val="0091174C"/>
    <w:rsid w:val="00917716"/>
    <w:rsid w:val="00923F1B"/>
    <w:rsid w:val="009242B3"/>
    <w:rsid w:val="00935A30"/>
    <w:rsid w:val="00953339"/>
    <w:rsid w:val="00954817"/>
    <w:rsid w:val="00956481"/>
    <w:rsid w:val="00956490"/>
    <w:rsid w:val="00957D9E"/>
    <w:rsid w:val="00960A6F"/>
    <w:rsid w:val="00961827"/>
    <w:rsid w:val="009623F0"/>
    <w:rsid w:val="009666BE"/>
    <w:rsid w:val="009831F3"/>
    <w:rsid w:val="00996EB7"/>
    <w:rsid w:val="009A33CF"/>
    <w:rsid w:val="009A563D"/>
    <w:rsid w:val="009C0C69"/>
    <w:rsid w:val="009D171E"/>
    <w:rsid w:val="009D41A3"/>
    <w:rsid w:val="009D750C"/>
    <w:rsid w:val="009E13EE"/>
    <w:rsid w:val="009E2077"/>
    <w:rsid w:val="009F6215"/>
    <w:rsid w:val="009F77D4"/>
    <w:rsid w:val="009F7C86"/>
    <w:rsid w:val="00A05E66"/>
    <w:rsid w:val="00A10DB7"/>
    <w:rsid w:val="00A12234"/>
    <w:rsid w:val="00A3391A"/>
    <w:rsid w:val="00A35DCA"/>
    <w:rsid w:val="00A41C16"/>
    <w:rsid w:val="00A42528"/>
    <w:rsid w:val="00A4432D"/>
    <w:rsid w:val="00A61428"/>
    <w:rsid w:val="00A6236A"/>
    <w:rsid w:val="00A64E4C"/>
    <w:rsid w:val="00A665EA"/>
    <w:rsid w:val="00A66D91"/>
    <w:rsid w:val="00A74B2E"/>
    <w:rsid w:val="00A7526D"/>
    <w:rsid w:val="00A7706F"/>
    <w:rsid w:val="00A779F4"/>
    <w:rsid w:val="00A80AC7"/>
    <w:rsid w:val="00A819A9"/>
    <w:rsid w:val="00A8204A"/>
    <w:rsid w:val="00A84B2B"/>
    <w:rsid w:val="00A85941"/>
    <w:rsid w:val="00A87DC9"/>
    <w:rsid w:val="00A913DA"/>
    <w:rsid w:val="00A922D8"/>
    <w:rsid w:val="00A97275"/>
    <w:rsid w:val="00A97C93"/>
    <w:rsid w:val="00AA34B3"/>
    <w:rsid w:val="00AA7833"/>
    <w:rsid w:val="00AB4112"/>
    <w:rsid w:val="00AB5884"/>
    <w:rsid w:val="00AC0C3C"/>
    <w:rsid w:val="00AC5AF5"/>
    <w:rsid w:val="00AD025E"/>
    <w:rsid w:val="00AD4D03"/>
    <w:rsid w:val="00AD5A8B"/>
    <w:rsid w:val="00AD7668"/>
    <w:rsid w:val="00AE12D9"/>
    <w:rsid w:val="00AE39E0"/>
    <w:rsid w:val="00AE5C99"/>
    <w:rsid w:val="00AE6489"/>
    <w:rsid w:val="00AF09EB"/>
    <w:rsid w:val="00AF2BA3"/>
    <w:rsid w:val="00AF39FD"/>
    <w:rsid w:val="00B07A12"/>
    <w:rsid w:val="00B153B7"/>
    <w:rsid w:val="00B202E6"/>
    <w:rsid w:val="00B203CF"/>
    <w:rsid w:val="00B35AC8"/>
    <w:rsid w:val="00B408C5"/>
    <w:rsid w:val="00B41DAF"/>
    <w:rsid w:val="00B45BAE"/>
    <w:rsid w:val="00B50B8A"/>
    <w:rsid w:val="00B52F91"/>
    <w:rsid w:val="00B55A15"/>
    <w:rsid w:val="00B60789"/>
    <w:rsid w:val="00B74C0B"/>
    <w:rsid w:val="00B758DF"/>
    <w:rsid w:val="00B8045A"/>
    <w:rsid w:val="00BA053A"/>
    <w:rsid w:val="00BA29B8"/>
    <w:rsid w:val="00BA29D8"/>
    <w:rsid w:val="00BA352C"/>
    <w:rsid w:val="00BA460D"/>
    <w:rsid w:val="00BA5320"/>
    <w:rsid w:val="00BA5A61"/>
    <w:rsid w:val="00BA70E5"/>
    <w:rsid w:val="00BA72FC"/>
    <w:rsid w:val="00BB733F"/>
    <w:rsid w:val="00BB7BD1"/>
    <w:rsid w:val="00BC22C3"/>
    <w:rsid w:val="00BC2965"/>
    <w:rsid w:val="00BC2A5E"/>
    <w:rsid w:val="00BC2A6F"/>
    <w:rsid w:val="00BC2BF2"/>
    <w:rsid w:val="00BC6598"/>
    <w:rsid w:val="00BC7CB6"/>
    <w:rsid w:val="00BD69E7"/>
    <w:rsid w:val="00BE3C01"/>
    <w:rsid w:val="00BF17A8"/>
    <w:rsid w:val="00BF1E55"/>
    <w:rsid w:val="00BF32A6"/>
    <w:rsid w:val="00BF4048"/>
    <w:rsid w:val="00C127E1"/>
    <w:rsid w:val="00C144B0"/>
    <w:rsid w:val="00C169A6"/>
    <w:rsid w:val="00C21904"/>
    <w:rsid w:val="00C23732"/>
    <w:rsid w:val="00C37776"/>
    <w:rsid w:val="00C411E9"/>
    <w:rsid w:val="00C431B3"/>
    <w:rsid w:val="00C53348"/>
    <w:rsid w:val="00C543DA"/>
    <w:rsid w:val="00C61B07"/>
    <w:rsid w:val="00C62CD7"/>
    <w:rsid w:val="00C6363B"/>
    <w:rsid w:val="00C71E7B"/>
    <w:rsid w:val="00C721B7"/>
    <w:rsid w:val="00C7714E"/>
    <w:rsid w:val="00C805D7"/>
    <w:rsid w:val="00C912A0"/>
    <w:rsid w:val="00C92809"/>
    <w:rsid w:val="00C93403"/>
    <w:rsid w:val="00CA023A"/>
    <w:rsid w:val="00CA1A59"/>
    <w:rsid w:val="00CA506A"/>
    <w:rsid w:val="00CA5931"/>
    <w:rsid w:val="00CA66A3"/>
    <w:rsid w:val="00CA7246"/>
    <w:rsid w:val="00CD2DED"/>
    <w:rsid w:val="00CD5A56"/>
    <w:rsid w:val="00CD659E"/>
    <w:rsid w:val="00CF21E8"/>
    <w:rsid w:val="00CF4F37"/>
    <w:rsid w:val="00D00525"/>
    <w:rsid w:val="00D05F2C"/>
    <w:rsid w:val="00D12486"/>
    <w:rsid w:val="00D14D1B"/>
    <w:rsid w:val="00D21CC3"/>
    <w:rsid w:val="00D362A9"/>
    <w:rsid w:val="00D404B4"/>
    <w:rsid w:val="00D4729D"/>
    <w:rsid w:val="00D60832"/>
    <w:rsid w:val="00D63C8B"/>
    <w:rsid w:val="00D66C49"/>
    <w:rsid w:val="00D66C6A"/>
    <w:rsid w:val="00D67914"/>
    <w:rsid w:val="00D70AD9"/>
    <w:rsid w:val="00D70DA4"/>
    <w:rsid w:val="00D72862"/>
    <w:rsid w:val="00D76EA0"/>
    <w:rsid w:val="00D80460"/>
    <w:rsid w:val="00D91757"/>
    <w:rsid w:val="00D97BA8"/>
    <w:rsid w:val="00DB2FDC"/>
    <w:rsid w:val="00DB5BC8"/>
    <w:rsid w:val="00DC1EC7"/>
    <w:rsid w:val="00DC33C1"/>
    <w:rsid w:val="00DC503F"/>
    <w:rsid w:val="00DC7007"/>
    <w:rsid w:val="00DD2836"/>
    <w:rsid w:val="00DD526A"/>
    <w:rsid w:val="00DD54CC"/>
    <w:rsid w:val="00DD5D64"/>
    <w:rsid w:val="00DE178E"/>
    <w:rsid w:val="00DE2896"/>
    <w:rsid w:val="00DE2F06"/>
    <w:rsid w:val="00DF6E62"/>
    <w:rsid w:val="00E05426"/>
    <w:rsid w:val="00E2083F"/>
    <w:rsid w:val="00E23A89"/>
    <w:rsid w:val="00E2402E"/>
    <w:rsid w:val="00E3073F"/>
    <w:rsid w:val="00E32F40"/>
    <w:rsid w:val="00E3516E"/>
    <w:rsid w:val="00E35180"/>
    <w:rsid w:val="00E37DDF"/>
    <w:rsid w:val="00E37EA4"/>
    <w:rsid w:val="00E4206F"/>
    <w:rsid w:val="00E425CB"/>
    <w:rsid w:val="00E54B3A"/>
    <w:rsid w:val="00E5525A"/>
    <w:rsid w:val="00E55EE1"/>
    <w:rsid w:val="00E60D98"/>
    <w:rsid w:val="00E63083"/>
    <w:rsid w:val="00E64F01"/>
    <w:rsid w:val="00E65D80"/>
    <w:rsid w:val="00E7019A"/>
    <w:rsid w:val="00E7158A"/>
    <w:rsid w:val="00E775B6"/>
    <w:rsid w:val="00E82C76"/>
    <w:rsid w:val="00E91B5C"/>
    <w:rsid w:val="00EA1B3F"/>
    <w:rsid w:val="00EA5D12"/>
    <w:rsid w:val="00EB6386"/>
    <w:rsid w:val="00EC1FA6"/>
    <w:rsid w:val="00EC57E1"/>
    <w:rsid w:val="00ED082D"/>
    <w:rsid w:val="00EE01CC"/>
    <w:rsid w:val="00EE0D8B"/>
    <w:rsid w:val="00EE2CE3"/>
    <w:rsid w:val="00EE4332"/>
    <w:rsid w:val="00EF0B39"/>
    <w:rsid w:val="00EF6797"/>
    <w:rsid w:val="00F01314"/>
    <w:rsid w:val="00F112D3"/>
    <w:rsid w:val="00F129D1"/>
    <w:rsid w:val="00F17000"/>
    <w:rsid w:val="00F24898"/>
    <w:rsid w:val="00F27542"/>
    <w:rsid w:val="00F32F71"/>
    <w:rsid w:val="00F6341D"/>
    <w:rsid w:val="00F65814"/>
    <w:rsid w:val="00F7069D"/>
    <w:rsid w:val="00F706DE"/>
    <w:rsid w:val="00F710DD"/>
    <w:rsid w:val="00F733ED"/>
    <w:rsid w:val="00F75290"/>
    <w:rsid w:val="00F81C78"/>
    <w:rsid w:val="00F83721"/>
    <w:rsid w:val="00F865A0"/>
    <w:rsid w:val="00F94A61"/>
    <w:rsid w:val="00FA1C8F"/>
    <w:rsid w:val="00FB1924"/>
    <w:rsid w:val="00FB4750"/>
    <w:rsid w:val="00FB6532"/>
    <w:rsid w:val="00FB6BAA"/>
    <w:rsid w:val="00FB79FC"/>
    <w:rsid w:val="00FC46A3"/>
    <w:rsid w:val="00FD2B35"/>
    <w:rsid w:val="00FD423B"/>
    <w:rsid w:val="00FD54EE"/>
    <w:rsid w:val="00FD6F97"/>
    <w:rsid w:val="00FD7765"/>
    <w:rsid w:val="00FE1E2E"/>
    <w:rsid w:val="00FE29CA"/>
    <w:rsid w:val="00FE62E0"/>
    <w:rsid w:val="00FF18D6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73E913-704C-4A91-B531-869299BA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F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1331FB"/>
    <w:pPr>
      <w:keepNext/>
      <w:numPr>
        <w:ilvl w:val="2"/>
        <w:numId w:val="1"/>
      </w:numPr>
      <w:jc w:val="center"/>
      <w:outlineLvl w:val="2"/>
    </w:pPr>
    <w:rPr>
      <w:b/>
      <w:bCs/>
      <w:i/>
      <w:iCs/>
      <w:sz w:val="28"/>
      <w:lang w:val="uk-UA"/>
    </w:rPr>
  </w:style>
  <w:style w:type="paragraph" w:styleId="4">
    <w:name w:val="heading 4"/>
    <w:basedOn w:val="a"/>
    <w:next w:val="a"/>
    <w:link w:val="40"/>
    <w:qFormat/>
    <w:rsid w:val="00CA1A59"/>
    <w:pPr>
      <w:keepNext/>
      <w:numPr>
        <w:ilvl w:val="3"/>
        <w:numId w:val="1"/>
      </w:numPr>
      <w:ind w:left="2268"/>
      <w:outlineLvl w:val="3"/>
    </w:pPr>
    <w:rPr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1331FB"/>
    <w:pPr>
      <w:keepNext/>
      <w:numPr>
        <w:ilvl w:val="4"/>
        <w:numId w:val="1"/>
      </w:numPr>
      <w:ind w:left="-180"/>
      <w:jc w:val="center"/>
      <w:outlineLvl w:val="4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31FB"/>
    <w:rPr>
      <w:rFonts w:ascii="Times New Roman" w:eastAsia="Times New Roman" w:hAnsi="Times New Roman" w:cs="Times New Roman"/>
      <w:b/>
      <w:bCs/>
      <w:i/>
      <w:iCs/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331F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page number"/>
    <w:basedOn w:val="a0"/>
    <w:rsid w:val="001331FB"/>
  </w:style>
  <w:style w:type="paragraph" w:styleId="a4">
    <w:name w:val="header"/>
    <w:basedOn w:val="a"/>
    <w:link w:val="a5"/>
    <w:rsid w:val="001331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331FB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40">
    <w:name w:val="Заголовок 4 Знак"/>
    <w:basedOn w:val="a0"/>
    <w:link w:val="4"/>
    <w:rsid w:val="00CA1A5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6">
    <w:name w:val="Знак Знак"/>
    <w:basedOn w:val="a"/>
    <w:rsid w:val="0076099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EF679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87A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A86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Normal (Web)"/>
    <w:basedOn w:val="a"/>
    <w:uiPriority w:val="99"/>
    <w:semiHidden/>
    <w:unhideWhenUsed/>
    <w:rsid w:val="00CF4F37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Emphasis"/>
    <w:basedOn w:val="a0"/>
    <w:uiPriority w:val="20"/>
    <w:qFormat/>
    <w:rsid w:val="00497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4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18</Pages>
  <Words>17726</Words>
  <Characters>10104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124</cp:revision>
  <cp:lastPrinted>2023-09-27T08:24:00Z</cp:lastPrinted>
  <dcterms:created xsi:type="dcterms:W3CDTF">2024-12-24T07:11:00Z</dcterms:created>
  <dcterms:modified xsi:type="dcterms:W3CDTF">2025-01-07T10:31:00Z</dcterms:modified>
</cp:coreProperties>
</file>