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DF" w:rsidRDefault="004126DF" w:rsidP="00CD137D">
      <w:pPr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ЗАТВЕРДЖЕНО</w:t>
      </w:r>
    </w:p>
    <w:p w:rsidR="004126DF" w:rsidRDefault="004126DF" w:rsidP="00CD137D">
      <w:pPr>
        <w:ind w:left="5103"/>
        <w:rPr>
          <w:color w:val="000000"/>
          <w:sz w:val="28"/>
          <w:szCs w:val="28"/>
          <w:lang w:val="uk-UA"/>
        </w:rPr>
      </w:pPr>
    </w:p>
    <w:p w:rsidR="004126DF" w:rsidRDefault="004126DF" w:rsidP="00CD137D">
      <w:pPr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Розпорядження голови </w:t>
      </w:r>
      <w:r w:rsidR="00CD137D">
        <w:rPr>
          <w:color w:val="000000"/>
          <w:sz w:val="28"/>
          <w:szCs w:val="28"/>
          <w:lang w:val="uk-UA"/>
        </w:rPr>
        <w:t xml:space="preserve">Рівненської </w:t>
      </w:r>
      <w:r>
        <w:rPr>
          <w:color w:val="000000"/>
          <w:sz w:val="28"/>
          <w:szCs w:val="28"/>
          <w:lang w:val="uk-UA"/>
        </w:rPr>
        <w:t xml:space="preserve">районної державної  адміністрації </w:t>
      </w:r>
      <w:r w:rsidR="00CD137D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начальника </w:t>
      </w:r>
      <w:r w:rsidR="00CD137D">
        <w:rPr>
          <w:color w:val="000000"/>
          <w:sz w:val="28"/>
          <w:szCs w:val="28"/>
          <w:lang w:val="uk-UA"/>
        </w:rPr>
        <w:t xml:space="preserve">Рівненської </w:t>
      </w:r>
      <w:r>
        <w:rPr>
          <w:color w:val="000000"/>
          <w:sz w:val="28"/>
          <w:szCs w:val="28"/>
          <w:lang w:val="uk-UA"/>
        </w:rPr>
        <w:t>районної військової адміністрації</w:t>
      </w:r>
    </w:p>
    <w:p w:rsidR="004126DF" w:rsidRDefault="00015B9D" w:rsidP="00CD137D">
      <w:pPr>
        <w:ind w:left="510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27.11.2023 №227</w:t>
      </w:r>
      <w:bookmarkStart w:id="0" w:name="_GoBack"/>
      <w:bookmarkEnd w:id="0"/>
    </w:p>
    <w:p w:rsidR="004126DF" w:rsidRDefault="004126DF" w:rsidP="004126DF">
      <w:pPr>
        <w:tabs>
          <w:tab w:val="left" w:pos="5640"/>
        </w:tabs>
        <w:rPr>
          <w:color w:val="000000"/>
          <w:sz w:val="28"/>
          <w:szCs w:val="28"/>
          <w:lang w:val="uk-UA"/>
        </w:rPr>
      </w:pP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Зміни до Програми економічного та соціального розвитку </w:t>
      </w: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Рівненського району на 2023 рік</w:t>
      </w: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</w:p>
    <w:p w:rsidR="004126DF" w:rsidRDefault="004126DF" w:rsidP="004126D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CD137D">
        <w:rPr>
          <w:color w:val="000000"/>
          <w:sz w:val="28"/>
          <w:szCs w:val="28"/>
          <w:lang w:val="uk-UA" w:eastAsia="uk-UA"/>
        </w:rPr>
        <w:t xml:space="preserve">1. Доповнити Програму додатком 2-1 такого змісту: </w:t>
      </w:r>
    </w:p>
    <w:p w:rsidR="004126DF" w:rsidRDefault="004126DF" w:rsidP="004126DF">
      <w:pPr>
        <w:pStyle w:val="a3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4126DF" w:rsidRDefault="004126DF" w:rsidP="004126DF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«Додаток 2</w:t>
      </w:r>
      <w:r w:rsidR="00CD137D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 xml:space="preserve"> до Програми</w:t>
      </w:r>
    </w:p>
    <w:p w:rsidR="004126DF" w:rsidRDefault="004126DF" w:rsidP="004126DF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4126DF" w:rsidRDefault="004126DF" w:rsidP="00CD137D">
      <w:pPr>
        <w:pStyle w:val="a3"/>
        <w:tabs>
          <w:tab w:val="left" w:pos="0"/>
        </w:tabs>
        <w:ind w:left="0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інвестиційних проєктів та програм регіонального розвитку,</w:t>
      </w:r>
    </w:p>
    <w:p w:rsidR="009D4073" w:rsidRDefault="004126DF" w:rsidP="00CD13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реалізація яких потребує залучення бюджетних коштів</w:t>
      </w:r>
    </w:p>
    <w:p w:rsidR="004126DF" w:rsidRDefault="004126DF" w:rsidP="004126DF">
      <w:pPr>
        <w:rPr>
          <w:b/>
          <w:sz w:val="28"/>
          <w:szCs w:val="28"/>
          <w:lang w:val="uk-UA"/>
        </w:rPr>
      </w:pP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3545"/>
        <w:gridCol w:w="1558"/>
        <w:gridCol w:w="1417"/>
        <w:gridCol w:w="1419"/>
        <w:gridCol w:w="1418"/>
      </w:tblGrid>
      <w:tr w:rsidR="004126DF" w:rsidTr="004126DF">
        <w:trPr>
          <w:trHeight w:val="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Найменування інвестиційних програм і проєктів регіонального розвитку та їх місцезнаходження, вид робіт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Період реалізації, роки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Кошторисна вартість, тис. гривень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Орієнтов-ний обсяг фінан-сування на 2023 рік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усього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залишок на 01.01.2023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6</w:t>
            </w:r>
          </w:p>
        </w:tc>
      </w:tr>
      <w:tr w:rsidR="004126DF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both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Pr="00DA0857" w:rsidRDefault="00DA0857" w:rsidP="000F0390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rFonts w:eastAsiaTheme="minorHAnsi"/>
                <w:b/>
                <w:color w:val="000000"/>
                <w:lang w:val="uk-UA" w:eastAsia="en-US"/>
              </w:rPr>
              <w:t>1141429,1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Pr="00DA0857" w:rsidRDefault="00DA0857" w:rsidP="000F0390">
            <w:pPr>
              <w:spacing w:line="276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1141245,1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Pr="00DA0857" w:rsidRDefault="00DA0857" w:rsidP="000F0390">
            <w:pPr>
              <w:spacing w:line="276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357164,3</w:t>
            </w:r>
          </w:p>
        </w:tc>
      </w:tr>
      <w:tr w:rsidR="004126DF" w:rsidTr="000F0390">
        <w:trPr>
          <w:trHeight w:val="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>
            <w:pPr>
              <w:spacing w:line="276" w:lineRule="auto"/>
              <w:ind w:left="360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 w:rsidP="00DA0857">
            <w:pPr>
              <w:jc w:val="both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Рівненська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Pr="00BC58BC" w:rsidRDefault="00BC58BC" w:rsidP="000F0390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BC58BC">
              <w:rPr>
                <w:b/>
                <w:color w:val="000000"/>
                <w:lang w:val="uk-UA" w:eastAsia="en-US"/>
              </w:rPr>
              <w:t>78899,0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Pr="00BC58BC" w:rsidRDefault="00BC58BC" w:rsidP="000F0390">
            <w:pPr>
              <w:jc w:val="center"/>
              <w:rPr>
                <w:b/>
                <w:lang w:val="uk-UA" w:eastAsia="en-US"/>
              </w:rPr>
            </w:pPr>
            <w:r w:rsidRPr="00BC58BC">
              <w:rPr>
                <w:b/>
                <w:color w:val="000000"/>
                <w:lang w:val="uk-UA" w:eastAsia="en-US"/>
              </w:rPr>
              <w:t>78899,0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Pr="00BC58BC" w:rsidRDefault="00BC58BC" w:rsidP="000F0390">
            <w:pPr>
              <w:jc w:val="center"/>
              <w:rPr>
                <w:b/>
                <w:lang w:val="uk-UA" w:eastAsia="en-US"/>
              </w:rPr>
            </w:pPr>
            <w:r w:rsidRPr="00BC58BC">
              <w:rPr>
                <w:b/>
                <w:color w:val="000000"/>
                <w:lang w:val="uk-UA" w:eastAsia="en-US"/>
              </w:rPr>
              <w:t>57249,1</w:t>
            </w:r>
          </w:p>
        </w:tc>
      </w:tr>
      <w:tr w:rsidR="004126DF" w:rsidRPr="00BC58BC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274792" w:rsidRDefault="00274792" w:rsidP="00DA0857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Капітальний ремонт кардіологічного корпусу комунального підприємства «Рівненська обласна клінічна лікарня імені Юрія Семенюка</w:t>
            </w:r>
            <w:r w:rsidRPr="00274792">
              <w:rPr>
                <w:color w:val="000000"/>
                <w:lang w:val="uk-UA" w:eastAsia="en-US"/>
              </w:rPr>
              <w:t>»</w:t>
            </w:r>
            <w:r>
              <w:rPr>
                <w:color w:val="000000"/>
                <w:lang w:val="uk-UA" w:eastAsia="en-US"/>
              </w:rPr>
              <w:t xml:space="preserve"> (заходи з енергозбереження) по </w:t>
            </w:r>
            <w:r w:rsidR="00BC58BC">
              <w:rPr>
                <w:color w:val="000000"/>
                <w:lang w:val="uk-UA" w:eastAsia="en-US"/>
              </w:rPr>
              <w:t>вул. Київській, 78-Г у м. 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BC58BC" w:rsidP="00DA085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78899,0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78899,0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57249,1</w:t>
            </w:r>
          </w:p>
        </w:tc>
      </w:tr>
      <w:tr w:rsidR="00E467F7" w:rsidRPr="00BC58BC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 w:rsidP="00DA0857">
            <w:pPr>
              <w:jc w:val="both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Бабинська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18750,2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A071BC">
              <w:rPr>
                <w:b/>
                <w:color w:val="000000"/>
                <w:lang w:val="uk-UA" w:eastAsia="en-US"/>
              </w:rPr>
              <w:t>18566,2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18750,2</w:t>
            </w:r>
          </w:p>
        </w:tc>
      </w:tr>
      <w:tr w:rsidR="00E467F7" w:rsidRPr="00BC58BC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BC58BC" w:rsidP="00DA0857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Придбання комплектів меблів, оргтехніки, навігаційних вказівників та піктограм для Центру надання адміністративних послуг Бабинської сільської ради за адресою: Рівненська область, Рівненський район, с. Бабин, вул. Незалежності, 1 (за рахунок іншої субвенції з обласного бюджету </w:t>
            </w:r>
          </w:p>
          <w:p w:rsidR="000F0390" w:rsidRDefault="000F0390" w:rsidP="00DA0857">
            <w:pPr>
              <w:jc w:val="both"/>
              <w:rPr>
                <w:color w:val="000000"/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 w:rsidP="00DA085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184,0</w:t>
            </w:r>
          </w:p>
        </w:tc>
      </w:tr>
      <w:tr w:rsidR="000F0390" w:rsidRPr="00BC58BC" w:rsidTr="00FD17F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0390" w:rsidRDefault="000F0390" w:rsidP="000F0390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lastRenderedPageBreak/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90" w:rsidRDefault="000F0390" w:rsidP="000F0390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90" w:rsidRDefault="000F0390" w:rsidP="000F0390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90" w:rsidRDefault="000F0390" w:rsidP="000F0390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90" w:rsidRDefault="000F0390" w:rsidP="000F0390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390" w:rsidRDefault="000F0390" w:rsidP="000F0390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6</w:t>
            </w:r>
          </w:p>
        </w:tc>
      </w:tr>
      <w:tr w:rsidR="00BC58BC" w:rsidRPr="00BC58BC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8BC" w:rsidRDefault="00BC58BC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BC" w:rsidRDefault="00BC58BC" w:rsidP="00DA0857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Нове будівництво захисної споруди цивільного захисту (протирадіаційне укриття) на території Бабинського ліцею по вул. Незалежності, 5 у с. Бабин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8BC" w:rsidRDefault="00BC58BC" w:rsidP="00DA085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8BC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18566,2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8BC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18566,2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8BC" w:rsidRDefault="00BC58BC" w:rsidP="000F0390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18566,2</w:t>
            </w:r>
          </w:p>
        </w:tc>
      </w:tr>
      <w:tr w:rsidR="00E467F7" w:rsidRPr="00BC58BC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 w:rsidP="00DA0857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Березнівська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A071BC">
              <w:rPr>
                <w:b/>
                <w:color w:val="000000"/>
                <w:lang w:val="uk-UA"/>
              </w:rPr>
              <w:t>7684,5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lang w:val="uk-UA"/>
              </w:rPr>
            </w:pPr>
            <w:r w:rsidRPr="00A071BC">
              <w:rPr>
                <w:b/>
                <w:color w:val="000000"/>
                <w:lang w:val="uk-UA"/>
              </w:rPr>
              <w:t>7684,5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lang w:val="uk-UA"/>
              </w:rPr>
            </w:pPr>
            <w:r w:rsidRPr="00A071BC">
              <w:rPr>
                <w:b/>
                <w:color w:val="000000"/>
                <w:lang w:val="uk-UA"/>
              </w:rPr>
              <w:t>7684,5</w:t>
            </w:r>
          </w:p>
        </w:tc>
      </w:tr>
      <w:tr w:rsidR="00E467F7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A071BC" w:rsidP="00DA08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ПРУ                 № 64011 Березнівського ліцею № 2 по вул. Будівельників, 4 у  м. Березне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 w:rsidP="00DA085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A071BC" w:rsidP="000F039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7684,5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A071BC" w:rsidP="000F039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A071BC" w:rsidP="000F039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7684,5</w:t>
            </w:r>
          </w:p>
        </w:tc>
      </w:tr>
      <w:tr w:rsidR="00E467F7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 w:rsidP="00DA0857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Клеванська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A071BC">
              <w:rPr>
                <w:b/>
                <w:color w:val="000000"/>
                <w:lang w:val="uk-UA"/>
              </w:rPr>
              <w:t>1012614,9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lang w:val="uk-UA"/>
              </w:rPr>
            </w:pPr>
            <w:r w:rsidRPr="00A071BC">
              <w:rPr>
                <w:b/>
                <w:color w:val="000000"/>
                <w:lang w:val="uk-UA"/>
              </w:rPr>
              <w:t>1012614,9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lang w:val="uk-UA"/>
              </w:rPr>
            </w:pPr>
            <w:r w:rsidRPr="00A071BC">
              <w:rPr>
                <w:b/>
                <w:color w:val="000000"/>
                <w:lang w:val="uk-UA"/>
              </w:rPr>
              <w:t>250000,0</w:t>
            </w:r>
          </w:p>
        </w:tc>
      </w:tr>
      <w:tr w:rsidR="00E467F7" w:rsidRPr="00A071BC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A071BC" w:rsidP="00DA085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Нове будівництво лікувально-реабілітаційного корпусу для ветеранів війни та внутрішньо переміщених осіб КП «Рівненський обласний госпіталь ветеранів війни» по вул. Деражненській, 39                         у смт. Клевань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DA085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1012614,9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1012614,9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250000,0</w:t>
            </w:r>
          </w:p>
        </w:tc>
      </w:tr>
      <w:tr w:rsidR="00E467F7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 w:rsidP="00DA0857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Олександрійська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 w:rsidRPr="00A071BC">
              <w:rPr>
                <w:b/>
                <w:szCs w:val="28"/>
                <w:lang w:val="uk-UA"/>
              </w:rPr>
              <w:t>23480,5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color w:val="000000"/>
                <w:lang w:val="uk-UA"/>
              </w:rPr>
            </w:pPr>
            <w:r w:rsidRPr="00A071BC">
              <w:rPr>
                <w:b/>
                <w:szCs w:val="28"/>
                <w:lang w:val="uk-UA"/>
              </w:rPr>
              <w:t>23480,5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Pr="00A071BC" w:rsidRDefault="00A071BC" w:rsidP="000F0390">
            <w:pPr>
              <w:jc w:val="center"/>
              <w:rPr>
                <w:b/>
                <w:color w:val="000000"/>
                <w:lang w:val="uk-UA"/>
              </w:rPr>
            </w:pPr>
            <w:r w:rsidRPr="00A071BC">
              <w:rPr>
                <w:b/>
                <w:szCs w:val="28"/>
                <w:lang w:val="uk-UA"/>
              </w:rPr>
              <w:t>23480,5</w:t>
            </w:r>
          </w:p>
        </w:tc>
      </w:tr>
      <w:tr w:rsidR="00E467F7" w:rsidTr="000F0390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A071BC" w:rsidP="00DA0857">
            <w:pPr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Нове будівництво споруди цивільного захисту (протирадіаційне укриття) на т</w:t>
            </w:r>
            <w:r w:rsidR="006D55C8">
              <w:rPr>
                <w:szCs w:val="28"/>
                <w:lang w:val="uk-UA"/>
              </w:rPr>
              <w:t>ериторії опорного закладу «Коті</w:t>
            </w:r>
            <w:r>
              <w:rPr>
                <w:szCs w:val="28"/>
                <w:lang w:val="uk-UA"/>
              </w:rPr>
              <w:t>вський ліцей» по                    вул. Незалежності, 97-Г у с. Нова Українка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 w:rsidP="00DA085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23480,5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23480,5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A071BC" w:rsidP="000F03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23480,5</w:t>
            </w:r>
          </w:p>
        </w:tc>
      </w:tr>
    </w:tbl>
    <w:p w:rsidR="00E467F7" w:rsidRDefault="00E467F7" w:rsidP="00E467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E467F7" w:rsidRDefault="00E467F7" w:rsidP="00E467F7">
      <w:pPr>
        <w:rPr>
          <w:sz w:val="28"/>
          <w:szCs w:val="28"/>
          <w:lang w:val="uk-UA"/>
        </w:rPr>
      </w:pPr>
    </w:p>
    <w:p w:rsidR="00E467F7" w:rsidRDefault="00E467F7" w:rsidP="00E467F7">
      <w:pPr>
        <w:rPr>
          <w:sz w:val="28"/>
          <w:szCs w:val="28"/>
          <w:lang w:val="uk-UA"/>
        </w:rPr>
      </w:pPr>
    </w:p>
    <w:p w:rsidR="00E467F7" w:rsidRDefault="00E467F7" w:rsidP="00E467F7">
      <w:pPr>
        <w:rPr>
          <w:sz w:val="28"/>
          <w:szCs w:val="28"/>
          <w:lang w:val="uk-UA"/>
        </w:rPr>
      </w:pP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економічного 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агропромислового розвитку,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господарства,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архітектури 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                                                          Оксана СИТНИЦЬКА</w:t>
      </w:r>
    </w:p>
    <w:p w:rsidR="004126DF" w:rsidRDefault="004126DF" w:rsidP="004126DF"/>
    <w:sectPr w:rsidR="004126DF" w:rsidSect="005951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C8" w:rsidRDefault="000D1AC8" w:rsidP="005951B4">
      <w:r>
        <w:separator/>
      </w:r>
    </w:p>
  </w:endnote>
  <w:endnote w:type="continuationSeparator" w:id="0">
    <w:p w:rsidR="000D1AC8" w:rsidRDefault="000D1AC8" w:rsidP="0059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C8" w:rsidRDefault="000D1AC8" w:rsidP="005951B4">
      <w:r>
        <w:separator/>
      </w:r>
    </w:p>
  </w:footnote>
  <w:footnote w:type="continuationSeparator" w:id="0">
    <w:p w:rsidR="000D1AC8" w:rsidRDefault="000D1AC8" w:rsidP="0059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126575"/>
      <w:docPartObj>
        <w:docPartGallery w:val="Page Numbers (Top of Page)"/>
        <w:docPartUnique/>
      </w:docPartObj>
    </w:sdtPr>
    <w:sdtEndPr/>
    <w:sdtContent>
      <w:p w:rsidR="005951B4" w:rsidRDefault="005951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9D">
          <w:rPr>
            <w:noProof/>
          </w:rPr>
          <w:t>2</w:t>
        </w:r>
        <w:r>
          <w:fldChar w:fldCharType="end"/>
        </w:r>
      </w:p>
    </w:sdtContent>
  </w:sdt>
  <w:p w:rsidR="005951B4" w:rsidRDefault="005951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45DF"/>
    <w:multiLevelType w:val="hybridMultilevel"/>
    <w:tmpl w:val="7F648E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C"/>
    <w:rsid w:val="00015B9D"/>
    <w:rsid w:val="0008010C"/>
    <w:rsid w:val="000D1AC8"/>
    <w:rsid w:val="000F0390"/>
    <w:rsid w:val="001C23C4"/>
    <w:rsid w:val="00274792"/>
    <w:rsid w:val="004126DF"/>
    <w:rsid w:val="004F03D7"/>
    <w:rsid w:val="005951B4"/>
    <w:rsid w:val="006D55C8"/>
    <w:rsid w:val="008569E3"/>
    <w:rsid w:val="009D4073"/>
    <w:rsid w:val="00A071BC"/>
    <w:rsid w:val="00BC58BC"/>
    <w:rsid w:val="00CD137D"/>
    <w:rsid w:val="00DA0857"/>
    <w:rsid w:val="00E467F7"/>
    <w:rsid w:val="00ED59FC"/>
    <w:rsid w:val="00F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9490"/>
  <w15:chartTrackingRefBased/>
  <w15:docId w15:val="{910754E6-E6F8-49BD-80D4-EA80041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67F7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67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E467F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msonormal0">
    <w:name w:val="msonormal"/>
    <w:basedOn w:val="a"/>
    <w:uiPriority w:val="99"/>
    <w:semiHidden/>
    <w:rsid w:val="00E467F7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E467F7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467F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67F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E467F7"/>
    <w:pPr>
      <w:jc w:val="center"/>
    </w:pPr>
    <w:rPr>
      <w:b/>
      <w:sz w:val="28"/>
      <w:szCs w:val="20"/>
      <w:lang w:val="uk-UA" w:eastAsia="uk-UA"/>
    </w:rPr>
  </w:style>
  <w:style w:type="character" w:customStyle="1" w:styleId="aa">
    <w:name w:val="Заголовок Знак"/>
    <w:basedOn w:val="a0"/>
    <w:link w:val="a9"/>
    <w:uiPriority w:val="99"/>
    <w:rsid w:val="00E467F7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b">
    <w:name w:val="Основной текст Знак"/>
    <w:aliases w:val="Знак Знак"/>
    <w:basedOn w:val="a0"/>
    <w:link w:val="ac"/>
    <w:uiPriority w:val="99"/>
    <w:semiHidden/>
    <w:locked/>
    <w:rsid w:val="00E467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Body Text"/>
    <w:aliases w:val="Знак"/>
    <w:basedOn w:val="a"/>
    <w:link w:val="ab"/>
    <w:uiPriority w:val="99"/>
    <w:semiHidden/>
    <w:unhideWhenUsed/>
    <w:rsid w:val="00E467F7"/>
    <w:pPr>
      <w:spacing w:line="184" w:lineRule="auto"/>
      <w:jc w:val="both"/>
    </w:pPr>
    <w:rPr>
      <w:sz w:val="28"/>
      <w:szCs w:val="28"/>
      <w:lang w:val="uk-UA"/>
    </w:rPr>
  </w:style>
  <w:style w:type="character" w:customStyle="1" w:styleId="11">
    <w:name w:val="Основной текст Знак1"/>
    <w:aliases w:val="Знак Знак1"/>
    <w:basedOn w:val="a0"/>
    <w:uiPriority w:val="99"/>
    <w:semiHidden/>
    <w:rsid w:val="00E4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7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67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Обычный.Звичайний"/>
    <w:uiPriority w:val="99"/>
    <w:semiHidden/>
    <w:rsid w:val="00E467F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ocdata">
    <w:name w:val="docdata"/>
    <w:aliases w:val="docy,v5,2342,baiaagaaboqcaaadhacaaauq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467F7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a0"/>
    <w:link w:val="20"/>
    <w:semiHidden/>
    <w:locked/>
    <w:rsid w:val="00E467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E467F7"/>
    <w:pPr>
      <w:widowControl w:val="0"/>
      <w:shd w:val="clear" w:color="auto" w:fill="FFFFFF"/>
      <w:spacing w:line="324" w:lineRule="exact"/>
      <w:jc w:val="center"/>
    </w:pPr>
    <w:rPr>
      <w:sz w:val="26"/>
      <w:szCs w:val="26"/>
      <w:lang w:eastAsia="en-US"/>
    </w:rPr>
  </w:style>
  <w:style w:type="character" w:customStyle="1" w:styleId="29">
    <w:name w:val="Основной текст (2) + 9"/>
    <w:aliases w:val="5 pt,Полужирный,Курсив"/>
    <w:basedOn w:val="a0"/>
    <w:rsid w:val="00E467F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character" w:customStyle="1" w:styleId="2181">
    <w:name w:val="2181"/>
    <w:aliases w:val="baiaagaaboqcaaaduaqaaavebaaaaaaaaaaaaaaaaaaaaaaaaaaaaaaaaaaaaaaaaaaaaaaaaaaaaaaaaaaaaaaaaaaaaaaaaaaaaaaaaaaaaaaaaaaaaaaaaaaaaaaaaaaaaaaaaaaaaaaaaaaaaaaaaaaaaaaaaaaaaaaaaaaaaaaaaaaaaaaaaaaaaaaaaaaaaaaaaaaaaaaaaaaaaaaaaaaaaaaaaaaaaaaa"/>
    <w:rsid w:val="00E467F7"/>
  </w:style>
  <w:style w:type="character" w:customStyle="1" w:styleId="fontstyle01">
    <w:name w:val="fontstyle01"/>
    <w:rsid w:val="00E467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0">
    <w:name w:val="Table Grid"/>
    <w:basedOn w:val="a1"/>
    <w:uiPriority w:val="59"/>
    <w:rsid w:val="00E46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ЗДРОК</cp:lastModifiedBy>
  <cp:revision>12</cp:revision>
  <dcterms:created xsi:type="dcterms:W3CDTF">2023-07-19T06:42:00Z</dcterms:created>
  <dcterms:modified xsi:type="dcterms:W3CDTF">2023-12-11T13:17:00Z</dcterms:modified>
</cp:coreProperties>
</file>