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D4" w:rsidRPr="00751AD4" w:rsidRDefault="00751AD4" w:rsidP="00751AD4">
      <w:pPr>
        <w:jc w:val="right"/>
        <w:rPr>
          <w:color w:val="000000"/>
          <w:sz w:val="28"/>
          <w:szCs w:val="28"/>
        </w:rPr>
      </w:pPr>
      <w:r w:rsidRPr="00751AD4">
        <w:rPr>
          <w:color w:val="000000"/>
          <w:sz w:val="28"/>
          <w:szCs w:val="28"/>
        </w:rPr>
        <w:t>Додаток 1</w:t>
      </w:r>
      <w:r w:rsidRPr="00751AD4">
        <w:rPr>
          <w:color w:val="000000"/>
          <w:sz w:val="28"/>
          <w:szCs w:val="28"/>
        </w:rPr>
        <w:t xml:space="preserve"> до Програми</w:t>
      </w:r>
    </w:p>
    <w:p w:rsidR="00212548" w:rsidRPr="00751AD4" w:rsidRDefault="00212548" w:rsidP="00212548">
      <w:pPr>
        <w:ind w:firstLine="7088"/>
        <w:rPr>
          <w:b/>
        </w:rPr>
      </w:pPr>
      <w:bookmarkStart w:id="0" w:name="_GoBack"/>
      <w:bookmarkEnd w:id="0"/>
    </w:p>
    <w:p w:rsidR="00212548" w:rsidRDefault="00212548" w:rsidP="00212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Загальноекономічні показники Рівненського району</w:t>
      </w:r>
    </w:p>
    <w:p w:rsidR="00212548" w:rsidRDefault="00212548" w:rsidP="00212548">
      <w:pPr>
        <w:jc w:val="center"/>
        <w:rPr>
          <w:b/>
        </w:rPr>
      </w:pPr>
    </w:p>
    <w:p w:rsidR="00212548" w:rsidRDefault="00212548" w:rsidP="00212548">
      <w:pPr>
        <w:jc w:val="center"/>
        <w:rPr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096"/>
        <w:gridCol w:w="1134"/>
        <w:gridCol w:w="1530"/>
        <w:gridCol w:w="1389"/>
      </w:tblGrid>
      <w:tr w:rsidR="00212548" w:rsidTr="00212548">
        <w:trPr>
          <w:trHeight w:val="1308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ind w:right="-24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Показник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2125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  <w:r w:rsidR="004C4F23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 xml:space="preserve"> рік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4C4F23">
            <w:pPr>
              <w:ind w:left="-108" w:righ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  <w:r w:rsidR="00212548">
              <w:rPr>
                <w:b/>
                <w:bCs/>
                <w:sz w:val="28"/>
                <w:szCs w:val="28"/>
              </w:rPr>
              <w:t xml:space="preserve"> рік,</w:t>
            </w:r>
          </w:p>
          <w:p w:rsidR="00212548" w:rsidRDefault="00212548">
            <w:pPr>
              <w:ind w:left="-108" w:right="-2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очікуване виконання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548" w:rsidRDefault="004C4F23">
            <w:pPr>
              <w:ind w:right="-108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  <w:r w:rsidR="00212548">
              <w:rPr>
                <w:b/>
                <w:bCs/>
                <w:sz w:val="28"/>
                <w:szCs w:val="28"/>
              </w:rPr>
              <w:t xml:space="preserve"> рік, прогноз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Кількість зареєстрованих юридичних осіб, 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8363A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19000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зареєстрованих фізичних осіб-підприємців, 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22250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 w:rsidP="008363A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Виробництво живої маси сільськогосподарських тварин, реалізованих на забій, 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110359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110600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Обсяг виробництва (валовий надій) молока, 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304012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8363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304500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A74A69" w:rsidRDefault="00A74A69">
            <w:pPr>
              <w:jc w:val="both"/>
              <w:rPr>
                <w:color w:val="000000"/>
                <w:sz w:val="26"/>
                <w:szCs w:val="26"/>
              </w:rPr>
            </w:pPr>
            <w:r w:rsidRPr="00A74A69">
              <w:rPr>
                <w:color w:val="000000"/>
                <w:sz w:val="26"/>
                <w:szCs w:val="26"/>
              </w:rPr>
              <w:t>Загальна площа житлових будівель, прийнятих в експлуатацію, м</w:t>
            </w:r>
            <w:r w:rsidRPr="00A74A69">
              <w:rPr>
                <w:color w:val="000000"/>
                <w:sz w:val="26"/>
                <w:szCs w:val="26"/>
                <w:vertAlign w:val="superscript"/>
              </w:rPr>
              <w:t xml:space="preserve">2 </w:t>
            </w:r>
            <w:r w:rsidRPr="00A74A69">
              <w:rPr>
                <w:color w:val="000000"/>
                <w:sz w:val="26"/>
                <w:szCs w:val="26"/>
              </w:rPr>
              <w:t>загальної площі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97700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ind w:firstLine="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98000</w:t>
            </w:r>
          </w:p>
        </w:tc>
      </w:tr>
      <w:tr w:rsidR="00212548" w:rsidTr="008363A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Експорт послуг, </w:t>
            </w:r>
            <w:proofErr w:type="spellStart"/>
            <w:r>
              <w:rPr>
                <w:color w:val="000000"/>
                <w:sz w:val="26"/>
                <w:szCs w:val="26"/>
              </w:rPr>
              <w:t>тис.дол</w:t>
            </w:r>
            <w:proofErr w:type="spellEnd"/>
            <w:r>
              <w:rPr>
                <w:color w:val="000000"/>
                <w:sz w:val="26"/>
                <w:szCs w:val="26"/>
              </w:rPr>
              <w:t>.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63407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66000</w:t>
            </w:r>
          </w:p>
        </w:tc>
      </w:tr>
      <w:tr w:rsidR="00212548" w:rsidTr="008363AF">
        <w:trPr>
          <w:trHeight w:val="1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212548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A74A6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Імпорт послуг, </w:t>
            </w:r>
            <w:proofErr w:type="spellStart"/>
            <w:r>
              <w:rPr>
                <w:color w:val="000000"/>
                <w:sz w:val="26"/>
                <w:szCs w:val="26"/>
              </w:rPr>
              <w:t>тис.дол</w:t>
            </w:r>
            <w:proofErr w:type="spellEnd"/>
            <w:r>
              <w:rPr>
                <w:color w:val="000000"/>
                <w:sz w:val="26"/>
                <w:szCs w:val="26"/>
              </w:rPr>
              <w:t>.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48" w:rsidRPr="008363AF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32000</w:t>
            </w:r>
          </w:p>
        </w:tc>
      </w:tr>
      <w:tr w:rsidR="00A74A69" w:rsidTr="008363AF">
        <w:trPr>
          <w:trHeight w:val="1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 w:rsidP="00A74A6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Експорт товарів, </w:t>
            </w:r>
            <w:proofErr w:type="spellStart"/>
            <w:r>
              <w:rPr>
                <w:color w:val="000000"/>
                <w:sz w:val="26"/>
                <w:szCs w:val="26"/>
              </w:rPr>
              <w:t>тис.дол</w:t>
            </w:r>
            <w:proofErr w:type="spellEnd"/>
            <w:r>
              <w:rPr>
                <w:color w:val="000000"/>
                <w:sz w:val="26"/>
                <w:szCs w:val="26"/>
              </w:rPr>
              <w:t>.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517823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520000</w:t>
            </w:r>
          </w:p>
        </w:tc>
      </w:tr>
      <w:tr w:rsidR="00A74A69" w:rsidTr="008363AF">
        <w:trPr>
          <w:trHeight w:val="1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 w:rsidP="0047130E">
            <w:pPr>
              <w:numPr>
                <w:ilvl w:val="0"/>
                <w:numId w:val="1"/>
              </w:numPr>
              <w:tabs>
                <w:tab w:val="num" w:pos="72"/>
              </w:tabs>
              <w:ind w:left="72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Pr="008363AF" w:rsidRDefault="00A74A69" w:rsidP="0040142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Імпорт товарів, </w:t>
            </w:r>
            <w:proofErr w:type="spellStart"/>
            <w:r>
              <w:rPr>
                <w:color w:val="000000"/>
                <w:sz w:val="26"/>
                <w:szCs w:val="26"/>
              </w:rPr>
              <w:t>тис.дол</w:t>
            </w:r>
            <w:proofErr w:type="spellEnd"/>
            <w:r>
              <w:rPr>
                <w:color w:val="000000"/>
                <w:sz w:val="26"/>
                <w:szCs w:val="26"/>
              </w:rPr>
              <w:t>.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311767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69" w:rsidRDefault="00A74A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314000</w:t>
            </w:r>
          </w:p>
        </w:tc>
      </w:tr>
    </w:tbl>
    <w:p w:rsidR="007A068B" w:rsidRDefault="007A068B"/>
    <w:sectPr w:rsidR="007A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503E"/>
    <w:multiLevelType w:val="hybridMultilevel"/>
    <w:tmpl w:val="1E86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1"/>
    <w:rsid w:val="00212548"/>
    <w:rsid w:val="004C4F23"/>
    <w:rsid w:val="00751AD4"/>
    <w:rsid w:val="007A068B"/>
    <w:rsid w:val="008363AF"/>
    <w:rsid w:val="00A74A69"/>
    <w:rsid w:val="00E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6ECB"/>
  <w15:docId w15:val="{0EF0DEF5-DA4A-4B2B-88FB-2BEA2A87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D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2023-02-21T08:17:00Z</cp:lastPrinted>
  <dcterms:created xsi:type="dcterms:W3CDTF">2023-02-21T08:07:00Z</dcterms:created>
  <dcterms:modified xsi:type="dcterms:W3CDTF">2023-02-21T08:17:00Z</dcterms:modified>
</cp:coreProperties>
</file>