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63" w:rsidRPr="009C2468" w:rsidRDefault="003C4244" w:rsidP="006952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695263" w:rsidRPr="009C2468" w:rsidRDefault="003C4244" w:rsidP="006952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</w:t>
      </w:r>
      <w:r w:rsidR="00695263"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озпорядження голови</w:t>
      </w:r>
    </w:p>
    <w:p w:rsidR="00695263" w:rsidRPr="009C2468" w:rsidRDefault="004756C1" w:rsidP="00695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3C4244"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айдержадміністрації</w:t>
      </w:r>
    </w:p>
    <w:p w:rsidR="0086275C" w:rsidRPr="009C2468" w:rsidRDefault="00695263" w:rsidP="003C42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244" w:rsidRPr="009C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_____________№______</w:t>
      </w:r>
    </w:p>
    <w:p w:rsidR="00695263" w:rsidRPr="009C2468" w:rsidRDefault="00695263" w:rsidP="00862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63" w:rsidRPr="009C2468" w:rsidRDefault="00695263" w:rsidP="00862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75C" w:rsidRPr="009C2468" w:rsidRDefault="0086275C" w:rsidP="00862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68">
        <w:rPr>
          <w:rFonts w:ascii="Times New Roman" w:hAnsi="Times New Roman" w:cs="Times New Roman"/>
          <w:b/>
          <w:sz w:val="28"/>
          <w:szCs w:val="28"/>
        </w:rPr>
        <w:t>Програма вступного інструктажу з питань охорони праці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653"/>
        <w:gridCol w:w="987"/>
      </w:tblGrid>
      <w:tr w:rsidR="0086275C" w:rsidRPr="009C2468" w:rsidTr="0086275C">
        <w:tc>
          <w:tcPr>
            <w:tcW w:w="988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654" w:type="dxa"/>
          </w:tcPr>
          <w:p w:rsidR="0086275C" w:rsidRPr="009C2468" w:rsidRDefault="00DE7A42" w:rsidP="00DE7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87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86275C" w:rsidRPr="009C2468" w:rsidTr="0086275C">
        <w:tc>
          <w:tcPr>
            <w:tcW w:w="988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6275C" w:rsidRPr="009C2468" w:rsidRDefault="00DE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Загальні відомості про адміністрацію, характерні особливості та об’єкти підвищеної небезпеки</w:t>
            </w:r>
            <w:r w:rsidR="0034694D" w:rsidRPr="009C2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86275C" w:rsidRPr="009C2468" w:rsidRDefault="001E61DA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6275C" w:rsidRPr="009C2468" w:rsidTr="0086275C">
        <w:tc>
          <w:tcPr>
            <w:tcW w:w="988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6275C" w:rsidRPr="009C2468" w:rsidRDefault="00DE7A42" w:rsidP="00A7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Загальні правила поведінки праців</w:t>
            </w:r>
            <w:r w:rsidR="00A7394C" w:rsidRPr="009C2468">
              <w:rPr>
                <w:rFonts w:ascii="Times New Roman" w:hAnsi="Times New Roman" w:cs="Times New Roman"/>
                <w:sz w:val="28"/>
                <w:szCs w:val="28"/>
              </w:rPr>
              <w:t>ників на території установи</w:t>
            </w: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 xml:space="preserve">, безпечний рух на </w:t>
            </w:r>
            <w:r w:rsidR="00A7394C" w:rsidRPr="009C2468">
              <w:rPr>
                <w:rFonts w:ascii="Times New Roman" w:hAnsi="Times New Roman" w:cs="Times New Roman"/>
                <w:sz w:val="28"/>
                <w:szCs w:val="28"/>
              </w:rPr>
              <w:t>прилеглій території</w:t>
            </w:r>
            <w:r w:rsidR="0034694D" w:rsidRPr="009C2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86275C" w:rsidRPr="009C2468" w:rsidRDefault="001E61DA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6275C" w:rsidRPr="009C2468" w:rsidTr="0086275C">
        <w:tc>
          <w:tcPr>
            <w:tcW w:w="988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6275C" w:rsidRPr="009C2468" w:rsidRDefault="00F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положення Закону України «Про охорону праці», Кодексу законів про працю </w:t>
            </w:r>
            <w:r w:rsidR="00BE16CB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та нормативних актів про охорону праці, вирішення спірних питань між роботодавцем і працівником.</w:t>
            </w:r>
          </w:p>
          <w:p w:rsidR="00FB0EAF" w:rsidRPr="009C2468" w:rsidRDefault="00F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Трудовий договір, робочий час та час відпочинку. Охорона</w:t>
            </w:r>
            <w:r w:rsidR="00801FA0" w:rsidRPr="009C2468">
              <w:rPr>
                <w:rFonts w:ascii="Times New Roman" w:hAnsi="Times New Roman" w:cs="Times New Roman"/>
                <w:sz w:val="28"/>
                <w:szCs w:val="28"/>
              </w:rPr>
              <w:t xml:space="preserve"> праці жінок. Пільги та відшкодування за важкі та шкідливі умови праці, порядок їх надання.</w:t>
            </w:r>
          </w:p>
          <w:p w:rsidR="009C2468" w:rsidRDefault="00801FA0" w:rsidP="009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Правила внутрішнього</w:t>
            </w:r>
            <w:r w:rsidR="00BE16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BE16CB">
              <w:rPr>
                <w:rFonts w:ascii="Times New Roman" w:hAnsi="Times New Roman" w:cs="Times New Roman"/>
                <w:sz w:val="28"/>
                <w:szCs w:val="28"/>
              </w:rPr>
              <w:t xml:space="preserve"> службового та</w:t>
            </w: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03B0F" w:rsidRPr="009C2468">
              <w:rPr>
                <w:rFonts w:ascii="Times New Roman" w:hAnsi="Times New Roman" w:cs="Times New Roman"/>
                <w:sz w:val="28"/>
                <w:szCs w:val="28"/>
              </w:rPr>
              <w:t>рудового розпорядку установи</w:t>
            </w: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, відповідальність за порушення цих правил:</w:t>
            </w:r>
          </w:p>
          <w:p w:rsidR="009C2468" w:rsidRDefault="009C2468" w:rsidP="009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FA0" w:rsidRPr="009C2468">
              <w:rPr>
                <w:rFonts w:ascii="Times New Roman" w:hAnsi="Times New Roman" w:cs="Times New Roman"/>
                <w:sz w:val="28"/>
                <w:szCs w:val="28"/>
              </w:rPr>
              <w:t>система управління охороною праці, державний нагляд та громадський контроль з</w:t>
            </w:r>
            <w:r w:rsidR="00003B0F" w:rsidRPr="009C2468">
              <w:rPr>
                <w:rFonts w:ascii="Times New Roman" w:hAnsi="Times New Roman" w:cs="Times New Roman"/>
                <w:sz w:val="28"/>
                <w:szCs w:val="28"/>
              </w:rPr>
              <w:t>а охороною праці в організації</w:t>
            </w:r>
            <w:r w:rsidR="00BE08AF" w:rsidRPr="009C24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468" w:rsidRDefault="009C2468" w:rsidP="009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4AEA" w:rsidRPr="009C2468">
              <w:rPr>
                <w:rFonts w:ascii="Times New Roman" w:hAnsi="Times New Roman" w:cs="Times New Roman"/>
                <w:sz w:val="28"/>
                <w:szCs w:val="28"/>
              </w:rPr>
              <w:t>обов’язки спеціаліста</w:t>
            </w:r>
            <w:r w:rsidR="00801FA0" w:rsidRPr="009C2468">
              <w:rPr>
                <w:rFonts w:ascii="Times New Roman" w:hAnsi="Times New Roman" w:cs="Times New Roman"/>
                <w:sz w:val="28"/>
                <w:szCs w:val="28"/>
              </w:rPr>
              <w:t xml:space="preserve"> з охорони праці</w:t>
            </w:r>
            <w:r w:rsidR="00BE08AF" w:rsidRPr="009C24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468" w:rsidRDefault="009C2468" w:rsidP="009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FA0" w:rsidRPr="009C2468">
              <w:rPr>
                <w:rFonts w:ascii="Times New Roman" w:hAnsi="Times New Roman" w:cs="Times New Roman"/>
                <w:sz w:val="28"/>
                <w:szCs w:val="28"/>
              </w:rPr>
              <w:t>обов’язки працівника щодо виконання вимог нормативних актів про охорону праці</w:t>
            </w:r>
            <w:r w:rsidR="00BE08AF" w:rsidRPr="009C24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468" w:rsidRDefault="009C2468" w:rsidP="009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FA0" w:rsidRPr="009C2468">
              <w:rPr>
                <w:rFonts w:ascii="Times New Roman" w:hAnsi="Times New Roman" w:cs="Times New Roman"/>
                <w:sz w:val="28"/>
                <w:szCs w:val="28"/>
              </w:rPr>
              <w:t>права працівника з охорони праці при укладанні трудової угоди та під час роботи на підприємстві</w:t>
            </w:r>
            <w:r w:rsidR="00BE08AF" w:rsidRPr="009C24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468" w:rsidRDefault="009C2468" w:rsidP="009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FA0" w:rsidRPr="009C2468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працівника за порушення вимог </w:t>
            </w:r>
            <w:r w:rsidR="00BE08AF" w:rsidRPr="009C2468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801FA0" w:rsidRPr="009C2468">
              <w:rPr>
                <w:rFonts w:ascii="Times New Roman" w:hAnsi="Times New Roman" w:cs="Times New Roman"/>
                <w:sz w:val="28"/>
                <w:szCs w:val="28"/>
              </w:rPr>
              <w:t xml:space="preserve">охорони </w:t>
            </w:r>
            <w:r w:rsidR="00BE08AF" w:rsidRPr="009C2468">
              <w:rPr>
                <w:rFonts w:ascii="Times New Roman" w:hAnsi="Times New Roman" w:cs="Times New Roman"/>
                <w:sz w:val="28"/>
                <w:szCs w:val="28"/>
              </w:rPr>
              <w:t>праці;</w:t>
            </w:r>
          </w:p>
          <w:p w:rsidR="009C2468" w:rsidRDefault="009C2468" w:rsidP="009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E08AF" w:rsidRPr="009C2468">
              <w:rPr>
                <w:rFonts w:ascii="Times New Roman" w:hAnsi="Times New Roman" w:cs="Times New Roman"/>
                <w:sz w:val="28"/>
                <w:szCs w:val="28"/>
              </w:rPr>
              <w:t>попередні та періодичні медичні огляди;</w:t>
            </w:r>
          </w:p>
          <w:p w:rsidR="009C2468" w:rsidRDefault="009C2468" w:rsidP="009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E08AF" w:rsidRPr="009C2468">
              <w:rPr>
                <w:rFonts w:ascii="Times New Roman" w:hAnsi="Times New Roman" w:cs="Times New Roman"/>
                <w:sz w:val="28"/>
                <w:szCs w:val="28"/>
              </w:rPr>
              <w:t>соціальне страхування від нещасних випадків та профзахворювань;</w:t>
            </w:r>
          </w:p>
          <w:p w:rsidR="00BE08AF" w:rsidRPr="009C2468" w:rsidRDefault="009C2468" w:rsidP="009C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E08AF" w:rsidRPr="009C2468">
              <w:rPr>
                <w:rFonts w:ascii="Times New Roman" w:hAnsi="Times New Roman" w:cs="Times New Roman"/>
                <w:sz w:val="28"/>
                <w:szCs w:val="28"/>
              </w:rPr>
              <w:t>навчання з питань охорони праці.</w:t>
            </w:r>
          </w:p>
        </w:tc>
        <w:tc>
          <w:tcPr>
            <w:tcW w:w="987" w:type="dxa"/>
          </w:tcPr>
          <w:p w:rsidR="0086275C" w:rsidRPr="009C2468" w:rsidRDefault="001E61DA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6275C" w:rsidRPr="009C2468" w:rsidTr="0086275C">
        <w:tc>
          <w:tcPr>
            <w:tcW w:w="988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6275C" w:rsidRPr="009C2468" w:rsidRDefault="00BE08AF" w:rsidP="00D5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 xml:space="preserve">Основні </w:t>
            </w:r>
            <w:r w:rsidR="00D559E8" w:rsidRPr="009C2468">
              <w:rPr>
                <w:rFonts w:ascii="Times New Roman" w:hAnsi="Times New Roman" w:cs="Times New Roman"/>
                <w:sz w:val="28"/>
                <w:szCs w:val="28"/>
              </w:rPr>
              <w:t>небезпечні та шкідливі фактори, особливості їх дії на працівників.</w:t>
            </w:r>
          </w:p>
          <w:p w:rsidR="00D559E8" w:rsidRPr="009C2468" w:rsidRDefault="00D559E8" w:rsidP="00D5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 xml:space="preserve">Методи та засоби </w:t>
            </w:r>
            <w:r w:rsidR="0025204B" w:rsidRPr="009C2468">
              <w:rPr>
                <w:rFonts w:ascii="Times New Roman" w:hAnsi="Times New Roman" w:cs="Times New Roman"/>
                <w:sz w:val="28"/>
                <w:szCs w:val="28"/>
              </w:rPr>
              <w:t>запобігання нещасним випадкам та професійним захворюванням, засоби індивідуального та колективного захисту, знаки безпеки та сигналізації. Порядок і норми видачі засобів індивідуального захисту. Питання електробезпеки</w:t>
            </w:r>
            <w:r w:rsidR="0034694D" w:rsidRPr="009C2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86275C" w:rsidRPr="009C2468" w:rsidRDefault="001E61DA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6275C" w:rsidRPr="009C2468" w:rsidTr="0086275C">
        <w:tc>
          <w:tcPr>
            <w:tcW w:w="988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6275C" w:rsidRPr="009C2468" w:rsidRDefault="0034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Основні вимоги виробничої санітарії та особистої гігієни.</w:t>
            </w:r>
          </w:p>
        </w:tc>
        <w:tc>
          <w:tcPr>
            <w:tcW w:w="987" w:type="dxa"/>
          </w:tcPr>
          <w:p w:rsidR="0086275C" w:rsidRPr="009C2468" w:rsidRDefault="001E61DA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6275C" w:rsidRPr="009C2468" w:rsidTr="0086275C">
        <w:tc>
          <w:tcPr>
            <w:tcW w:w="988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54" w:type="dxa"/>
          </w:tcPr>
          <w:p w:rsidR="0086275C" w:rsidRPr="009C2468" w:rsidRDefault="0034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Обставини та причини окремих характерних нещасних випадків та аварій, які сталися на інших аналогічних установах через порушення вимог безпеки.</w:t>
            </w:r>
          </w:p>
        </w:tc>
        <w:tc>
          <w:tcPr>
            <w:tcW w:w="987" w:type="dxa"/>
          </w:tcPr>
          <w:p w:rsidR="0086275C" w:rsidRPr="009C2468" w:rsidRDefault="001E61DA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6275C" w:rsidRPr="009C2468" w:rsidTr="0086275C">
        <w:tc>
          <w:tcPr>
            <w:tcW w:w="988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6275C" w:rsidRPr="009C2468" w:rsidRDefault="0034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Порядок розслідування та оформлення документації щодо нещасних випадків і професійних захворювань.</w:t>
            </w:r>
          </w:p>
        </w:tc>
        <w:tc>
          <w:tcPr>
            <w:tcW w:w="987" w:type="dxa"/>
          </w:tcPr>
          <w:p w:rsidR="0086275C" w:rsidRPr="009C2468" w:rsidRDefault="001E61DA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6275C" w:rsidRPr="009C2468" w:rsidTr="0086275C">
        <w:tc>
          <w:tcPr>
            <w:tcW w:w="988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86275C" w:rsidRPr="009C2468" w:rsidRDefault="0034694D" w:rsidP="00C9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Пожежна безпека. Способи та засоби запобігання пожежам, вибухам, аваріям. Дії персоналу при їх виникненні. Чинні документи з питань пожежної безпеки.</w:t>
            </w:r>
          </w:p>
        </w:tc>
        <w:tc>
          <w:tcPr>
            <w:tcW w:w="987" w:type="dxa"/>
          </w:tcPr>
          <w:p w:rsidR="0086275C" w:rsidRPr="009C2468" w:rsidRDefault="001E61DA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6275C" w:rsidRPr="009C2468" w:rsidTr="0086275C">
        <w:tc>
          <w:tcPr>
            <w:tcW w:w="988" w:type="dxa"/>
          </w:tcPr>
          <w:p w:rsidR="0086275C" w:rsidRPr="009C2468" w:rsidRDefault="0086275C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86275C" w:rsidRPr="009C2468" w:rsidRDefault="00AF75EC" w:rsidP="00C9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Перша допомога потерпілим. Дії працівників у разі нещасного випадку та аварії в адміністрації.</w:t>
            </w:r>
          </w:p>
        </w:tc>
        <w:tc>
          <w:tcPr>
            <w:tcW w:w="987" w:type="dxa"/>
          </w:tcPr>
          <w:p w:rsidR="0086275C" w:rsidRPr="009C2468" w:rsidRDefault="001E61DA" w:rsidP="001E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6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86275C" w:rsidRPr="009C2468" w:rsidRDefault="0086275C">
      <w:pPr>
        <w:rPr>
          <w:rFonts w:ascii="Times New Roman" w:hAnsi="Times New Roman" w:cs="Times New Roman"/>
          <w:sz w:val="28"/>
          <w:szCs w:val="28"/>
        </w:rPr>
      </w:pPr>
    </w:p>
    <w:p w:rsidR="003C4244" w:rsidRPr="009C2468" w:rsidRDefault="003C4244">
      <w:pPr>
        <w:rPr>
          <w:rFonts w:ascii="Times New Roman" w:hAnsi="Times New Roman" w:cs="Times New Roman"/>
          <w:sz w:val="28"/>
          <w:szCs w:val="28"/>
        </w:rPr>
      </w:pPr>
    </w:p>
    <w:p w:rsidR="003C4244" w:rsidRPr="009C2468" w:rsidRDefault="003C4244">
      <w:pPr>
        <w:rPr>
          <w:rFonts w:ascii="Times New Roman" w:hAnsi="Times New Roman" w:cs="Times New Roman"/>
          <w:sz w:val="28"/>
          <w:szCs w:val="28"/>
        </w:rPr>
      </w:pPr>
    </w:p>
    <w:p w:rsidR="009C2468" w:rsidRPr="009C2468" w:rsidRDefault="009C2468" w:rsidP="009C246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C2468">
        <w:rPr>
          <w:rFonts w:ascii="Times New Roman" w:hAnsi="Times New Roman" w:cs="Times New Roman"/>
          <w:sz w:val="28"/>
          <w:szCs w:val="28"/>
        </w:rPr>
        <w:t>В.о.керівника</w:t>
      </w:r>
      <w:proofErr w:type="spellEnd"/>
      <w:r w:rsidRPr="009C2468">
        <w:rPr>
          <w:rFonts w:ascii="Times New Roman" w:hAnsi="Times New Roman" w:cs="Times New Roman"/>
          <w:sz w:val="28"/>
          <w:szCs w:val="28"/>
        </w:rPr>
        <w:t xml:space="preserve"> апарату</w:t>
      </w:r>
    </w:p>
    <w:p w:rsidR="003C4244" w:rsidRPr="009C2468" w:rsidRDefault="009C2468" w:rsidP="009C2468">
      <w:pPr>
        <w:pStyle w:val="a7"/>
        <w:rPr>
          <w:rFonts w:ascii="Times New Roman" w:hAnsi="Times New Roman" w:cs="Times New Roman"/>
          <w:sz w:val="28"/>
          <w:szCs w:val="28"/>
        </w:rPr>
      </w:pPr>
      <w:r w:rsidRPr="009C2468">
        <w:rPr>
          <w:rFonts w:ascii="Times New Roman" w:hAnsi="Times New Roman" w:cs="Times New Roman"/>
          <w:sz w:val="28"/>
          <w:szCs w:val="28"/>
        </w:rPr>
        <w:t>адміністрації</w:t>
      </w:r>
      <w:r w:rsidRPr="009C2468">
        <w:rPr>
          <w:rFonts w:ascii="Times New Roman" w:hAnsi="Times New Roman" w:cs="Times New Roman"/>
          <w:sz w:val="28"/>
          <w:szCs w:val="28"/>
        </w:rPr>
        <w:tab/>
      </w:r>
      <w:r w:rsidRPr="009C2468">
        <w:rPr>
          <w:rFonts w:ascii="Times New Roman" w:hAnsi="Times New Roman" w:cs="Times New Roman"/>
          <w:sz w:val="28"/>
          <w:szCs w:val="28"/>
        </w:rPr>
        <w:tab/>
      </w:r>
      <w:r w:rsidRPr="009C2468">
        <w:rPr>
          <w:rFonts w:ascii="Times New Roman" w:hAnsi="Times New Roman" w:cs="Times New Roman"/>
          <w:sz w:val="28"/>
          <w:szCs w:val="28"/>
        </w:rPr>
        <w:tab/>
      </w:r>
      <w:r w:rsidRPr="009C2468">
        <w:rPr>
          <w:rFonts w:ascii="Times New Roman" w:hAnsi="Times New Roman" w:cs="Times New Roman"/>
          <w:sz w:val="28"/>
          <w:szCs w:val="28"/>
        </w:rPr>
        <w:tab/>
      </w:r>
      <w:r w:rsidRPr="009C2468">
        <w:rPr>
          <w:rFonts w:ascii="Times New Roman" w:hAnsi="Times New Roman" w:cs="Times New Roman"/>
          <w:sz w:val="28"/>
          <w:szCs w:val="28"/>
        </w:rPr>
        <w:tab/>
      </w:r>
      <w:r w:rsidRPr="009C2468">
        <w:rPr>
          <w:rFonts w:ascii="Times New Roman" w:hAnsi="Times New Roman" w:cs="Times New Roman"/>
          <w:sz w:val="28"/>
          <w:szCs w:val="28"/>
        </w:rPr>
        <w:tab/>
      </w:r>
      <w:r w:rsidRPr="009C2468">
        <w:rPr>
          <w:rFonts w:ascii="Times New Roman" w:hAnsi="Times New Roman" w:cs="Times New Roman"/>
          <w:sz w:val="28"/>
          <w:szCs w:val="28"/>
        </w:rPr>
        <w:tab/>
      </w:r>
      <w:r w:rsidR="004756C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C2468">
        <w:rPr>
          <w:rFonts w:ascii="Times New Roman" w:hAnsi="Times New Roman" w:cs="Times New Roman"/>
          <w:sz w:val="28"/>
          <w:szCs w:val="28"/>
        </w:rPr>
        <w:t xml:space="preserve">Людмила НОВАК  </w:t>
      </w:r>
    </w:p>
    <w:sectPr w:rsidR="003C4244" w:rsidRPr="009C2468" w:rsidSect="004756C1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07" w:rsidRDefault="00C13907" w:rsidP="004756C1">
      <w:pPr>
        <w:spacing w:after="0" w:line="240" w:lineRule="auto"/>
      </w:pPr>
      <w:r>
        <w:separator/>
      </w:r>
    </w:p>
  </w:endnote>
  <w:endnote w:type="continuationSeparator" w:id="0">
    <w:p w:rsidR="00C13907" w:rsidRDefault="00C13907" w:rsidP="0047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07" w:rsidRDefault="00C13907" w:rsidP="004756C1">
      <w:pPr>
        <w:spacing w:after="0" w:line="240" w:lineRule="auto"/>
      </w:pPr>
      <w:r>
        <w:separator/>
      </w:r>
    </w:p>
  </w:footnote>
  <w:footnote w:type="continuationSeparator" w:id="0">
    <w:p w:rsidR="00C13907" w:rsidRDefault="00C13907" w:rsidP="0047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675404"/>
      <w:docPartObj>
        <w:docPartGallery w:val="Page Numbers (Top of Page)"/>
        <w:docPartUnique/>
      </w:docPartObj>
    </w:sdtPr>
    <w:sdtEndPr/>
    <w:sdtContent>
      <w:p w:rsidR="004756C1" w:rsidRDefault="004756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6CB" w:rsidRPr="00BE16CB">
          <w:rPr>
            <w:noProof/>
            <w:lang w:val="ru-RU"/>
          </w:rPr>
          <w:t>2</w:t>
        </w:r>
        <w:r>
          <w:fldChar w:fldCharType="end"/>
        </w:r>
      </w:p>
    </w:sdtContent>
  </w:sdt>
  <w:p w:rsidR="004756C1" w:rsidRDefault="004756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4A1E"/>
    <w:multiLevelType w:val="hybridMultilevel"/>
    <w:tmpl w:val="FB604EE0"/>
    <w:lvl w:ilvl="0" w:tplc="FFDE9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E274D"/>
    <w:multiLevelType w:val="hybridMultilevel"/>
    <w:tmpl w:val="54AA7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3"/>
    <w:rsid w:val="00003B0F"/>
    <w:rsid w:val="001E61DA"/>
    <w:rsid w:val="0025204B"/>
    <w:rsid w:val="0034694D"/>
    <w:rsid w:val="00394AEA"/>
    <w:rsid w:val="003C4244"/>
    <w:rsid w:val="004756C1"/>
    <w:rsid w:val="004A1B5E"/>
    <w:rsid w:val="00516936"/>
    <w:rsid w:val="00585B63"/>
    <w:rsid w:val="00695263"/>
    <w:rsid w:val="006E180E"/>
    <w:rsid w:val="00801FA0"/>
    <w:rsid w:val="0086275C"/>
    <w:rsid w:val="009C2468"/>
    <w:rsid w:val="00A7394C"/>
    <w:rsid w:val="00AF75EC"/>
    <w:rsid w:val="00BE08AF"/>
    <w:rsid w:val="00BE16CB"/>
    <w:rsid w:val="00C13907"/>
    <w:rsid w:val="00D559E8"/>
    <w:rsid w:val="00DA6259"/>
    <w:rsid w:val="00DE7A42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E175"/>
  <w15:chartTrackingRefBased/>
  <w15:docId w15:val="{C4ACB422-748B-4921-90A9-9F3DC27A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5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C246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756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6C1"/>
  </w:style>
  <w:style w:type="paragraph" w:styleId="aa">
    <w:name w:val="footer"/>
    <w:basedOn w:val="a"/>
    <w:link w:val="ab"/>
    <w:uiPriority w:val="99"/>
    <w:unhideWhenUsed/>
    <w:rsid w:val="004756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D3C0-E19D-4347-8783-A7665591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bug1</dc:creator>
  <cp:keywords/>
  <dc:description/>
  <cp:lastModifiedBy>bug1</cp:lastModifiedBy>
  <cp:revision>24</cp:revision>
  <cp:lastPrinted>2021-10-26T09:02:00Z</cp:lastPrinted>
  <dcterms:created xsi:type="dcterms:W3CDTF">2021-10-11T09:47:00Z</dcterms:created>
  <dcterms:modified xsi:type="dcterms:W3CDTF">2021-11-02T14:44:00Z</dcterms:modified>
</cp:coreProperties>
</file>