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B5" w:rsidRPr="00234824" w:rsidRDefault="00CC6CB5" w:rsidP="005C67DC">
      <w:pPr>
        <w:spacing w:after="0" w:line="240" w:lineRule="auto"/>
        <w:ind w:left="5664" w:firstLine="708"/>
        <w:jc w:val="both"/>
        <w:rPr>
          <w:rFonts w:eastAsia="Times New Roman"/>
          <w:lang w:eastAsia="ru-RU"/>
        </w:rPr>
      </w:pPr>
    </w:p>
    <w:p w:rsidR="00CC6CB5" w:rsidRPr="00234824" w:rsidRDefault="00CC6CB5" w:rsidP="005C67DC">
      <w:pPr>
        <w:spacing w:after="0" w:line="240" w:lineRule="auto"/>
        <w:ind w:left="5664" w:firstLine="708"/>
        <w:jc w:val="both"/>
        <w:rPr>
          <w:rFonts w:eastAsia="Times New Roman"/>
          <w:lang w:eastAsia="ru-RU"/>
        </w:rPr>
      </w:pPr>
      <w:r w:rsidRPr="00234824">
        <w:rPr>
          <w:rFonts w:eastAsia="Times New Roman"/>
          <w:lang w:eastAsia="ru-RU"/>
        </w:rPr>
        <w:t>ЗАТВЕРДЖЕНО</w:t>
      </w:r>
    </w:p>
    <w:p w:rsidR="00CC6CB5" w:rsidRPr="00234824" w:rsidRDefault="00CC6CB5" w:rsidP="005C67DC">
      <w:pPr>
        <w:spacing w:after="0" w:line="240" w:lineRule="auto"/>
        <w:ind w:left="5664" w:firstLine="708"/>
        <w:jc w:val="both"/>
        <w:rPr>
          <w:rFonts w:eastAsia="Times New Roman"/>
          <w:lang w:eastAsia="ru-RU"/>
        </w:rPr>
      </w:pPr>
    </w:p>
    <w:p w:rsidR="00CC6CB5" w:rsidRPr="00234824" w:rsidRDefault="00CC6CB5" w:rsidP="005C67DC">
      <w:pPr>
        <w:spacing w:after="0" w:line="240" w:lineRule="auto"/>
        <w:ind w:left="5664" w:firstLine="708"/>
        <w:jc w:val="both"/>
        <w:rPr>
          <w:rFonts w:eastAsia="Times New Roman"/>
          <w:lang w:eastAsia="ru-RU"/>
        </w:rPr>
      </w:pPr>
      <w:r w:rsidRPr="00234824">
        <w:rPr>
          <w:rFonts w:eastAsia="Times New Roman"/>
          <w:lang w:eastAsia="ru-RU"/>
        </w:rPr>
        <w:t>Розпорядження голови</w:t>
      </w:r>
    </w:p>
    <w:p w:rsidR="00CC6CB5" w:rsidRPr="00234824" w:rsidRDefault="00CC6CB5" w:rsidP="005C67DC">
      <w:pPr>
        <w:spacing w:after="0" w:line="240" w:lineRule="auto"/>
        <w:jc w:val="both"/>
        <w:rPr>
          <w:rFonts w:eastAsia="Times New Roman"/>
          <w:lang w:eastAsia="ru-RU"/>
        </w:rPr>
      </w:pP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t>Рівненської районної</w:t>
      </w:r>
    </w:p>
    <w:p w:rsidR="00CC6CB5" w:rsidRPr="00234824" w:rsidRDefault="00CC6CB5" w:rsidP="005C67DC">
      <w:pPr>
        <w:spacing w:after="0" w:line="240" w:lineRule="auto"/>
        <w:ind w:firstLine="708"/>
        <w:jc w:val="both"/>
        <w:rPr>
          <w:rFonts w:eastAsia="Times New Roman"/>
          <w:lang w:eastAsia="ru-RU"/>
        </w:rPr>
      </w:pPr>
      <w:r w:rsidRPr="00234824">
        <w:rPr>
          <w:rFonts w:eastAsia="Times New Roman"/>
          <w:lang w:eastAsia="ru-RU"/>
        </w:rPr>
        <w:t xml:space="preserve"> </w:t>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r>
      <w:r w:rsidRPr="00234824">
        <w:rPr>
          <w:rFonts w:eastAsia="Times New Roman"/>
          <w:lang w:eastAsia="ru-RU"/>
        </w:rPr>
        <w:tab/>
        <w:t>державної адміністрації</w:t>
      </w:r>
    </w:p>
    <w:p w:rsidR="00CC6CB5" w:rsidRPr="00234824" w:rsidRDefault="00CC6CB5" w:rsidP="005C67DC">
      <w:pPr>
        <w:spacing w:after="0" w:line="240" w:lineRule="auto"/>
        <w:ind w:left="4956"/>
        <w:jc w:val="both"/>
        <w:rPr>
          <w:rFonts w:eastAsia="Times New Roman"/>
          <w:color w:val="000000"/>
          <w:lang w:eastAsia="ru-RU"/>
        </w:rPr>
      </w:pPr>
      <w:r w:rsidRPr="00234824">
        <w:rPr>
          <w:rFonts w:eastAsia="Times New Roman"/>
          <w:color w:val="000000"/>
          <w:lang w:eastAsia="ru-RU"/>
        </w:rPr>
        <w:t xml:space="preserve">                      _____________№______</w:t>
      </w:r>
      <w:r w:rsidRPr="00234824">
        <w:rPr>
          <w:rFonts w:eastAsia="Times New Roman"/>
          <w:color w:val="000000"/>
          <w:lang w:eastAsia="ru-RU"/>
        </w:rPr>
        <w:br/>
      </w:r>
      <w:r w:rsidRPr="00234824">
        <w:rPr>
          <w:rFonts w:eastAsia="Times New Roman"/>
          <w:color w:val="000000"/>
          <w:lang w:eastAsia="ru-RU"/>
        </w:rPr>
        <w:tab/>
      </w:r>
    </w:p>
    <w:p w:rsidR="005E3EA1" w:rsidRDefault="005E3EA1" w:rsidP="005C67DC">
      <w:pPr>
        <w:pStyle w:val="a6"/>
        <w:jc w:val="both"/>
        <w:rPr>
          <w:b/>
        </w:rPr>
      </w:pPr>
    </w:p>
    <w:p w:rsidR="00CC6CB5" w:rsidRPr="00234824" w:rsidRDefault="00695B6D" w:rsidP="005C67DC">
      <w:pPr>
        <w:pStyle w:val="a6"/>
        <w:jc w:val="center"/>
        <w:rPr>
          <w:b/>
        </w:rPr>
      </w:pPr>
      <w:r w:rsidRPr="00234824">
        <w:rPr>
          <w:b/>
        </w:rPr>
        <w:t>ІНСТРУКЦІЯ</w:t>
      </w:r>
    </w:p>
    <w:p w:rsidR="00695B6D" w:rsidRPr="00234824" w:rsidRDefault="005E3EA1" w:rsidP="005C67DC">
      <w:pPr>
        <w:pStyle w:val="a6"/>
        <w:jc w:val="center"/>
        <w:rPr>
          <w:b/>
        </w:rPr>
      </w:pPr>
      <w:r>
        <w:rPr>
          <w:b/>
        </w:rPr>
        <w:t>з охорони праці</w:t>
      </w:r>
      <w:r w:rsidR="00695B6D" w:rsidRPr="00234824">
        <w:rPr>
          <w:b/>
        </w:rPr>
        <w:t xml:space="preserve"> № 5</w:t>
      </w:r>
      <w:r>
        <w:rPr>
          <w:b/>
        </w:rPr>
        <w:t xml:space="preserve"> для водія легкового автомобіля</w:t>
      </w:r>
    </w:p>
    <w:p w:rsidR="00695B6D" w:rsidRPr="00234824" w:rsidRDefault="00695B6D" w:rsidP="005C67DC">
      <w:pPr>
        <w:pStyle w:val="a6"/>
        <w:jc w:val="both"/>
        <w:rPr>
          <w:lang w:eastAsia="uk-UA"/>
        </w:rPr>
      </w:pPr>
    </w:p>
    <w:p w:rsidR="00695B6D" w:rsidRPr="00234824" w:rsidRDefault="00695B6D" w:rsidP="005C67DC">
      <w:pPr>
        <w:pStyle w:val="a6"/>
        <w:jc w:val="center"/>
        <w:rPr>
          <w:b/>
          <w:lang w:eastAsia="uk-UA"/>
        </w:rPr>
      </w:pPr>
      <w:r w:rsidRPr="00234824">
        <w:rPr>
          <w:b/>
          <w:lang w:eastAsia="uk-UA"/>
        </w:rPr>
        <w:t>1. Загальні положення</w:t>
      </w:r>
    </w:p>
    <w:p w:rsidR="00695B6D" w:rsidRPr="00234824" w:rsidRDefault="00695B6D" w:rsidP="001952FC">
      <w:pPr>
        <w:pStyle w:val="a6"/>
        <w:jc w:val="both"/>
      </w:pPr>
      <w:r w:rsidRPr="00234824">
        <w:rPr>
          <w:lang w:eastAsia="uk-UA"/>
        </w:rPr>
        <w:t> </w:t>
      </w:r>
    </w:p>
    <w:p w:rsidR="001952FC" w:rsidRPr="00D154EC" w:rsidRDefault="005C67DC" w:rsidP="001952FC">
      <w:pPr>
        <w:pStyle w:val="a6"/>
        <w:jc w:val="both"/>
      </w:pPr>
      <w:r w:rsidRPr="00D154EC">
        <w:tab/>
      </w:r>
      <w:r w:rsidR="001952FC" w:rsidRPr="00D154EC">
        <w:t>1. До управління легковим автомобілем допускаються особи не молодше 18 років, призначені наказом, які мають посвідчення на право управління відповідним типом транспортного засобу і пройшли:</w:t>
      </w:r>
    </w:p>
    <w:p w:rsidR="00695B6D" w:rsidRPr="00D154EC" w:rsidRDefault="00385FB2" w:rsidP="005C67DC">
      <w:pPr>
        <w:pStyle w:val="a6"/>
        <w:jc w:val="both"/>
        <w:rPr>
          <w:lang w:eastAsia="uk-UA"/>
        </w:rPr>
      </w:pPr>
      <w:r w:rsidRPr="00D154EC">
        <w:rPr>
          <w:lang w:eastAsia="uk-UA"/>
        </w:rPr>
        <w:tab/>
      </w:r>
      <w:r w:rsidR="00695B6D" w:rsidRPr="00D154EC">
        <w:rPr>
          <w:lang w:eastAsia="uk-UA"/>
        </w:rPr>
        <w:t>професійну підготовку;</w:t>
      </w:r>
    </w:p>
    <w:p w:rsidR="00695B6D" w:rsidRPr="00D154EC" w:rsidRDefault="00385FB2" w:rsidP="005C67DC">
      <w:pPr>
        <w:pStyle w:val="a6"/>
        <w:jc w:val="both"/>
        <w:rPr>
          <w:lang w:eastAsia="uk-UA"/>
        </w:rPr>
      </w:pPr>
      <w:r w:rsidRPr="00D154EC">
        <w:rPr>
          <w:lang w:eastAsia="uk-UA"/>
        </w:rPr>
        <w:tab/>
      </w:r>
      <w:r w:rsidR="00695B6D" w:rsidRPr="00D154EC">
        <w:rPr>
          <w:lang w:eastAsia="uk-UA"/>
        </w:rPr>
        <w:t>медичний огляд (при ухиленні працівника від проходження медичних оглядів працівник до виконання трудових обов'язків не допускається);</w:t>
      </w:r>
    </w:p>
    <w:p w:rsidR="00695B6D" w:rsidRPr="00D154EC" w:rsidRDefault="00385FB2" w:rsidP="005C67DC">
      <w:pPr>
        <w:pStyle w:val="a6"/>
        <w:jc w:val="both"/>
        <w:rPr>
          <w:lang w:eastAsia="uk-UA"/>
        </w:rPr>
      </w:pPr>
      <w:r w:rsidRPr="00D154EC">
        <w:rPr>
          <w:lang w:eastAsia="uk-UA"/>
        </w:rPr>
        <w:tab/>
      </w:r>
      <w:r w:rsidR="00695B6D" w:rsidRPr="00D154EC">
        <w:rPr>
          <w:lang w:eastAsia="uk-UA"/>
        </w:rPr>
        <w:t>вступний інструктаж;</w:t>
      </w:r>
    </w:p>
    <w:p w:rsidR="00695B6D" w:rsidRPr="00D154EC" w:rsidRDefault="00385FB2" w:rsidP="005C67DC">
      <w:pPr>
        <w:pStyle w:val="a6"/>
        <w:jc w:val="both"/>
        <w:rPr>
          <w:lang w:eastAsia="uk-UA"/>
        </w:rPr>
      </w:pPr>
      <w:r w:rsidRPr="00D154EC">
        <w:rPr>
          <w:lang w:eastAsia="uk-UA"/>
        </w:rPr>
        <w:tab/>
      </w:r>
      <w:r w:rsidR="00695B6D" w:rsidRPr="00D154EC">
        <w:rPr>
          <w:lang w:eastAsia="uk-UA"/>
        </w:rPr>
        <w:t xml:space="preserve">навчання безпечним методам і прийомам праці і перевірку знань </w:t>
      </w:r>
      <w:r w:rsidR="00C742E3">
        <w:rPr>
          <w:lang w:eastAsia="uk-UA"/>
        </w:rPr>
        <w:t>і</w:t>
      </w:r>
      <w:r w:rsidR="00695B6D" w:rsidRPr="00D154EC">
        <w:rPr>
          <w:lang w:eastAsia="uk-UA"/>
        </w:rPr>
        <w:t>з безпеки праці;</w:t>
      </w:r>
    </w:p>
    <w:p w:rsidR="00695B6D" w:rsidRPr="00D154EC" w:rsidRDefault="00385FB2" w:rsidP="005C67DC">
      <w:pPr>
        <w:pStyle w:val="a6"/>
        <w:jc w:val="both"/>
        <w:rPr>
          <w:lang w:eastAsia="uk-UA"/>
        </w:rPr>
      </w:pPr>
      <w:r w:rsidRPr="00D154EC">
        <w:rPr>
          <w:lang w:eastAsia="uk-UA"/>
        </w:rPr>
        <w:tab/>
      </w:r>
      <w:r w:rsidR="00695B6D" w:rsidRPr="00D154EC">
        <w:rPr>
          <w:lang w:eastAsia="uk-UA"/>
        </w:rPr>
        <w:t>первинний інструктаж на робочому місці;</w:t>
      </w:r>
    </w:p>
    <w:p w:rsidR="00695B6D" w:rsidRPr="00D154EC" w:rsidRDefault="00385FB2" w:rsidP="005C67DC">
      <w:pPr>
        <w:pStyle w:val="a6"/>
        <w:jc w:val="both"/>
        <w:rPr>
          <w:lang w:eastAsia="uk-UA"/>
        </w:rPr>
      </w:pPr>
      <w:r w:rsidRPr="00D154EC">
        <w:rPr>
          <w:lang w:eastAsia="uk-UA"/>
        </w:rPr>
        <w:tab/>
      </w:r>
      <w:r w:rsidR="00C742E3">
        <w:rPr>
          <w:lang w:eastAsia="uk-UA"/>
        </w:rPr>
        <w:t>відповідне навчання та</w:t>
      </w:r>
      <w:r w:rsidR="00695B6D" w:rsidRPr="00D154EC">
        <w:rPr>
          <w:lang w:eastAsia="uk-UA"/>
        </w:rPr>
        <w:t xml:space="preserve"> інструктаж (які мають першу кваліфікаційну групу по електробезпеці).</w:t>
      </w:r>
    </w:p>
    <w:p w:rsidR="00385FB2" w:rsidRPr="00D154EC" w:rsidRDefault="00102C81" w:rsidP="005C67DC">
      <w:pPr>
        <w:pStyle w:val="a6"/>
        <w:jc w:val="both"/>
        <w:rPr>
          <w:lang w:eastAsia="uk-UA"/>
        </w:rPr>
      </w:pPr>
      <w:r w:rsidRPr="00D154EC">
        <w:rPr>
          <w:lang w:eastAsia="uk-UA"/>
        </w:rPr>
        <w:tab/>
        <w:t xml:space="preserve">Виконання робіт, не пов'язаних з обов'язками водія, </w:t>
      </w:r>
      <w:r w:rsidR="00C742E3">
        <w:rPr>
          <w:lang w:eastAsia="uk-UA"/>
        </w:rPr>
        <w:t>д</w:t>
      </w:r>
      <w:r w:rsidRPr="00D154EC">
        <w:rPr>
          <w:lang w:eastAsia="uk-UA"/>
        </w:rPr>
        <w:t>опускається після проведення цільового інструктажу.</w:t>
      </w:r>
    </w:p>
    <w:p w:rsidR="00B66416" w:rsidRPr="00D154EC" w:rsidRDefault="00385FB2" w:rsidP="005C67DC">
      <w:pPr>
        <w:pStyle w:val="a6"/>
        <w:jc w:val="both"/>
        <w:rPr>
          <w:lang w:eastAsia="uk-UA"/>
        </w:rPr>
      </w:pPr>
      <w:r w:rsidRPr="00D154EC">
        <w:rPr>
          <w:lang w:eastAsia="uk-UA"/>
        </w:rPr>
        <w:tab/>
      </w:r>
    </w:p>
    <w:p w:rsidR="00695B6D" w:rsidRPr="00D154EC" w:rsidRDefault="00B66416" w:rsidP="005C67DC">
      <w:pPr>
        <w:pStyle w:val="a6"/>
        <w:jc w:val="both"/>
        <w:rPr>
          <w:lang w:eastAsia="uk-UA"/>
        </w:rPr>
      </w:pPr>
      <w:r w:rsidRPr="00D154EC">
        <w:rPr>
          <w:lang w:eastAsia="uk-UA"/>
        </w:rPr>
        <w:tab/>
      </w:r>
      <w:r w:rsidR="00695B6D" w:rsidRPr="00D154EC">
        <w:rPr>
          <w:lang w:eastAsia="uk-UA"/>
        </w:rPr>
        <w:t>2. Водій зобов'язаний:</w:t>
      </w:r>
    </w:p>
    <w:p w:rsidR="0084564B" w:rsidRPr="00D154EC" w:rsidRDefault="00C742E3" w:rsidP="0084564B">
      <w:pPr>
        <w:pStyle w:val="a6"/>
        <w:jc w:val="both"/>
        <w:rPr>
          <w:lang w:eastAsia="uk-UA"/>
        </w:rPr>
      </w:pPr>
      <w:r>
        <w:rPr>
          <w:lang w:eastAsia="uk-UA"/>
        </w:rPr>
        <w:tab/>
        <w:t>дотримуватися норм, правил та</w:t>
      </w:r>
      <w:r w:rsidR="0084564B" w:rsidRPr="00D154EC">
        <w:rPr>
          <w:lang w:eastAsia="uk-UA"/>
        </w:rPr>
        <w:t xml:space="preserve"> інструкцій з охорони праці і пожежної безпеки, правил дорожнього руху, правил внутрішнього трудового розпорядку;</w:t>
      </w:r>
    </w:p>
    <w:p w:rsidR="0084564B" w:rsidRPr="00D154EC" w:rsidRDefault="0084564B" w:rsidP="0084564B">
      <w:pPr>
        <w:pStyle w:val="a6"/>
        <w:jc w:val="both"/>
        <w:rPr>
          <w:lang w:eastAsia="uk-UA"/>
        </w:rPr>
      </w:pPr>
      <w:r w:rsidRPr="00D154EC">
        <w:rPr>
          <w:lang w:eastAsia="uk-UA"/>
        </w:rPr>
        <w:tab/>
        <w:t>негайно повідомляти своєму безпосередньому керівнику про нещасний випадок, що відбувся на виробництві, про ознаки професійного захворювання, а також про ситуацію, яка створює загрозу життю і здоров'ю людей;</w:t>
      </w:r>
    </w:p>
    <w:p w:rsidR="0084564B" w:rsidRPr="00D154EC" w:rsidRDefault="0084564B" w:rsidP="0084564B">
      <w:pPr>
        <w:pStyle w:val="a6"/>
        <w:jc w:val="both"/>
        <w:rPr>
          <w:lang w:eastAsia="uk-UA"/>
        </w:rPr>
      </w:pPr>
      <w:r w:rsidRPr="00D154EC">
        <w:rPr>
          <w:lang w:eastAsia="uk-UA"/>
        </w:rPr>
        <w:tab/>
        <w:t>уміти поводитися з пожежним інвентарем і правильно використовувати його у разі виникнення пожежі;</w:t>
      </w:r>
    </w:p>
    <w:p w:rsidR="00385FB2" w:rsidRPr="00D154EC" w:rsidRDefault="0084564B" w:rsidP="0084564B">
      <w:pPr>
        <w:pStyle w:val="a6"/>
        <w:jc w:val="both"/>
        <w:rPr>
          <w:lang w:eastAsia="uk-UA"/>
        </w:rPr>
      </w:pPr>
      <w:r w:rsidRPr="00D154EC">
        <w:rPr>
          <w:lang w:eastAsia="uk-UA"/>
        </w:rPr>
        <w:tab/>
        <w:t>виконувати тільки доручену роботу.</w:t>
      </w:r>
    </w:p>
    <w:p w:rsidR="00B66416" w:rsidRPr="00D154EC" w:rsidRDefault="00385FB2" w:rsidP="005C67DC">
      <w:pPr>
        <w:pStyle w:val="a6"/>
        <w:jc w:val="both"/>
        <w:rPr>
          <w:lang w:eastAsia="uk-UA"/>
        </w:rPr>
      </w:pPr>
      <w:r w:rsidRPr="00D154EC">
        <w:rPr>
          <w:lang w:eastAsia="uk-UA"/>
        </w:rPr>
        <w:tab/>
      </w:r>
    </w:p>
    <w:p w:rsidR="00695B6D" w:rsidRPr="00D154EC" w:rsidRDefault="00B66416" w:rsidP="005C67DC">
      <w:pPr>
        <w:pStyle w:val="a6"/>
        <w:jc w:val="both"/>
        <w:rPr>
          <w:lang w:eastAsia="uk-UA"/>
        </w:rPr>
      </w:pPr>
      <w:r w:rsidRPr="00D154EC">
        <w:rPr>
          <w:lang w:eastAsia="uk-UA"/>
        </w:rPr>
        <w:tab/>
      </w:r>
      <w:r w:rsidR="00385FB2" w:rsidRPr="00D154EC">
        <w:rPr>
          <w:lang w:eastAsia="uk-UA"/>
        </w:rPr>
        <w:t>3.</w:t>
      </w:r>
      <w:r w:rsidR="00695B6D" w:rsidRPr="00D154EC">
        <w:rPr>
          <w:lang w:eastAsia="uk-UA"/>
        </w:rPr>
        <w:t xml:space="preserve"> Забороняється вживати спиртні напої, а також приступати до роботи в стані алкогольного або наркотичного сп'яніння. Палити дозволяється тільки в спеціально відведених місцях.</w:t>
      </w:r>
    </w:p>
    <w:p w:rsidR="00385FB2" w:rsidRPr="00D154EC" w:rsidRDefault="00385FB2" w:rsidP="005C67DC">
      <w:pPr>
        <w:pStyle w:val="a6"/>
        <w:jc w:val="both"/>
        <w:rPr>
          <w:lang w:eastAsia="uk-UA"/>
        </w:rPr>
      </w:pPr>
    </w:p>
    <w:p w:rsidR="00880876" w:rsidRDefault="00B564A0" w:rsidP="005C67DC">
      <w:pPr>
        <w:pStyle w:val="a6"/>
        <w:jc w:val="both"/>
        <w:rPr>
          <w:lang w:eastAsia="uk-UA"/>
        </w:rPr>
      </w:pPr>
      <w:r w:rsidRPr="00D154EC">
        <w:rPr>
          <w:lang w:eastAsia="uk-UA"/>
        </w:rPr>
        <w:tab/>
      </w:r>
    </w:p>
    <w:p w:rsidR="00880876" w:rsidRDefault="00880876" w:rsidP="005C67DC">
      <w:pPr>
        <w:pStyle w:val="a6"/>
        <w:jc w:val="both"/>
        <w:rPr>
          <w:lang w:eastAsia="uk-UA"/>
        </w:rPr>
      </w:pPr>
    </w:p>
    <w:p w:rsidR="00B564A0" w:rsidRPr="00D154EC" w:rsidRDefault="00880876" w:rsidP="005C67DC">
      <w:pPr>
        <w:pStyle w:val="a6"/>
        <w:jc w:val="both"/>
        <w:rPr>
          <w:lang w:eastAsia="uk-UA"/>
        </w:rPr>
      </w:pPr>
      <w:r>
        <w:rPr>
          <w:lang w:eastAsia="uk-UA"/>
        </w:rPr>
        <w:lastRenderedPageBreak/>
        <w:tab/>
      </w:r>
      <w:r w:rsidR="00B564A0" w:rsidRPr="00D154EC">
        <w:rPr>
          <w:lang w:eastAsia="uk-UA"/>
        </w:rPr>
        <w:t>4. Небезпечними і шкідливими виробничими факторами при виконанні робіт є:</w:t>
      </w:r>
    </w:p>
    <w:p w:rsidR="00695B6D" w:rsidRPr="00D154EC" w:rsidRDefault="005C67DC" w:rsidP="005C67DC">
      <w:pPr>
        <w:pStyle w:val="a6"/>
        <w:jc w:val="both"/>
        <w:rPr>
          <w:lang w:eastAsia="uk-UA"/>
        </w:rPr>
      </w:pPr>
      <w:r w:rsidRPr="00D154EC">
        <w:rPr>
          <w:lang w:eastAsia="uk-UA"/>
        </w:rPr>
        <w:tab/>
      </w:r>
      <w:r w:rsidR="00695B6D" w:rsidRPr="00D154EC">
        <w:rPr>
          <w:lang w:eastAsia="uk-UA"/>
        </w:rPr>
        <w:t>наїзди проїжджаючих транспортних засобів;</w:t>
      </w:r>
    </w:p>
    <w:p w:rsidR="00695B6D" w:rsidRPr="00D154EC" w:rsidRDefault="005C67DC" w:rsidP="005C67DC">
      <w:pPr>
        <w:pStyle w:val="a6"/>
        <w:jc w:val="both"/>
        <w:rPr>
          <w:lang w:eastAsia="uk-UA"/>
        </w:rPr>
      </w:pPr>
      <w:r w:rsidRPr="00D154EC">
        <w:rPr>
          <w:lang w:eastAsia="uk-UA"/>
        </w:rPr>
        <w:tab/>
      </w:r>
      <w:r w:rsidR="00695B6D" w:rsidRPr="00D154EC">
        <w:rPr>
          <w:lang w:eastAsia="uk-UA"/>
        </w:rPr>
        <w:t>наїзди при самовільному русі транспортних засобів;</w:t>
      </w:r>
    </w:p>
    <w:p w:rsidR="00695B6D" w:rsidRPr="00D154EC" w:rsidRDefault="005C67DC" w:rsidP="005C67DC">
      <w:pPr>
        <w:pStyle w:val="a6"/>
        <w:jc w:val="both"/>
        <w:rPr>
          <w:lang w:eastAsia="uk-UA"/>
        </w:rPr>
      </w:pPr>
      <w:r w:rsidRPr="00D154EC">
        <w:rPr>
          <w:lang w:eastAsia="uk-UA"/>
        </w:rPr>
        <w:tab/>
      </w:r>
      <w:r w:rsidR="00695B6D" w:rsidRPr="00D154EC">
        <w:rPr>
          <w:lang w:eastAsia="uk-UA"/>
        </w:rPr>
        <w:t>порушення правил дорожнього руху пішоходами, що приводять до аварійних ситуацій;</w:t>
      </w:r>
    </w:p>
    <w:p w:rsidR="00695B6D" w:rsidRPr="00D154EC" w:rsidRDefault="005C67DC" w:rsidP="005C67DC">
      <w:pPr>
        <w:pStyle w:val="a6"/>
        <w:jc w:val="both"/>
        <w:rPr>
          <w:lang w:eastAsia="uk-UA"/>
        </w:rPr>
      </w:pPr>
      <w:r w:rsidRPr="00D154EC">
        <w:rPr>
          <w:lang w:eastAsia="uk-UA"/>
        </w:rPr>
        <w:tab/>
      </w:r>
      <w:r w:rsidR="00695B6D" w:rsidRPr="00D154EC">
        <w:rPr>
          <w:lang w:eastAsia="uk-UA"/>
        </w:rPr>
        <w:t xml:space="preserve">термічні фактори (пожежі, вибухи при подачі палива в карбюратор двигуна самопливом, </w:t>
      </w:r>
      <w:r w:rsidR="00C742E3">
        <w:rPr>
          <w:lang w:eastAsia="uk-UA"/>
        </w:rPr>
        <w:t>перевірці наявності палива в баку</w:t>
      </w:r>
      <w:r w:rsidR="00695B6D" w:rsidRPr="00D154EC">
        <w:rPr>
          <w:lang w:eastAsia="uk-UA"/>
        </w:rPr>
        <w:t xml:space="preserve"> з використанням відкритого полум’я, витікання газу із газобалонної установки; опіки парою, водою із карбюратора);</w:t>
      </w:r>
    </w:p>
    <w:p w:rsidR="00695B6D" w:rsidRPr="00D154EC" w:rsidRDefault="005C67DC" w:rsidP="005C67DC">
      <w:pPr>
        <w:pStyle w:val="a6"/>
        <w:jc w:val="both"/>
        <w:rPr>
          <w:lang w:eastAsia="uk-UA"/>
        </w:rPr>
      </w:pPr>
      <w:r w:rsidRPr="00D154EC">
        <w:rPr>
          <w:lang w:eastAsia="uk-UA"/>
        </w:rPr>
        <w:tab/>
      </w:r>
      <w:r w:rsidR="00695B6D" w:rsidRPr="00D154EC">
        <w:rPr>
          <w:lang w:eastAsia="uk-UA"/>
        </w:rPr>
        <w:t>злочинні дії пасажирів та інших осіб;</w:t>
      </w:r>
    </w:p>
    <w:p w:rsidR="00695B6D" w:rsidRPr="00D154EC" w:rsidRDefault="005C67DC" w:rsidP="005C67DC">
      <w:pPr>
        <w:pStyle w:val="a6"/>
        <w:jc w:val="both"/>
        <w:rPr>
          <w:lang w:eastAsia="uk-UA"/>
        </w:rPr>
      </w:pPr>
      <w:r w:rsidRPr="00D154EC">
        <w:rPr>
          <w:lang w:eastAsia="uk-UA"/>
        </w:rPr>
        <w:tab/>
      </w:r>
      <w:r w:rsidR="00695B6D" w:rsidRPr="00D154EC">
        <w:rPr>
          <w:lang w:eastAsia="uk-UA"/>
        </w:rPr>
        <w:t>нервово - емоційне напруження при управлінні автомобілем;</w:t>
      </w:r>
    </w:p>
    <w:p w:rsidR="00695B6D" w:rsidRPr="00D154EC" w:rsidRDefault="00385FB2" w:rsidP="005C67DC">
      <w:pPr>
        <w:pStyle w:val="a6"/>
        <w:jc w:val="both"/>
        <w:rPr>
          <w:lang w:eastAsia="uk-UA"/>
        </w:rPr>
      </w:pPr>
      <w:r w:rsidRPr="00D154EC">
        <w:rPr>
          <w:lang w:eastAsia="uk-UA"/>
        </w:rPr>
        <w:tab/>
      </w:r>
      <w:r w:rsidR="00695B6D" w:rsidRPr="00D154EC">
        <w:rPr>
          <w:lang w:eastAsia="uk-UA"/>
        </w:rPr>
        <w:t>монотонність праці при управлінні автомобілем;</w:t>
      </w:r>
    </w:p>
    <w:p w:rsidR="00695B6D" w:rsidRPr="00D154EC" w:rsidRDefault="00385FB2" w:rsidP="005C67DC">
      <w:pPr>
        <w:pStyle w:val="a6"/>
        <w:jc w:val="both"/>
        <w:rPr>
          <w:lang w:eastAsia="uk-UA"/>
        </w:rPr>
      </w:pPr>
      <w:r w:rsidRPr="00D154EC">
        <w:rPr>
          <w:lang w:eastAsia="uk-UA"/>
        </w:rPr>
        <w:tab/>
      </w:r>
      <w:r w:rsidR="00695B6D" w:rsidRPr="00D154EC">
        <w:rPr>
          <w:lang w:eastAsia="uk-UA"/>
        </w:rPr>
        <w:t>шум, вібрація;</w:t>
      </w:r>
    </w:p>
    <w:p w:rsidR="00695B6D" w:rsidRPr="00D154EC" w:rsidRDefault="00385FB2" w:rsidP="005C67DC">
      <w:pPr>
        <w:pStyle w:val="a6"/>
        <w:jc w:val="both"/>
        <w:rPr>
          <w:lang w:eastAsia="uk-UA"/>
        </w:rPr>
      </w:pPr>
      <w:r w:rsidRPr="00D154EC">
        <w:rPr>
          <w:lang w:eastAsia="uk-UA"/>
        </w:rPr>
        <w:tab/>
      </w:r>
      <w:r w:rsidR="00695B6D" w:rsidRPr="00D154EC">
        <w:rPr>
          <w:lang w:eastAsia="uk-UA"/>
        </w:rPr>
        <w:t>незручна робоча поза при ремонті і технічному обслуговуванні автомобіля;</w:t>
      </w:r>
    </w:p>
    <w:p w:rsidR="00695B6D" w:rsidRPr="00D154EC" w:rsidRDefault="00385FB2" w:rsidP="005C67DC">
      <w:pPr>
        <w:pStyle w:val="a6"/>
        <w:jc w:val="both"/>
        <w:rPr>
          <w:lang w:eastAsia="uk-UA"/>
        </w:rPr>
      </w:pPr>
      <w:r w:rsidRPr="00D154EC">
        <w:rPr>
          <w:lang w:eastAsia="uk-UA"/>
        </w:rPr>
        <w:tab/>
      </w:r>
      <w:r w:rsidR="00695B6D" w:rsidRPr="00D154EC">
        <w:rPr>
          <w:lang w:eastAsia="uk-UA"/>
        </w:rPr>
        <w:t>підвищене фізичне навантаження;</w:t>
      </w:r>
    </w:p>
    <w:p w:rsidR="00695B6D" w:rsidRPr="00D154EC" w:rsidRDefault="00385FB2" w:rsidP="005C67DC">
      <w:pPr>
        <w:pStyle w:val="a6"/>
        <w:jc w:val="both"/>
        <w:rPr>
          <w:lang w:eastAsia="uk-UA"/>
        </w:rPr>
      </w:pPr>
      <w:r w:rsidRPr="00D154EC">
        <w:rPr>
          <w:lang w:eastAsia="uk-UA"/>
        </w:rPr>
        <w:tab/>
      </w:r>
      <w:r w:rsidR="00695B6D" w:rsidRPr="00D154EC">
        <w:rPr>
          <w:lang w:eastAsia="uk-UA"/>
        </w:rPr>
        <w:t>підвищена температура та швидкість руху повітря в теплий період року;</w:t>
      </w:r>
    </w:p>
    <w:p w:rsidR="00695B6D" w:rsidRPr="00D154EC" w:rsidRDefault="00385FB2" w:rsidP="005C67DC">
      <w:pPr>
        <w:pStyle w:val="a6"/>
        <w:jc w:val="both"/>
        <w:rPr>
          <w:lang w:eastAsia="uk-UA"/>
        </w:rPr>
      </w:pPr>
      <w:r w:rsidRPr="00D154EC">
        <w:rPr>
          <w:lang w:eastAsia="uk-UA"/>
        </w:rPr>
        <w:tab/>
      </w:r>
      <w:r w:rsidR="00695B6D" w:rsidRPr="00D154EC">
        <w:rPr>
          <w:lang w:eastAsia="uk-UA"/>
        </w:rPr>
        <w:t>підвищена загазованість повітря робочої зони (зміст двоокису вуглеводу, окислу вуглеводу, ок</w:t>
      </w:r>
      <w:r w:rsidR="005C67DC" w:rsidRPr="00D154EC">
        <w:rPr>
          <w:lang w:eastAsia="uk-UA"/>
        </w:rPr>
        <w:t>сидів азоту, пари бензину тощо);</w:t>
      </w:r>
    </w:p>
    <w:p w:rsidR="00695B6D" w:rsidRPr="00D154EC" w:rsidRDefault="00385FB2" w:rsidP="005C67DC">
      <w:pPr>
        <w:pStyle w:val="a6"/>
        <w:jc w:val="both"/>
      </w:pPr>
      <w:r w:rsidRPr="00D154EC">
        <w:tab/>
      </w:r>
      <w:r w:rsidR="0047416B" w:rsidRPr="00D154EC">
        <w:t>п</w:t>
      </w:r>
      <w:r w:rsidR="00695B6D" w:rsidRPr="00D154EC">
        <w:t>ершочергове значення серед шкідливих виробничих факторів належить нервово-емоційному напруженню. Величина напруження пов'язана з кількістю і характером інформації, що надходить, відповідальністю за життя учасників руху і збереженням їх здоров'я, за збереження матеріальних цінностей, а також залежить від ін</w:t>
      </w:r>
      <w:r w:rsidR="005C67DC" w:rsidRPr="00D154EC">
        <w:t>дивідуальних особливостей водія;</w:t>
      </w:r>
    </w:p>
    <w:p w:rsidR="00695B6D" w:rsidRPr="00D154EC" w:rsidRDefault="00385FB2" w:rsidP="005C67DC">
      <w:pPr>
        <w:pStyle w:val="a6"/>
        <w:jc w:val="both"/>
        <w:rPr>
          <w:lang w:eastAsia="uk-UA"/>
        </w:rPr>
      </w:pPr>
      <w:r w:rsidRPr="00D154EC">
        <w:rPr>
          <w:lang w:eastAsia="uk-UA"/>
        </w:rPr>
        <w:tab/>
      </w:r>
      <w:r w:rsidR="0047416B" w:rsidRPr="00D154EC">
        <w:rPr>
          <w:lang w:eastAsia="uk-UA"/>
        </w:rPr>
        <w:t>і</w:t>
      </w:r>
      <w:r w:rsidR="00695B6D" w:rsidRPr="00D154EC">
        <w:rPr>
          <w:lang w:eastAsia="uk-UA"/>
        </w:rPr>
        <w:t>нформаційний потік, що надходить до водія автомобіля, за певних умов може викликати стан </w:t>
      </w:r>
      <w:proofErr w:type="spellStart"/>
      <w:r w:rsidR="00695B6D" w:rsidRPr="00D154EC">
        <w:rPr>
          <w:lang w:eastAsia="uk-UA"/>
        </w:rPr>
        <w:t>монотонії</w:t>
      </w:r>
      <w:proofErr w:type="spellEnd"/>
      <w:r w:rsidR="00695B6D" w:rsidRPr="00D154EC">
        <w:rPr>
          <w:lang w:eastAsia="uk-UA"/>
        </w:rPr>
        <w:t> та засинання під час руху. Це спостерігається під час поїздок у транспортному потоці, що рухається з рівномірною швидкістю, і посилюється за умов одноманітності шл</w:t>
      </w:r>
      <w:r w:rsidR="005C67DC" w:rsidRPr="00D154EC">
        <w:rPr>
          <w:lang w:eastAsia="uk-UA"/>
        </w:rPr>
        <w:t>яху, низької інтенсивності руху;</w:t>
      </w:r>
    </w:p>
    <w:p w:rsidR="00695B6D" w:rsidRPr="00D154EC" w:rsidRDefault="00385FB2" w:rsidP="005C67DC">
      <w:pPr>
        <w:pStyle w:val="a6"/>
        <w:jc w:val="both"/>
        <w:rPr>
          <w:lang w:eastAsia="uk-UA"/>
        </w:rPr>
      </w:pPr>
      <w:r w:rsidRPr="00D154EC">
        <w:rPr>
          <w:lang w:eastAsia="uk-UA"/>
        </w:rPr>
        <w:tab/>
      </w:r>
      <w:r w:rsidR="0047416B" w:rsidRPr="00D154EC">
        <w:rPr>
          <w:lang w:eastAsia="uk-UA"/>
        </w:rPr>
        <w:t>н</w:t>
      </w:r>
      <w:r w:rsidR="00695B6D" w:rsidRPr="00D154EC">
        <w:rPr>
          <w:lang w:eastAsia="uk-UA"/>
        </w:rPr>
        <w:t>ервово - емоційне напруження залежить</w:t>
      </w:r>
      <w:r w:rsidR="00C742E3">
        <w:rPr>
          <w:lang w:eastAsia="uk-UA"/>
        </w:rPr>
        <w:t xml:space="preserve"> також від конкретних ситуацій у</w:t>
      </w:r>
      <w:r w:rsidR="00695B6D" w:rsidRPr="00D154EC">
        <w:rPr>
          <w:lang w:eastAsia="uk-UA"/>
        </w:rPr>
        <w:t xml:space="preserve"> реальних дорожніх умовах: різке гальмування, обгін та ускладнений проїзд нерегульованого та регульованого перехрестя, вхід в транспортний потік і вихід з нього тощо.</w:t>
      </w:r>
    </w:p>
    <w:p w:rsidR="00385FB2" w:rsidRPr="00D154EC" w:rsidRDefault="00385FB2" w:rsidP="005C67DC">
      <w:pPr>
        <w:pStyle w:val="a6"/>
        <w:jc w:val="both"/>
      </w:pPr>
    </w:p>
    <w:p w:rsidR="0047416B" w:rsidRPr="00D154EC" w:rsidRDefault="00385FB2" w:rsidP="005C67DC">
      <w:pPr>
        <w:pStyle w:val="a6"/>
        <w:jc w:val="both"/>
      </w:pPr>
      <w:r w:rsidRPr="00D154EC">
        <w:tab/>
      </w:r>
      <w:r w:rsidR="00B66416" w:rsidRPr="00D154EC">
        <w:t xml:space="preserve">5. При виконанні робіт </w:t>
      </w:r>
      <w:r w:rsidR="00C742E3">
        <w:t>і</w:t>
      </w:r>
      <w:r w:rsidR="00B66416" w:rsidRPr="00D154EC">
        <w:t xml:space="preserve">з технічного обслуговування та ремонту автомобілів додатково </w:t>
      </w:r>
      <w:r w:rsidR="00C742E3">
        <w:t xml:space="preserve">одягають </w:t>
      </w:r>
      <w:r w:rsidR="00B66416" w:rsidRPr="00D154EC">
        <w:t>костюм бавовняний</w:t>
      </w:r>
      <w:r w:rsidR="00C742E3">
        <w:t xml:space="preserve"> (термін носіння - 12 місяців),</w:t>
      </w:r>
      <w:r w:rsidR="00B66416" w:rsidRPr="00D154EC">
        <w:t xml:space="preserve"> рукавиці комбіновані (термін носіння - 3 місяці). Керівництво установи зобов'язано замінити або відремонтувати спецодяг, спецвзуття і інші засоби індивідуального захисту, що прийшли в непридатність до закінчення встановленого терміну носіння з причин, що не залежать від працівника.</w:t>
      </w:r>
    </w:p>
    <w:p w:rsidR="00B66416" w:rsidRPr="00D154EC" w:rsidRDefault="00B66416" w:rsidP="005C67DC">
      <w:pPr>
        <w:pStyle w:val="a6"/>
        <w:jc w:val="both"/>
        <w:rPr>
          <w:lang w:eastAsia="uk-UA"/>
        </w:rPr>
      </w:pPr>
    </w:p>
    <w:p w:rsidR="00695B6D" w:rsidRPr="00D154EC" w:rsidRDefault="0047416B" w:rsidP="001C6096">
      <w:pPr>
        <w:pStyle w:val="a6"/>
        <w:jc w:val="both"/>
        <w:rPr>
          <w:lang w:val="ru-RU" w:eastAsia="uk-UA"/>
        </w:rPr>
      </w:pPr>
      <w:r w:rsidRPr="00D154EC">
        <w:rPr>
          <w:lang w:eastAsia="uk-UA"/>
        </w:rPr>
        <w:tab/>
      </w:r>
      <w:r w:rsidR="00695B6D" w:rsidRPr="00D154EC">
        <w:rPr>
          <w:lang w:eastAsia="uk-UA"/>
        </w:rPr>
        <w:t>6. При захворюванні або травмуванні як на роботі, так і поза нею необхідно повідомити про це керівництво та </w:t>
      </w:r>
      <w:r w:rsidR="001C6096" w:rsidRPr="00D154EC">
        <w:rPr>
          <w:lang w:eastAsia="uk-UA"/>
        </w:rPr>
        <w:t>звернутися в лікувальний </w:t>
      </w:r>
      <w:proofErr w:type="spellStart"/>
      <w:r w:rsidR="001C6096" w:rsidRPr="00D154EC">
        <w:rPr>
          <w:lang w:eastAsia="uk-UA"/>
        </w:rPr>
        <w:t>закла</w:t>
      </w:r>
      <w:proofErr w:type="spellEnd"/>
      <w:r w:rsidR="009344BF" w:rsidRPr="00D154EC">
        <w:rPr>
          <w:lang w:val="ru-RU" w:eastAsia="uk-UA"/>
        </w:rPr>
        <w:t>д.</w:t>
      </w:r>
    </w:p>
    <w:p w:rsidR="001C6096" w:rsidRPr="00D154EC" w:rsidRDefault="001C6096" w:rsidP="001C6096">
      <w:pPr>
        <w:pStyle w:val="a6"/>
        <w:jc w:val="both"/>
        <w:rPr>
          <w:lang w:eastAsia="uk-UA"/>
        </w:rPr>
      </w:pPr>
    </w:p>
    <w:p w:rsidR="001C6096" w:rsidRPr="00D154EC" w:rsidRDefault="00CF6349" w:rsidP="001C6096">
      <w:pPr>
        <w:pStyle w:val="a6"/>
        <w:jc w:val="both"/>
        <w:rPr>
          <w:lang w:eastAsia="uk-UA"/>
        </w:rPr>
      </w:pPr>
      <w:r w:rsidRPr="00D154EC">
        <w:rPr>
          <w:lang w:eastAsia="uk-UA"/>
        </w:rPr>
        <w:lastRenderedPageBreak/>
        <w:tab/>
      </w:r>
      <w:r w:rsidR="00B564A0" w:rsidRPr="00D154EC">
        <w:rPr>
          <w:lang w:eastAsia="uk-UA"/>
        </w:rPr>
        <w:t>7. При нещасному випадку потрібно надати допомогу потерпілому відповідно  до інструкції з надання долікарської допомоги, викликати працівника медичної служби. Зберегти до розслідування обстановку на робочому місці такою, якою вона була в момент випадку, якщо це не загрожує життю і здоров'ю присутніх і не призведе до аварії.</w:t>
      </w:r>
    </w:p>
    <w:p w:rsidR="001C6096" w:rsidRPr="00D154EC" w:rsidRDefault="001C6096" w:rsidP="001C6096">
      <w:pPr>
        <w:pStyle w:val="a6"/>
        <w:jc w:val="both"/>
        <w:rPr>
          <w:lang w:eastAsia="uk-UA"/>
        </w:rPr>
      </w:pPr>
    </w:p>
    <w:p w:rsidR="00B66416" w:rsidRPr="00D154EC" w:rsidRDefault="00CF6349" w:rsidP="00B66416">
      <w:pPr>
        <w:pStyle w:val="a6"/>
        <w:jc w:val="both"/>
        <w:rPr>
          <w:lang w:eastAsia="uk-UA"/>
        </w:rPr>
      </w:pPr>
      <w:r w:rsidRPr="00D154EC">
        <w:rPr>
          <w:lang w:eastAsia="uk-UA"/>
        </w:rPr>
        <w:tab/>
      </w:r>
      <w:r w:rsidR="00B66416" w:rsidRPr="00D154EC">
        <w:rPr>
          <w:lang w:eastAsia="uk-UA"/>
        </w:rPr>
        <w:t>8. При виявленні несправності устаткування, пристроїв, інструмента повідомити про це керівництво. Користуватися і застосовувати в роботі несправні пристрої та інструменти забороняється.</w:t>
      </w:r>
    </w:p>
    <w:p w:rsidR="00B66416" w:rsidRPr="00D154EC" w:rsidRDefault="00B66416" w:rsidP="00B66416">
      <w:pPr>
        <w:pStyle w:val="a6"/>
        <w:jc w:val="both"/>
        <w:rPr>
          <w:lang w:eastAsia="uk-UA"/>
        </w:rPr>
      </w:pPr>
    </w:p>
    <w:p w:rsidR="00B66416" w:rsidRPr="00D154EC" w:rsidRDefault="00B66416" w:rsidP="00B66416">
      <w:pPr>
        <w:pStyle w:val="a6"/>
        <w:jc w:val="both"/>
        <w:rPr>
          <w:lang w:eastAsia="uk-UA"/>
        </w:rPr>
      </w:pPr>
      <w:r w:rsidRPr="00D154EC">
        <w:rPr>
          <w:lang w:eastAsia="uk-UA"/>
        </w:rPr>
        <w:tab/>
        <w:t>9. При виході з будівлі пересвідчитися у відсутності транспорту,  що рухається.</w:t>
      </w:r>
    </w:p>
    <w:p w:rsidR="00B66416" w:rsidRPr="00D154EC" w:rsidRDefault="00B66416" w:rsidP="00B66416">
      <w:pPr>
        <w:pStyle w:val="a6"/>
        <w:jc w:val="both"/>
        <w:rPr>
          <w:lang w:eastAsia="uk-UA"/>
        </w:rPr>
      </w:pPr>
    </w:p>
    <w:p w:rsidR="00B66416" w:rsidRPr="00D154EC" w:rsidRDefault="00B66416" w:rsidP="00B66416">
      <w:pPr>
        <w:pStyle w:val="a6"/>
        <w:jc w:val="both"/>
        <w:rPr>
          <w:lang w:eastAsia="uk-UA"/>
        </w:rPr>
      </w:pPr>
      <w:r w:rsidRPr="00D154EC">
        <w:rPr>
          <w:lang w:eastAsia="uk-UA"/>
        </w:rPr>
        <w:tab/>
        <w:t xml:space="preserve">10. Для дотримання правил особистої гігієни водій повинен мати в автомобілі миючі засоби (поверхово-активні, придатні до вживання на шкірних покривах, - типу «Ралі» та ін.), щітку для миття рук, рушник, дрантя для витирання рук від паливно-мастильних матеріалів. Водії, що мають контакт (забруднення рук) з різними маслами, лакофарбовими матеріалами і </w:t>
      </w:r>
      <w:proofErr w:type="spellStart"/>
      <w:r w:rsidRPr="00D154EC">
        <w:rPr>
          <w:lang w:eastAsia="uk-UA"/>
        </w:rPr>
        <w:t>т.п</w:t>
      </w:r>
      <w:proofErr w:type="spellEnd"/>
      <w:r w:rsidRPr="00D154EC">
        <w:rPr>
          <w:lang w:eastAsia="uk-UA"/>
        </w:rPr>
        <w:t>. (перевезення вказаних речовин, виконання ремонтних робіт), повинні забезпечуватися захисними мазями, пастами.</w:t>
      </w:r>
    </w:p>
    <w:p w:rsidR="00B66416" w:rsidRPr="00D154EC" w:rsidRDefault="00B66416" w:rsidP="00B66416">
      <w:pPr>
        <w:pStyle w:val="a6"/>
        <w:jc w:val="both"/>
        <w:rPr>
          <w:lang w:eastAsia="uk-UA"/>
        </w:rPr>
      </w:pPr>
      <w:r w:rsidRPr="00D154EC">
        <w:rPr>
          <w:lang w:eastAsia="uk-UA"/>
        </w:rPr>
        <w:tab/>
      </w:r>
    </w:p>
    <w:p w:rsidR="00695B6D" w:rsidRPr="00D154EC" w:rsidRDefault="00B66416" w:rsidP="00B66416">
      <w:pPr>
        <w:pStyle w:val="a6"/>
        <w:jc w:val="both"/>
        <w:rPr>
          <w:lang w:eastAsia="uk-UA"/>
        </w:rPr>
      </w:pPr>
      <w:r w:rsidRPr="00D154EC">
        <w:rPr>
          <w:lang w:eastAsia="uk-UA"/>
        </w:rPr>
        <w:tab/>
        <w:t>11.</w:t>
      </w:r>
      <w:r w:rsidR="003D080C">
        <w:rPr>
          <w:lang w:eastAsia="uk-UA"/>
        </w:rPr>
        <w:t xml:space="preserve"> </w:t>
      </w:r>
      <w:r w:rsidRPr="00D154EC">
        <w:rPr>
          <w:lang w:eastAsia="uk-UA"/>
        </w:rPr>
        <w:t>Водій автомобіля щорічно повинен пройти медичний огляд.</w:t>
      </w:r>
    </w:p>
    <w:p w:rsidR="00695B6D" w:rsidRPr="00D154EC" w:rsidRDefault="00695B6D" w:rsidP="005C67DC">
      <w:pPr>
        <w:pStyle w:val="a6"/>
        <w:jc w:val="both"/>
        <w:rPr>
          <w:lang w:eastAsia="uk-UA"/>
        </w:rPr>
      </w:pPr>
      <w:r w:rsidRPr="00D154EC">
        <w:rPr>
          <w:lang w:eastAsia="uk-UA"/>
        </w:rPr>
        <w:t> </w:t>
      </w:r>
    </w:p>
    <w:p w:rsidR="00695B6D" w:rsidRPr="00D154EC" w:rsidRDefault="00695B6D" w:rsidP="005C67DC">
      <w:pPr>
        <w:pStyle w:val="a6"/>
        <w:jc w:val="center"/>
        <w:rPr>
          <w:b/>
          <w:lang w:eastAsia="uk-UA"/>
        </w:rPr>
      </w:pPr>
      <w:r w:rsidRPr="00D154EC">
        <w:rPr>
          <w:b/>
          <w:lang w:eastAsia="uk-UA"/>
        </w:rPr>
        <w:t>2. Вимоги безпеки перед початком роботи</w:t>
      </w:r>
    </w:p>
    <w:p w:rsidR="00695B6D" w:rsidRPr="00D154EC" w:rsidRDefault="00695B6D" w:rsidP="005C67DC">
      <w:pPr>
        <w:pStyle w:val="a6"/>
        <w:jc w:val="both"/>
        <w:rPr>
          <w:lang w:eastAsia="uk-UA"/>
        </w:rPr>
      </w:pPr>
      <w:r w:rsidRPr="00D154EC">
        <w:rPr>
          <w:lang w:eastAsia="uk-UA"/>
        </w:rPr>
        <w:t> </w:t>
      </w:r>
    </w:p>
    <w:p w:rsidR="0030140E" w:rsidRPr="00D154EC" w:rsidRDefault="0047416B" w:rsidP="0030140E">
      <w:pPr>
        <w:pStyle w:val="a6"/>
        <w:jc w:val="both"/>
        <w:rPr>
          <w:lang w:eastAsia="uk-UA"/>
        </w:rPr>
      </w:pPr>
      <w:r w:rsidRPr="00D154EC">
        <w:rPr>
          <w:lang w:eastAsia="uk-UA"/>
        </w:rPr>
        <w:tab/>
      </w:r>
      <w:r w:rsidR="0030140E" w:rsidRPr="00D154EC">
        <w:rPr>
          <w:lang w:eastAsia="uk-UA"/>
        </w:rPr>
        <w:t>1. При підготовці автомобіля до виїзду водій зобов'язаний перевірити:</w:t>
      </w:r>
    </w:p>
    <w:p w:rsidR="0030140E" w:rsidRPr="00D154EC" w:rsidRDefault="0030140E" w:rsidP="0030140E">
      <w:pPr>
        <w:pStyle w:val="a6"/>
        <w:jc w:val="both"/>
        <w:rPr>
          <w:lang w:eastAsia="uk-UA"/>
        </w:rPr>
      </w:pPr>
      <w:r w:rsidRPr="00D154EC">
        <w:rPr>
          <w:lang w:eastAsia="uk-UA"/>
        </w:rPr>
        <w:tab/>
        <w:t>наявність посвідчення з талоном на право водіння автомобіля, подорожній лист;</w:t>
      </w:r>
    </w:p>
    <w:p w:rsidR="0030140E" w:rsidRPr="00D154EC" w:rsidRDefault="0030140E" w:rsidP="0030140E">
      <w:pPr>
        <w:pStyle w:val="a6"/>
        <w:jc w:val="both"/>
        <w:rPr>
          <w:lang w:eastAsia="uk-UA"/>
        </w:rPr>
      </w:pPr>
      <w:r w:rsidRPr="00D154EC">
        <w:rPr>
          <w:lang w:eastAsia="uk-UA"/>
        </w:rPr>
        <w:tab/>
        <w:t>технічний стан автомобіля, справність гальмової системи, рульового управління, приладів освітлення і сигналізації, склоочисників, установку дзеркал, чистоту і видимість номерних знаків, а також відсутність підтікання палива, масла, води;</w:t>
      </w:r>
    </w:p>
    <w:p w:rsidR="0030140E" w:rsidRPr="00D154EC" w:rsidRDefault="0030140E" w:rsidP="0030140E">
      <w:pPr>
        <w:pStyle w:val="a6"/>
        <w:jc w:val="both"/>
        <w:rPr>
          <w:lang w:eastAsia="uk-UA"/>
        </w:rPr>
      </w:pPr>
      <w:r w:rsidRPr="00D154EC">
        <w:rPr>
          <w:lang w:eastAsia="uk-UA"/>
        </w:rPr>
        <w:tab/>
        <w:t>тиск повітря в шинах;</w:t>
      </w:r>
    </w:p>
    <w:p w:rsidR="0030140E" w:rsidRPr="00D154EC" w:rsidRDefault="0030140E" w:rsidP="0030140E">
      <w:pPr>
        <w:pStyle w:val="a6"/>
        <w:jc w:val="both"/>
        <w:rPr>
          <w:lang w:eastAsia="uk-UA"/>
        </w:rPr>
      </w:pPr>
      <w:r w:rsidRPr="00D154EC">
        <w:rPr>
          <w:lang w:eastAsia="uk-UA"/>
        </w:rPr>
        <w:tab/>
        <w:t>наявність інструмента та інвентарю;</w:t>
      </w:r>
    </w:p>
    <w:p w:rsidR="0030140E" w:rsidRPr="00D154EC" w:rsidRDefault="0030140E" w:rsidP="0030140E">
      <w:pPr>
        <w:pStyle w:val="a6"/>
        <w:jc w:val="both"/>
        <w:rPr>
          <w:lang w:eastAsia="uk-UA"/>
        </w:rPr>
      </w:pPr>
      <w:r w:rsidRPr="00D154EC">
        <w:rPr>
          <w:lang w:eastAsia="uk-UA"/>
        </w:rPr>
        <w:tab/>
        <w:t>заправку автомобіля паливом, маслом, водою, гальмовою рідиною, антифризом і рівень електроліту в акумуляторній батареї;</w:t>
      </w:r>
    </w:p>
    <w:p w:rsidR="0030140E" w:rsidRPr="00D154EC" w:rsidRDefault="0030140E" w:rsidP="0030140E">
      <w:pPr>
        <w:pStyle w:val="a6"/>
        <w:jc w:val="both"/>
        <w:rPr>
          <w:lang w:eastAsia="uk-UA"/>
        </w:rPr>
      </w:pPr>
      <w:r w:rsidRPr="00D154EC">
        <w:rPr>
          <w:lang w:eastAsia="uk-UA"/>
        </w:rPr>
        <w:tab/>
        <w:t>наявність запасного колеса, буксирного троса, аптечки першої допомоги, домкрата, вогнегасника.</w:t>
      </w:r>
    </w:p>
    <w:p w:rsidR="001952FC" w:rsidRPr="00D154EC" w:rsidRDefault="001952FC" w:rsidP="005C67DC">
      <w:pPr>
        <w:pStyle w:val="a6"/>
        <w:jc w:val="both"/>
        <w:rPr>
          <w:lang w:eastAsia="uk-UA"/>
        </w:rPr>
      </w:pPr>
    </w:p>
    <w:p w:rsidR="001952FC" w:rsidRPr="00D154EC" w:rsidRDefault="001952FC" w:rsidP="001952FC">
      <w:pPr>
        <w:pStyle w:val="a6"/>
        <w:jc w:val="both"/>
        <w:rPr>
          <w:lang w:eastAsia="uk-UA"/>
        </w:rPr>
      </w:pPr>
      <w:r w:rsidRPr="00D154EC">
        <w:rPr>
          <w:lang w:eastAsia="uk-UA"/>
        </w:rPr>
        <w:tab/>
      </w:r>
      <w:r w:rsidR="003D080C" w:rsidRPr="003D080C">
        <w:rPr>
          <w:lang w:eastAsia="uk-UA"/>
        </w:rPr>
        <w:t xml:space="preserve">2. Заправлення автомобіля паливом проводити при непрацюючому двигуні. Заправлення автомобілів етилованим бензином потрібно проводити з бензоколонки зі шлангом, забезпеченим роздавальним пістолетом. Забороняється заправляти автомобілі етилованим бензином за допомогою відер, </w:t>
      </w:r>
      <w:r w:rsidR="003D080C" w:rsidRPr="003D080C">
        <w:rPr>
          <w:lang w:eastAsia="uk-UA"/>
        </w:rPr>
        <w:lastRenderedPageBreak/>
        <w:t>лійок тощо, а тако</w:t>
      </w:r>
      <w:r w:rsidR="00C742E3">
        <w:rPr>
          <w:lang w:eastAsia="uk-UA"/>
        </w:rPr>
        <w:t>ж відпускати етилований бензин у</w:t>
      </w:r>
      <w:r w:rsidR="003D080C" w:rsidRPr="003D080C">
        <w:rPr>
          <w:lang w:eastAsia="uk-UA"/>
        </w:rPr>
        <w:t xml:space="preserve"> тару (каністри). Заправник і водій повинні знаходитися при заправленні з навітряного боку автомобіля.</w:t>
      </w:r>
    </w:p>
    <w:p w:rsidR="00695B6D" w:rsidRPr="00D154EC" w:rsidRDefault="002B41A3" w:rsidP="005C67DC">
      <w:pPr>
        <w:pStyle w:val="a6"/>
        <w:jc w:val="both"/>
        <w:rPr>
          <w:lang w:eastAsia="uk-UA"/>
        </w:rPr>
      </w:pPr>
      <w:r w:rsidRPr="00D154EC">
        <w:rPr>
          <w:lang w:eastAsia="uk-UA"/>
        </w:rPr>
        <w:tab/>
      </w:r>
      <w:r w:rsidR="00695B6D" w:rsidRPr="00D154EC">
        <w:rPr>
          <w:lang w:eastAsia="uk-UA"/>
        </w:rPr>
        <w:t>На заправному пункті забороняється:</w:t>
      </w:r>
    </w:p>
    <w:p w:rsidR="00695B6D" w:rsidRPr="00D154EC" w:rsidRDefault="00CF6349" w:rsidP="005C67DC">
      <w:pPr>
        <w:pStyle w:val="a6"/>
        <w:jc w:val="both"/>
        <w:rPr>
          <w:lang w:eastAsia="uk-UA"/>
        </w:rPr>
      </w:pPr>
      <w:r w:rsidRPr="00D154EC">
        <w:rPr>
          <w:lang w:eastAsia="uk-UA"/>
        </w:rPr>
        <w:tab/>
      </w:r>
      <w:r w:rsidR="00695B6D" w:rsidRPr="00D154EC">
        <w:rPr>
          <w:lang w:eastAsia="uk-UA"/>
        </w:rPr>
        <w:t>палити і користуватися відкритим вогнем;</w:t>
      </w:r>
    </w:p>
    <w:p w:rsidR="00695B6D" w:rsidRPr="00D154EC" w:rsidRDefault="002B41A3" w:rsidP="005C67DC">
      <w:pPr>
        <w:pStyle w:val="a6"/>
        <w:jc w:val="both"/>
        <w:rPr>
          <w:lang w:eastAsia="uk-UA"/>
        </w:rPr>
      </w:pPr>
      <w:r w:rsidRPr="00D154EC">
        <w:rPr>
          <w:lang w:eastAsia="uk-UA"/>
        </w:rPr>
        <w:tab/>
      </w:r>
      <w:r w:rsidR="00695B6D" w:rsidRPr="00D154EC">
        <w:rPr>
          <w:lang w:eastAsia="uk-UA"/>
        </w:rPr>
        <w:t>проводити ремонтні та регулювальні роботи;</w:t>
      </w:r>
    </w:p>
    <w:p w:rsidR="00695B6D" w:rsidRPr="00D154EC" w:rsidRDefault="002B41A3" w:rsidP="005C67DC">
      <w:pPr>
        <w:pStyle w:val="a6"/>
        <w:jc w:val="both"/>
        <w:rPr>
          <w:lang w:eastAsia="uk-UA"/>
        </w:rPr>
      </w:pPr>
      <w:r w:rsidRPr="00D154EC">
        <w:rPr>
          <w:lang w:eastAsia="uk-UA"/>
        </w:rPr>
        <w:tab/>
      </w:r>
      <w:r w:rsidR="00695B6D" w:rsidRPr="00D154EC">
        <w:rPr>
          <w:lang w:eastAsia="uk-UA"/>
        </w:rPr>
        <w:t>заправляти автомобіль паливом при працюючому двигуні;</w:t>
      </w:r>
    </w:p>
    <w:p w:rsidR="00695B6D" w:rsidRPr="00D154EC" w:rsidRDefault="002B41A3" w:rsidP="005C67DC">
      <w:pPr>
        <w:pStyle w:val="a6"/>
        <w:jc w:val="both"/>
        <w:rPr>
          <w:lang w:eastAsia="uk-UA"/>
        </w:rPr>
      </w:pPr>
      <w:r w:rsidRPr="00D154EC">
        <w:rPr>
          <w:lang w:eastAsia="uk-UA"/>
        </w:rPr>
        <w:tab/>
      </w:r>
      <w:r w:rsidR="00695B6D" w:rsidRPr="00D154EC">
        <w:rPr>
          <w:lang w:eastAsia="uk-UA"/>
        </w:rPr>
        <w:t>допускати перелив і розлив палива;</w:t>
      </w:r>
    </w:p>
    <w:p w:rsidR="00695B6D" w:rsidRPr="00D154EC" w:rsidRDefault="002B41A3" w:rsidP="005C67DC">
      <w:pPr>
        <w:pStyle w:val="a6"/>
        <w:jc w:val="both"/>
        <w:rPr>
          <w:lang w:eastAsia="uk-UA"/>
        </w:rPr>
      </w:pPr>
      <w:r w:rsidRPr="00D154EC">
        <w:rPr>
          <w:lang w:eastAsia="uk-UA"/>
        </w:rPr>
        <w:tab/>
      </w:r>
      <w:r w:rsidR="00C742E3">
        <w:rPr>
          <w:lang w:eastAsia="uk-UA"/>
        </w:rPr>
        <w:t>знаходження пасажирів у</w:t>
      </w:r>
      <w:r w:rsidR="00695B6D" w:rsidRPr="00D154EC">
        <w:rPr>
          <w:lang w:eastAsia="uk-UA"/>
        </w:rPr>
        <w:t xml:space="preserve"> салоні.</w:t>
      </w:r>
    </w:p>
    <w:p w:rsidR="002B41A3" w:rsidRPr="00D154EC" w:rsidRDefault="002B41A3" w:rsidP="005C67DC">
      <w:pPr>
        <w:pStyle w:val="a6"/>
        <w:jc w:val="both"/>
        <w:rPr>
          <w:lang w:eastAsia="uk-UA"/>
        </w:rPr>
      </w:pPr>
    </w:p>
    <w:p w:rsidR="00695B6D" w:rsidRPr="00D154EC" w:rsidRDefault="002B41A3" w:rsidP="005C67DC">
      <w:pPr>
        <w:pStyle w:val="a6"/>
        <w:jc w:val="both"/>
        <w:rPr>
          <w:lang w:eastAsia="uk-UA"/>
        </w:rPr>
      </w:pPr>
      <w:r w:rsidRPr="00D154EC">
        <w:rPr>
          <w:lang w:eastAsia="uk-UA"/>
        </w:rPr>
        <w:tab/>
      </w:r>
      <w:r w:rsidR="00695B6D" w:rsidRPr="00D154EC">
        <w:rPr>
          <w:lang w:eastAsia="uk-UA"/>
        </w:rPr>
        <w:t>3. Перед заправкою системи охолодження двигуна антифризом необхідно:</w:t>
      </w:r>
    </w:p>
    <w:p w:rsidR="00695B6D" w:rsidRPr="00D154EC" w:rsidRDefault="0061478A" w:rsidP="005C67DC">
      <w:pPr>
        <w:pStyle w:val="a6"/>
        <w:jc w:val="both"/>
        <w:rPr>
          <w:lang w:eastAsia="uk-UA"/>
        </w:rPr>
      </w:pPr>
      <w:r w:rsidRPr="00D154EC">
        <w:rPr>
          <w:lang w:eastAsia="uk-UA"/>
        </w:rPr>
        <w:tab/>
      </w:r>
      <w:r w:rsidR="00695B6D" w:rsidRPr="00D154EC">
        <w:rPr>
          <w:lang w:eastAsia="uk-UA"/>
        </w:rPr>
        <w:t>перевірити, чи немає в</w:t>
      </w:r>
      <w:r w:rsidR="00C742E3">
        <w:rPr>
          <w:lang w:eastAsia="uk-UA"/>
        </w:rPr>
        <w:t xml:space="preserve"> системі охолодження (у</w:t>
      </w:r>
      <w:r w:rsidR="00695B6D" w:rsidRPr="00D154EC">
        <w:rPr>
          <w:lang w:eastAsia="uk-UA"/>
        </w:rPr>
        <w:t> з'єднувальних шлангах, радіаторі, сальниках водяного насоса) течі, а при наявності - необхідно її ліквідувати;</w:t>
      </w:r>
    </w:p>
    <w:p w:rsidR="00695B6D" w:rsidRPr="00D154EC" w:rsidRDefault="0061478A" w:rsidP="005C67DC">
      <w:pPr>
        <w:pStyle w:val="a6"/>
        <w:jc w:val="both"/>
        <w:rPr>
          <w:lang w:eastAsia="uk-UA"/>
        </w:rPr>
      </w:pPr>
      <w:r w:rsidRPr="00D154EC">
        <w:rPr>
          <w:lang w:eastAsia="uk-UA"/>
        </w:rPr>
        <w:tab/>
      </w:r>
      <w:r w:rsidR="00695B6D" w:rsidRPr="00D154EC">
        <w:rPr>
          <w:lang w:eastAsia="uk-UA"/>
        </w:rPr>
        <w:t>промити систему охолодження чистою гарячою водою.</w:t>
      </w:r>
    </w:p>
    <w:p w:rsidR="0061478A" w:rsidRPr="00D154EC" w:rsidRDefault="0061478A" w:rsidP="005C67DC">
      <w:pPr>
        <w:pStyle w:val="a6"/>
        <w:jc w:val="both"/>
        <w:rPr>
          <w:lang w:eastAsia="uk-UA"/>
        </w:rPr>
      </w:pPr>
    </w:p>
    <w:p w:rsidR="00D154EC" w:rsidRPr="00D154EC" w:rsidRDefault="0061478A" w:rsidP="00D154EC">
      <w:pPr>
        <w:pStyle w:val="a6"/>
        <w:jc w:val="both"/>
        <w:rPr>
          <w:lang w:eastAsia="uk-UA"/>
        </w:rPr>
      </w:pPr>
      <w:r w:rsidRPr="00D154EC">
        <w:rPr>
          <w:lang w:eastAsia="uk-UA"/>
        </w:rPr>
        <w:tab/>
      </w:r>
      <w:r w:rsidR="00D154EC" w:rsidRPr="00D154EC">
        <w:rPr>
          <w:lang w:eastAsia="uk-UA"/>
        </w:rPr>
        <w:t>4. Виїзд а</w:t>
      </w:r>
      <w:r w:rsidR="00C742E3">
        <w:rPr>
          <w:lang w:eastAsia="uk-UA"/>
        </w:rPr>
        <w:t xml:space="preserve">втомобіля на маршрут </w:t>
      </w:r>
      <w:r w:rsidR="00D154EC" w:rsidRPr="00D154EC">
        <w:rPr>
          <w:lang w:eastAsia="uk-UA"/>
        </w:rPr>
        <w:t xml:space="preserve">з </w:t>
      </w:r>
      <w:proofErr w:type="spellStart"/>
      <w:r w:rsidR="00D154EC" w:rsidRPr="00D154EC">
        <w:rPr>
          <w:lang w:eastAsia="uk-UA"/>
        </w:rPr>
        <w:t>несправностями</w:t>
      </w:r>
      <w:proofErr w:type="spellEnd"/>
      <w:r w:rsidR="00D154EC" w:rsidRPr="00D154EC">
        <w:rPr>
          <w:lang w:eastAsia="uk-UA"/>
        </w:rPr>
        <w:t>, що загрожують безпеці руху, забороняється.</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t>5. Перед запуском двигуна необхідно переконатися, що автомобіль загальмований стоянковим гальмом, а важіль перемикання передач поставлений у нейтральне положення.</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t>6. Перед запуском двигуна автомобіля, який підключений до системи підігрівання, необхідно відключити і від'єднати елементи підігрівання.</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t>7. Забороняється здійснювати запуск двигуна шляхом буксирування автомобіля та перемикання ланцюга живлення стартера.</w:t>
      </w:r>
    </w:p>
    <w:p w:rsidR="00D154EC" w:rsidRPr="00D154EC" w:rsidRDefault="00D154EC" w:rsidP="00D154EC">
      <w:pPr>
        <w:pStyle w:val="a6"/>
        <w:jc w:val="both"/>
        <w:rPr>
          <w:lang w:eastAsia="uk-UA"/>
        </w:rPr>
      </w:pPr>
    </w:p>
    <w:p w:rsidR="00D154EC" w:rsidRPr="00D154EC" w:rsidRDefault="00C742E3" w:rsidP="00D154EC">
      <w:pPr>
        <w:pStyle w:val="a6"/>
        <w:jc w:val="both"/>
        <w:rPr>
          <w:lang w:eastAsia="uk-UA"/>
        </w:rPr>
      </w:pPr>
      <w:r>
        <w:rPr>
          <w:lang w:eastAsia="uk-UA"/>
        </w:rPr>
        <w:tab/>
        <w:t>8</w:t>
      </w:r>
      <w:r w:rsidR="00D154EC" w:rsidRPr="00D154EC">
        <w:rPr>
          <w:lang w:eastAsia="uk-UA"/>
        </w:rPr>
        <w:t>. Перевіряти технічний стан автомобіля і його агрегатів перед виїздом з території підприємства і після повернення на підприємство слід при загальмованих колесах. Виняток з цього правила складає випадок випробовування гальм.</w:t>
      </w:r>
    </w:p>
    <w:p w:rsidR="00D154EC" w:rsidRPr="00D154EC" w:rsidRDefault="00D154EC" w:rsidP="00D154EC">
      <w:pPr>
        <w:pStyle w:val="a6"/>
        <w:jc w:val="both"/>
        <w:rPr>
          <w:lang w:eastAsia="uk-UA"/>
        </w:rPr>
      </w:pPr>
    </w:p>
    <w:p w:rsidR="00D154EC" w:rsidRPr="00D154EC" w:rsidRDefault="00C742E3" w:rsidP="00D154EC">
      <w:pPr>
        <w:pStyle w:val="a6"/>
        <w:jc w:val="both"/>
        <w:rPr>
          <w:lang w:eastAsia="uk-UA"/>
        </w:rPr>
      </w:pPr>
      <w:r>
        <w:rPr>
          <w:lang w:eastAsia="uk-UA"/>
        </w:rPr>
        <w:tab/>
        <w:t>9</w:t>
      </w:r>
      <w:r w:rsidR="00D154EC" w:rsidRPr="00D154EC">
        <w:rPr>
          <w:lang w:eastAsia="uk-UA"/>
        </w:rPr>
        <w:t>. Для огляду автомобіля в темний час доби потрібно користуватися переносним електричним світильником напругою не вище 12 В із запобіжною сіткою або електричним ліхтарем з автономним живленням.</w:t>
      </w:r>
    </w:p>
    <w:p w:rsidR="00D154EC" w:rsidRPr="00D154EC" w:rsidRDefault="00D154EC" w:rsidP="00D154EC">
      <w:pPr>
        <w:pStyle w:val="a6"/>
        <w:jc w:val="both"/>
        <w:rPr>
          <w:lang w:eastAsia="uk-UA"/>
        </w:rPr>
      </w:pPr>
    </w:p>
    <w:p w:rsidR="00D154EC" w:rsidRPr="00D154EC" w:rsidRDefault="00C742E3" w:rsidP="00D154EC">
      <w:pPr>
        <w:pStyle w:val="a6"/>
        <w:jc w:val="both"/>
        <w:rPr>
          <w:lang w:eastAsia="uk-UA"/>
        </w:rPr>
      </w:pPr>
      <w:r>
        <w:rPr>
          <w:lang w:eastAsia="uk-UA"/>
        </w:rPr>
        <w:tab/>
        <w:t>10</w:t>
      </w:r>
      <w:r w:rsidR="00D154EC" w:rsidRPr="00D154EC">
        <w:rPr>
          <w:lang w:eastAsia="uk-UA"/>
        </w:rPr>
        <w:t>. При перевірці технічного стану автомобіля необхідно перевіряти також номенклатуру і справність інструментів і пристосування, що видаються водієві.</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r>
      <w:r w:rsidR="00C742E3">
        <w:rPr>
          <w:lang w:eastAsia="uk-UA"/>
        </w:rPr>
        <w:t>11</w:t>
      </w:r>
      <w:r w:rsidRPr="00D154EC">
        <w:rPr>
          <w:lang w:eastAsia="uk-UA"/>
        </w:rPr>
        <w:t>. Перед початком роботи водій зобов'язаний перевірити, щоб:</w:t>
      </w:r>
    </w:p>
    <w:p w:rsidR="00D154EC" w:rsidRPr="00D154EC" w:rsidRDefault="00D154EC" w:rsidP="00D154EC">
      <w:pPr>
        <w:pStyle w:val="a6"/>
        <w:jc w:val="both"/>
        <w:rPr>
          <w:lang w:eastAsia="uk-UA"/>
        </w:rPr>
      </w:pPr>
      <w:r w:rsidRPr="00D154EC">
        <w:rPr>
          <w:lang w:eastAsia="uk-UA"/>
        </w:rPr>
        <w:tab/>
        <w:t xml:space="preserve">вітрове та бокове скло не мало </w:t>
      </w:r>
      <w:proofErr w:type="spellStart"/>
      <w:r w:rsidRPr="00D154EC">
        <w:rPr>
          <w:lang w:eastAsia="uk-UA"/>
        </w:rPr>
        <w:t>тріщин</w:t>
      </w:r>
      <w:proofErr w:type="spellEnd"/>
      <w:r w:rsidRPr="00D154EC">
        <w:rPr>
          <w:lang w:eastAsia="uk-UA"/>
        </w:rPr>
        <w:t xml:space="preserve"> та затемнень, що утрудняють видимість;</w:t>
      </w:r>
    </w:p>
    <w:p w:rsidR="00D154EC" w:rsidRPr="00D154EC" w:rsidRDefault="00D154EC" w:rsidP="00D154EC">
      <w:pPr>
        <w:pStyle w:val="a6"/>
        <w:jc w:val="both"/>
        <w:rPr>
          <w:lang w:eastAsia="uk-UA"/>
        </w:rPr>
      </w:pPr>
      <w:r w:rsidRPr="00D154EC">
        <w:rPr>
          <w:lang w:eastAsia="uk-UA"/>
        </w:rPr>
        <w:lastRenderedPageBreak/>
        <w:tab/>
        <w:t xml:space="preserve">бокове скло плавно пересувалося від руки або </w:t>
      </w:r>
      <w:proofErr w:type="spellStart"/>
      <w:r w:rsidRPr="00D154EC">
        <w:rPr>
          <w:lang w:eastAsia="uk-UA"/>
        </w:rPr>
        <w:t>склопідйомними</w:t>
      </w:r>
      <w:proofErr w:type="spellEnd"/>
      <w:r w:rsidRPr="00D154EC">
        <w:rPr>
          <w:lang w:eastAsia="uk-UA"/>
        </w:rPr>
        <w:t xml:space="preserve"> механізмами;</w:t>
      </w:r>
    </w:p>
    <w:p w:rsidR="00D154EC" w:rsidRPr="00D154EC" w:rsidRDefault="00D154EC" w:rsidP="00D154EC">
      <w:pPr>
        <w:pStyle w:val="a6"/>
        <w:jc w:val="both"/>
        <w:rPr>
          <w:lang w:eastAsia="uk-UA"/>
        </w:rPr>
      </w:pPr>
      <w:r w:rsidRPr="00D154EC">
        <w:rPr>
          <w:lang w:eastAsia="uk-UA"/>
        </w:rPr>
        <w:tab/>
        <w:t>на сидінні та спинці сидіння не було провалів, рваних місць, виступаючих пружин та гострих кутів; сидіння і спинка повинні мати справне регулювання, що забезпечує зручну посадку водія;</w:t>
      </w:r>
    </w:p>
    <w:p w:rsidR="00D154EC" w:rsidRPr="00D154EC" w:rsidRDefault="00D154EC" w:rsidP="00D154EC">
      <w:pPr>
        <w:pStyle w:val="a6"/>
        <w:jc w:val="both"/>
        <w:rPr>
          <w:lang w:eastAsia="uk-UA"/>
        </w:rPr>
      </w:pPr>
      <w:r w:rsidRPr="00D154EC">
        <w:rPr>
          <w:lang w:eastAsia="uk-UA"/>
        </w:rPr>
        <w:tab/>
        <w:t>замки всіх дверей були справними, що виключає можливість їх самовільного відкривання під час руху;</w:t>
      </w:r>
    </w:p>
    <w:p w:rsidR="00D154EC" w:rsidRPr="00D154EC" w:rsidRDefault="00D154EC" w:rsidP="00D154EC">
      <w:pPr>
        <w:pStyle w:val="a6"/>
        <w:jc w:val="both"/>
        <w:rPr>
          <w:lang w:eastAsia="uk-UA"/>
        </w:rPr>
      </w:pPr>
      <w:r w:rsidRPr="00D154EC">
        <w:rPr>
          <w:lang w:eastAsia="uk-UA"/>
        </w:rPr>
        <w:tab/>
        <w:t>опалювальні пристрої салону в холодний час були справними;</w:t>
      </w:r>
    </w:p>
    <w:p w:rsidR="00D154EC" w:rsidRPr="00D154EC" w:rsidRDefault="00D154EC" w:rsidP="00D154EC">
      <w:pPr>
        <w:pStyle w:val="a6"/>
        <w:jc w:val="both"/>
        <w:rPr>
          <w:lang w:eastAsia="uk-UA"/>
        </w:rPr>
      </w:pPr>
      <w:r w:rsidRPr="00D154EC">
        <w:rPr>
          <w:lang w:eastAsia="uk-UA"/>
        </w:rPr>
        <w:tab/>
        <w:t>підлога салону автомобіля була заслана килимком, який не має отворів та інших пошкоджень.</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t>13. Водій зобов'язаний перевірити, щоб автомобіль був забезпечений упорними колодками (не менше двох штук) для підкладення під колеса, широкою підкладкою під п'яту домкрата, а також медичною аптечкою, знаком аварійної зупинки або миготливим червоним ліхтарем та вогнегасником.</w:t>
      </w:r>
    </w:p>
    <w:p w:rsidR="00D154EC" w:rsidRPr="00D154EC" w:rsidRDefault="00D154EC" w:rsidP="00D154EC">
      <w:pPr>
        <w:pStyle w:val="a6"/>
        <w:jc w:val="both"/>
        <w:rPr>
          <w:lang w:eastAsia="uk-UA"/>
        </w:rPr>
      </w:pPr>
      <w:r w:rsidRPr="00D154EC">
        <w:rPr>
          <w:lang w:eastAsia="uk-UA"/>
        </w:rPr>
        <w:tab/>
      </w:r>
    </w:p>
    <w:p w:rsidR="00D154EC" w:rsidRPr="00D154EC" w:rsidRDefault="00D154EC" w:rsidP="00D154EC">
      <w:pPr>
        <w:pStyle w:val="a6"/>
        <w:jc w:val="both"/>
        <w:rPr>
          <w:lang w:eastAsia="uk-UA"/>
        </w:rPr>
      </w:pPr>
      <w:r w:rsidRPr="00D154EC">
        <w:rPr>
          <w:lang w:eastAsia="uk-UA"/>
        </w:rPr>
        <w:tab/>
        <w:t>14. Водій не має права виїжджати на автомобілі, якщо його технічний стан не відповідає Правилам дорожнього руху, Правилам технічної експлуатації рухомого складу автомобільного транспорту і Правилам охорони праці на автомобільному транспорті.</w:t>
      </w:r>
    </w:p>
    <w:p w:rsidR="00D154EC" w:rsidRPr="00D154EC" w:rsidRDefault="00D154EC" w:rsidP="00D154EC">
      <w:pPr>
        <w:pStyle w:val="a6"/>
        <w:jc w:val="both"/>
        <w:rPr>
          <w:lang w:eastAsia="uk-UA"/>
        </w:rPr>
      </w:pPr>
    </w:p>
    <w:p w:rsidR="00D154EC" w:rsidRPr="00D154EC" w:rsidRDefault="00D154EC" w:rsidP="00D154EC">
      <w:pPr>
        <w:pStyle w:val="a6"/>
        <w:jc w:val="both"/>
        <w:rPr>
          <w:lang w:eastAsia="uk-UA"/>
        </w:rPr>
      </w:pPr>
      <w:r w:rsidRPr="00D154EC">
        <w:rPr>
          <w:lang w:eastAsia="uk-UA"/>
        </w:rPr>
        <w:tab/>
        <w:t>15. Водій може виїжджати на маршрут слідування тільки після проходження медичного огляду і відповідної відмітки  в подорожньому листі.</w:t>
      </w:r>
    </w:p>
    <w:p w:rsidR="00D154EC" w:rsidRPr="00D154EC" w:rsidRDefault="00D154EC" w:rsidP="00D154EC">
      <w:pPr>
        <w:pStyle w:val="a6"/>
        <w:jc w:val="both"/>
        <w:rPr>
          <w:lang w:eastAsia="uk-UA"/>
        </w:rPr>
      </w:pPr>
    </w:p>
    <w:p w:rsidR="00695B6D" w:rsidRPr="00D154EC" w:rsidRDefault="00D154EC" w:rsidP="00D154EC">
      <w:pPr>
        <w:pStyle w:val="a6"/>
        <w:jc w:val="both"/>
        <w:rPr>
          <w:lang w:eastAsia="uk-UA"/>
        </w:rPr>
      </w:pPr>
      <w:r w:rsidRPr="00D154EC">
        <w:rPr>
          <w:lang w:eastAsia="uk-UA"/>
        </w:rPr>
        <w:tab/>
        <w:t>16. Перед відправленням в рейс тривалістю більше доби водій повинен бути ознайомлений з режимом праці та відпочинку, мати записаний в подорожньому листі маршрут слідування з вказівкою місць тимчасового і тривалого відпочинку.</w:t>
      </w:r>
    </w:p>
    <w:p w:rsidR="00695B6D" w:rsidRPr="00D154EC" w:rsidRDefault="00695B6D" w:rsidP="005C67DC">
      <w:pPr>
        <w:pStyle w:val="a6"/>
        <w:jc w:val="both"/>
        <w:rPr>
          <w:lang w:eastAsia="uk-UA"/>
        </w:rPr>
      </w:pPr>
      <w:r w:rsidRPr="00D154EC">
        <w:rPr>
          <w:lang w:eastAsia="uk-UA"/>
        </w:rPr>
        <w:t> </w:t>
      </w:r>
    </w:p>
    <w:p w:rsidR="00D154EC" w:rsidRPr="00377EEA" w:rsidRDefault="00D154EC" w:rsidP="00377EEA">
      <w:pPr>
        <w:pStyle w:val="a6"/>
        <w:jc w:val="center"/>
        <w:rPr>
          <w:b/>
        </w:rPr>
      </w:pPr>
      <w:r w:rsidRPr="00377EEA">
        <w:rPr>
          <w:b/>
        </w:rPr>
        <w:t>3. Вимоги безпеки під час виконання роботи</w:t>
      </w:r>
    </w:p>
    <w:p w:rsidR="00D154EC" w:rsidRPr="00D154EC" w:rsidRDefault="00D154EC" w:rsidP="00D154EC">
      <w:pPr>
        <w:pStyle w:val="a6"/>
        <w:jc w:val="both"/>
      </w:pPr>
      <w:r w:rsidRPr="00D154EC">
        <w:t xml:space="preserve"> </w:t>
      </w:r>
    </w:p>
    <w:p w:rsidR="00D154EC" w:rsidRPr="00D154EC" w:rsidRDefault="00D154EC" w:rsidP="00D154EC">
      <w:pPr>
        <w:pStyle w:val="a6"/>
        <w:jc w:val="both"/>
      </w:pPr>
      <w:r w:rsidRPr="00D154EC">
        <w:tab/>
        <w:t>1. Виконувати вимоги правил руху і вказівки регулювальників руху відповідно до Правил дорожнього руху.</w:t>
      </w:r>
    </w:p>
    <w:p w:rsidR="00D154EC" w:rsidRPr="00D154EC" w:rsidRDefault="00D154EC" w:rsidP="00D154EC">
      <w:pPr>
        <w:pStyle w:val="a6"/>
        <w:jc w:val="both"/>
      </w:pPr>
    </w:p>
    <w:p w:rsidR="00D154EC" w:rsidRPr="00D154EC" w:rsidRDefault="00D154EC" w:rsidP="00D154EC">
      <w:pPr>
        <w:pStyle w:val="a6"/>
        <w:jc w:val="both"/>
      </w:pPr>
      <w:r w:rsidRPr="00D154EC">
        <w:tab/>
        <w:t>2. Вибирати швидкість руху з урахуванням дорожніх умов, видимості і оглядовості, інтенсивності і характеру руху на дорогах</w:t>
      </w:r>
      <w:r w:rsidR="00701CF1">
        <w:t>, особливостей стану автомобіля</w:t>
      </w:r>
      <w:r w:rsidRPr="00D154EC">
        <w:t xml:space="preserve"> або пасажирів.</w:t>
      </w:r>
    </w:p>
    <w:p w:rsidR="00D154EC" w:rsidRPr="00D154EC" w:rsidRDefault="00D154EC" w:rsidP="00D154EC">
      <w:pPr>
        <w:pStyle w:val="a6"/>
        <w:jc w:val="both"/>
      </w:pPr>
    </w:p>
    <w:p w:rsidR="00D154EC" w:rsidRPr="00D154EC" w:rsidRDefault="00D154EC" w:rsidP="00D154EC">
      <w:pPr>
        <w:pStyle w:val="a6"/>
        <w:jc w:val="both"/>
      </w:pPr>
      <w:r w:rsidRPr="00D154EC">
        <w:tab/>
        <w:t>3. Перед подачею автомобіля назад водій повинен переконатися, що його ніхто не об'їжджає і поблизу немає людей або якихось перешкод. Перед початком руху заднім ходом в умовах недостатнього огляду ззаду (із-за вантажу в салоні, при виїзді із воріт тощо) водій повинен вимагати виділяти людину для організації руху автомобіля.</w:t>
      </w:r>
    </w:p>
    <w:p w:rsidR="00D154EC" w:rsidRPr="00D154EC" w:rsidRDefault="00D154EC" w:rsidP="00D154EC">
      <w:pPr>
        <w:pStyle w:val="a6"/>
        <w:jc w:val="both"/>
      </w:pPr>
    </w:p>
    <w:p w:rsidR="00D154EC" w:rsidRPr="00D154EC" w:rsidRDefault="00D154EC" w:rsidP="00D154EC">
      <w:pPr>
        <w:pStyle w:val="a6"/>
        <w:jc w:val="both"/>
      </w:pPr>
      <w:r w:rsidRPr="00D154EC">
        <w:lastRenderedPageBreak/>
        <w:tab/>
        <w:t>4. Забороняється управляти автомобілем при відкритих дверях.</w:t>
      </w:r>
    </w:p>
    <w:p w:rsidR="00D154EC" w:rsidRPr="00D154EC" w:rsidRDefault="00D154EC" w:rsidP="00D154EC">
      <w:pPr>
        <w:pStyle w:val="a6"/>
        <w:jc w:val="both"/>
      </w:pPr>
    </w:p>
    <w:p w:rsidR="00D154EC" w:rsidRPr="00D154EC" w:rsidRDefault="00D154EC" w:rsidP="00D154EC">
      <w:pPr>
        <w:pStyle w:val="a6"/>
        <w:jc w:val="both"/>
      </w:pPr>
      <w:r w:rsidRPr="00D154EC">
        <w:tab/>
        <w:t>5. Особи, які знаходяться в автомобілі, зобов'язані виконувати вимоги водія з питань безпеки.</w:t>
      </w:r>
    </w:p>
    <w:p w:rsidR="00D154EC" w:rsidRPr="00D154EC" w:rsidRDefault="00D154EC" w:rsidP="00D154EC">
      <w:pPr>
        <w:pStyle w:val="a6"/>
        <w:jc w:val="both"/>
      </w:pPr>
    </w:p>
    <w:p w:rsidR="00D154EC" w:rsidRPr="00D154EC" w:rsidRDefault="00D154EC" w:rsidP="00D154EC">
      <w:pPr>
        <w:pStyle w:val="a6"/>
        <w:jc w:val="both"/>
      </w:pPr>
      <w:r w:rsidRPr="00D154EC">
        <w:tab/>
        <w:t>6. При зупинці (стоянці) автомобіля водій, залишаючи транспортний засіб, повинен вжити заходів проти самовільного його руху; зупинити двигун, встанов</w:t>
      </w:r>
      <w:r w:rsidR="00701CF1">
        <w:t>ити важіль перемикання передач у</w:t>
      </w:r>
      <w:r w:rsidRPr="00D154EC">
        <w:t xml:space="preserve"> нейтральне положення, загальмувати автомобіль стоянковим гальмом. Якщо автомобіль стоїть навіть на незначному уклоні, необхідно додатково підставити під колеса упорні колодки. На спусках та підйомах, де спосіб постановки не регламентується засобами регулювання руху, транспортні засоби необхідно ставити під кутом до краю проїжджої частини так, щоб виключити можливість їх самовільного руху.</w:t>
      </w:r>
    </w:p>
    <w:p w:rsidR="00D154EC" w:rsidRPr="00D154EC" w:rsidRDefault="00D154EC" w:rsidP="00D154EC">
      <w:pPr>
        <w:pStyle w:val="a6"/>
        <w:jc w:val="both"/>
      </w:pPr>
    </w:p>
    <w:p w:rsidR="00D154EC" w:rsidRPr="00D154EC" w:rsidRDefault="00D154EC" w:rsidP="00D154EC">
      <w:pPr>
        <w:pStyle w:val="a6"/>
        <w:jc w:val="both"/>
      </w:pPr>
      <w:r w:rsidRPr="00D154EC">
        <w:tab/>
        <w:t>7. Виходячи з салону автомобіля, водій повинен переконатися у стані поверхні (наявність вибоїн, слизькості, сторонніх предметів тощо), а при виході на проїжджу частину дороги - ще і у відсутності руху як у попутному, так і  зустрічному напрямках.</w:t>
      </w:r>
    </w:p>
    <w:p w:rsidR="00D154EC" w:rsidRPr="00D154EC" w:rsidRDefault="00D154EC" w:rsidP="00D154EC">
      <w:pPr>
        <w:pStyle w:val="a6"/>
        <w:jc w:val="both"/>
      </w:pPr>
    </w:p>
    <w:p w:rsidR="00D154EC" w:rsidRPr="00D154EC" w:rsidRDefault="00D154EC" w:rsidP="00D154EC">
      <w:pPr>
        <w:pStyle w:val="a6"/>
        <w:jc w:val="both"/>
      </w:pPr>
      <w:r w:rsidRPr="00D154EC">
        <w:tab/>
        <w:t>8. При ремонті автомобіля на маршруті слідування водій зобов'язаний виконувати вимоги безпеки:</w:t>
      </w:r>
    </w:p>
    <w:p w:rsidR="00D154EC" w:rsidRPr="00D154EC" w:rsidRDefault="00D154EC" w:rsidP="00D154EC">
      <w:pPr>
        <w:pStyle w:val="a6"/>
        <w:jc w:val="both"/>
      </w:pPr>
      <w:r w:rsidRPr="00D154EC">
        <w:tab/>
        <w:t>з'їхати на узбіччя дороги;</w:t>
      </w:r>
    </w:p>
    <w:p w:rsidR="00D154EC" w:rsidRPr="00D154EC" w:rsidRDefault="00D154EC" w:rsidP="00D154EC">
      <w:pPr>
        <w:pStyle w:val="a6"/>
        <w:jc w:val="both"/>
      </w:pPr>
      <w:r w:rsidRPr="00D154EC">
        <w:tab/>
        <w:t>установити знаки безпеки;</w:t>
      </w:r>
    </w:p>
    <w:p w:rsidR="00D154EC" w:rsidRPr="00D154EC" w:rsidRDefault="00D154EC" w:rsidP="00D154EC">
      <w:pPr>
        <w:pStyle w:val="a6"/>
        <w:jc w:val="both"/>
      </w:pPr>
      <w:r w:rsidRPr="00D154EC">
        <w:tab/>
        <w:t>включити габаритні вогні при поганій видимості;</w:t>
      </w:r>
    </w:p>
    <w:p w:rsidR="00D154EC" w:rsidRPr="00D154EC" w:rsidRDefault="00D154EC" w:rsidP="00D154EC">
      <w:pPr>
        <w:pStyle w:val="a6"/>
        <w:jc w:val="both"/>
      </w:pPr>
      <w:r w:rsidRPr="00D154EC">
        <w:tab/>
        <w:t>зупинити автомобіль за допомогою стоянкової гальмової системи;</w:t>
      </w:r>
    </w:p>
    <w:p w:rsidR="00D154EC" w:rsidRPr="00D154EC" w:rsidRDefault="00D154EC" w:rsidP="00D154EC">
      <w:pPr>
        <w:pStyle w:val="a6"/>
        <w:jc w:val="both"/>
      </w:pPr>
      <w:r w:rsidRPr="00D154EC">
        <w:tab/>
        <w:t>одягти сигнальний жилет;</w:t>
      </w:r>
    </w:p>
    <w:p w:rsidR="00D154EC" w:rsidRPr="00D154EC" w:rsidRDefault="00D154EC" w:rsidP="00D154EC">
      <w:pPr>
        <w:pStyle w:val="a6"/>
        <w:jc w:val="both"/>
      </w:pPr>
      <w:r w:rsidRPr="00D154EC">
        <w:tab/>
        <w:t>підкласти під колеса упори.</w:t>
      </w:r>
    </w:p>
    <w:p w:rsidR="00D154EC" w:rsidRPr="00D154EC" w:rsidRDefault="00D154EC" w:rsidP="00D154EC">
      <w:pPr>
        <w:pStyle w:val="a6"/>
        <w:jc w:val="both"/>
      </w:pPr>
      <w:r w:rsidRPr="00D154EC">
        <w:tab/>
        <w:t>При роботах на узбіччі під автомобілем забороняється знаходитися з боку проїжджої частини.</w:t>
      </w:r>
    </w:p>
    <w:p w:rsidR="00D154EC" w:rsidRPr="00D154EC" w:rsidRDefault="00D154EC" w:rsidP="00D154EC">
      <w:pPr>
        <w:pStyle w:val="a6"/>
        <w:jc w:val="both"/>
      </w:pPr>
    </w:p>
    <w:p w:rsidR="00D154EC" w:rsidRPr="00D154EC" w:rsidRDefault="00D154EC" w:rsidP="00D154EC">
      <w:pPr>
        <w:pStyle w:val="a6"/>
        <w:jc w:val="both"/>
      </w:pPr>
      <w:r w:rsidRPr="00D154EC">
        <w:tab/>
        <w:t>9. При проведенні ремонтних робіт в неопалювальному приміщенні або на відкритому повітрі, лежачи під автомобілем або стоячи навколішки,  необхідно застосовувати лежак, мати.</w:t>
      </w:r>
    </w:p>
    <w:p w:rsidR="00D154EC" w:rsidRPr="00D154EC" w:rsidRDefault="00D154EC" w:rsidP="00D154EC">
      <w:pPr>
        <w:pStyle w:val="a6"/>
        <w:jc w:val="both"/>
      </w:pPr>
    </w:p>
    <w:p w:rsidR="00D154EC" w:rsidRPr="00D154EC" w:rsidRDefault="00D154EC" w:rsidP="00D154EC">
      <w:pPr>
        <w:pStyle w:val="a6"/>
        <w:jc w:val="both"/>
      </w:pPr>
      <w:r w:rsidRPr="00D154EC">
        <w:tab/>
        <w:t>10. Забороняється підігрівати двигун відкритим вогнем.</w:t>
      </w:r>
    </w:p>
    <w:p w:rsidR="00D154EC" w:rsidRPr="00D154EC" w:rsidRDefault="00D154EC" w:rsidP="00D154EC">
      <w:pPr>
        <w:pStyle w:val="a6"/>
        <w:jc w:val="both"/>
      </w:pPr>
    </w:p>
    <w:p w:rsidR="00D154EC" w:rsidRPr="00D154EC" w:rsidRDefault="00D154EC" w:rsidP="00D154EC">
      <w:pPr>
        <w:pStyle w:val="a6"/>
        <w:jc w:val="both"/>
      </w:pPr>
      <w:r w:rsidRPr="00D154EC">
        <w:tab/>
        <w:t>11. При перегріванні двигуна пробку радіатора можна відкривати тільки тоді, коли температура води (рідини) нижче  100 °С, інакше при відкриванні пробки станеться викид киплячої води. Пробку радіатора на гарячому двигуні необхідно ві</w:t>
      </w:r>
      <w:r w:rsidR="00701CF1">
        <w:t>дкривати у рукавицях або накрит</w:t>
      </w:r>
      <w:r w:rsidRPr="00D154EC">
        <w:t>и її ганчіркою. Пробку слід відкривати обережно, не допускаючи інтенсивного виходу пари в бік відкриваючого.</w:t>
      </w:r>
    </w:p>
    <w:p w:rsidR="00D154EC" w:rsidRPr="00D154EC" w:rsidRDefault="00D154EC" w:rsidP="00D154EC">
      <w:pPr>
        <w:pStyle w:val="a6"/>
        <w:jc w:val="both"/>
      </w:pPr>
    </w:p>
    <w:p w:rsidR="00D154EC" w:rsidRPr="00D154EC" w:rsidRDefault="00D154EC" w:rsidP="00D154EC">
      <w:pPr>
        <w:pStyle w:val="a6"/>
        <w:jc w:val="both"/>
      </w:pPr>
      <w:r w:rsidRPr="00D154EC">
        <w:lastRenderedPageBreak/>
        <w:tab/>
        <w:t xml:space="preserve">12. Для попередження випадків обмороження при усуненні </w:t>
      </w:r>
      <w:proofErr w:type="spellStart"/>
      <w:r w:rsidRPr="00D154EC">
        <w:t>несправностей</w:t>
      </w:r>
      <w:proofErr w:type="spellEnd"/>
      <w:r w:rsidRPr="00D154EC">
        <w:t xml:space="preserve"> зимою в дорозі слід працювати тільки в рукавицях. Забороняється торкатися металевих предметів, деталей та інструменту руками без рукавиць.</w:t>
      </w:r>
    </w:p>
    <w:p w:rsidR="00D154EC" w:rsidRPr="00D154EC" w:rsidRDefault="00D154EC" w:rsidP="00D154EC">
      <w:pPr>
        <w:pStyle w:val="a6"/>
        <w:jc w:val="both"/>
      </w:pPr>
    </w:p>
    <w:p w:rsidR="00D154EC" w:rsidRPr="00D154EC" w:rsidRDefault="00D154EC" w:rsidP="00D154EC">
      <w:pPr>
        <w:pStyle w:val="a6"/>
        <w:jc w:val="both"/>
      </w:pPr>
      <w:r w:rsidRPr="00D154EC">
        <w:tab/>
        <w:t>13.  Для запобігання виникнення пожежі на автомобілі забороняється:</w:t>
      </w:r>
    </w:p>
    <w:p w:rsidR="00D154EC" w:rsidRPr="00D154EC" w:rsidRDefault="00D154EC" w:rsidP="00D154EC">
      <w:pPr>
        <w:pStyle w:val="a6"/>
        <w:jc w:val="both"/>
      </w:pPr>
      <w:r w:rsidRPr="00D154EC">
        <w:tab/>
        <w:t>подавати при несп</w:t>
      </w:r>
      <w:r w:rsidR="00701CF1">
        <w:t>равній паливній системі бензин у</w:t>
      </w:r>
      <w:r w:rsidRPr="00D154EC">
        <w:t xml:space="preserve"> карбюратор із ємності самопливом за допомогою </w:t>
      </w:r>
      <w:proofErr w:type="spellStart"/>
      <w:r w:rsidRPr="00D154EC">
        <w:t>шланга</w:t>
      </w:r>
      <w:proofErr w:type="spellEnd"/>
      <w:r w:rsidRPr="00D154EC">
        <w:t xml:space="preserve"> або іншим способом;</w:t>
      </w:r>
    </w:p>
    <w:p w:rsidR="00D154EC" w:rsidRPr="00D154EC" w:rsidRDefault="00D154EC" w:rsidP="00D154EC">
      <w:pPr>
        <w:pStyle w:val="a6"/>
        <w:jc w:val="both"/>
      </w:pPr>
      <w:r w:rsidRPr="00D154EC">
        <w:tab/>
        <w:t>проводити ремонт паливної системи при працюючому двигуні, включеному запалюванні;</w:t>
      </w:r>
    </w:p>
    <w:p w:rsidR="00D154EC" w:rsidRPr="00D154EC" w:rsidRDefault="00D154EC" w:rsidP="00D154EC">
      <w:pPr>
        <w:pStyle w:val="a6"/>
        <w:jc w:val="both"/>
      </w:pPr>
      <w:r w:rsidRPr="00D154EC">
        <w:tab/>
        <w:t>залишати в салоні автомобіля або на двигуні забруднені маслом або паливом використані обтиральні матеріали;</w:t>
      </w:r>
    </w:p>
    <w:p w:rsidR="00D154EC" w:rsidRPr="00D154EC" w:rsidRDefault="00D154EC" w:rsidP="00D154EC">
      <w:pPr>
        <w:pStyle w:val="a6"/>
        <w:jc w:val="both"/>
      </w:pPr>
      <w:r w:rsidRPr="00D154EC">
        <w:tab/>
        <w:t>підігрівати двигун та інші агрегати відкритим во</w:t>
      </w:r>
      <w:r w:rsidR="00701CF1">
        <w:t>гнем, а також користуватися їм у</w:t>
      </w:r>
      <w:r w:rsidRPr="00D154EC">
        <w:t xml:space="preserve"> безпосередній близькості від приладів системи живлення двигуна;</w:t>
      </w:r>
    </w:p>
    <w:p w:rsidR="00D154EC" w:rsidRPr="00D154EC" w:rsidRDefault="00D154EC" w:rsidP="00D154EC">
      <w:pPr>
        <w:pStyle w:val="a6"/>
        <w:jc w:val="both"/>
      </w:pPr>
      <w:r w:rsidRPr="00D154EC">
        <w:tab/>
        <w:t xml:space="preserve">палити і користуватися відкритим вогнем при визначенні наявності палива у </w:t>
      </w:r>
      <w:proofErr w:type="spellStart"/>
      <w:r w:rsidRPr="00D154EC">
        <w:t>баці</w:t>
      </w:r>
      <w:proofErr w:type="spellEnd"/>
      <w:r w:rsidRPr="00D154EC">
        <w:t xml:space="preserve">, а також при заправленні автомобілів із додаткових </w:t>
      </w:r>
      <w:proofErr w:type="spellStart"/>
      <w:r w:rsidRPr="00D154EC">
        <w:t>ємностей</w:t>
      </w:r>
      <w:proofErr w:type="spellEnd"/>
      <w:r w:rsidRPr="00D154EC">
        <w:t>.</w:t>
      </w:r>
    </w:p>
    <w:p w:rsidR="00D154EC" w:rsidRPr="00D154EC" w:rsidRDefault="00D154EC" w:rsidP="00D154EC">
      <w:pPr>
        <w:pStyle w:val="a6"/>
        <w:jc w:val="both"/>
      </w:pPr>
    </w:p>
    <w:p w:rsidR="00D154EC" w:rsidRPr="00D154EC" w:rsidRDefault="00D154EC" w:rsidP="00D154EC">
      <w:pPr>
        <w:pStyle w:val="a6"/>
        <w:jc w:val="both"/>
      </w:pPr>
      <w:r w:rsidRPr="00D154EC">
        <w:tab/>
        <w:t>14. Водієві забороняється:</w:t>
      </w:r>
    </w:p>
    <w:p w:rsidR="00D154EC" w:rsidRPr="00D154EC" w:rsidRDefault="00701CF1" w:rsidP="00D154EC">
      <w:pPr>
        <w:pStyle w:val="a6"/>
        <w:jc w:val="both"/>
      </w:pPr>
      <w:r>
        <w:tab/>
        <w:t>управляти автомобілем у</w:t>
      </w:r>
      <w:r w:rsidR="00D154EC" w:rsidRPr="00D154EC">
        <w:t xml:space="preserve"> стані алкогольного або н</w:t>
      </w:r>
      <w:r>
        <w:t>аркотичного сп'яніння, а також у</w:t>
      </w:r>
      <w:r w:rsidR="00D154EC" w:rsidRPr="00D154EC">
        <w:t xml:space="preserve"> хворому або втомленому стані;</w:t>
      </w:r>
    </w:p>
    <w:p w:rsidR="00D154EC" w:rsidRPr="00D154EC" w:rsidRDefault="00D154EC" w:rsidP="00D154EC">
      <w:pPr>
        <w:pStyle w:val="a6"/>
        <w:jc w:val="both"/>
      </w:pPr>
      <w:r w:rsidRPr="00D154EC">
        <w:tab/>
        <w:t xml:space="preserve">передавати управління </w:t>
      </w:r>
      <w:r w:rsidR="00701CF1">
        <w:t>автомобілем особі, не вказаній у</w:t>
      </w:r>
      <w:r w:rsidRPr="00D154EC">
        <w:t xml:space="preserve"> подорожньому листі, яка знаходиться в нетверезому стані або не має при собі посвідчення на право управління автомобілем;</w:t>
      </w:r>
    </w:p>
    <w:p w:rsidR="00D154EC" w:rsidRPr="00D154EC" w:rsidRDefault="00D154EC" w:rsidP="00D154EC">
      <w:pPr>
        <w:pStyle w:val="a6"/>
        <w:jc w:val="both"/>
      </w:pPr>
      <w:r w:rsidRPr="00D154EC">
        <w:tab/>
        <w:t>перевозити вантаж, якщо він закриває огляд шляху;</w:t>
      </w:r>
    </w:p>
    <w:p w:rsidR="00D154EC" w:rsidRPr="00D154EC" w:rsidRDefault="00701CF1" w:rsidP="00D154EC">
      <w:pPr>
        <w:pStyle w:val="a6"/>
        <w:jc w:val="both"/>
      </w:pPr>
      <w:r>
        <w:tab/>
        <w:t>перевозити вантаж у</w:t>
      </w:r>
      <w:r w:rsidR="00D154EC" w:rsidRPr="00D154EC">
        <w:t xml:space="preserve"> несправній тарі;</w:t>
      </w:r>
    </w:p>
    <w:p w:rsidR="00D154EC" w:rsidRPr="00D154EC" w:rsidRDefault="00D154EC" w:rsidP="00D154EC">
      <w:pPr>
        <w:pStyle w:val="a6"/>
        <w:jc w:val="both"/>
      </w:pPr>
      <w:r w:rsidRPr="00D154EC">
        <w:tab/>
        <w:t>допускати скупчення на двигуні або його картері бруду, пального, масла;</w:t>
      </w:r>
    </w:p>
    <w:p w:rsidR="00D154EC" w:rsidRPr="00D154EC" w:rsidRDefault="00D154EC" w:rsidP="00D154EC">
      <w:pPr>
        <w:pStyle w:val="a6"/>
        <w:jc w:val="both"/>
      </w:pPr>
      <w:r w:rsidRPr="00D154EC">
        <w:tab/>
        <w:t xml:space="preserve">користуватися відкритим вогнем при перевірці рівня електроліту в акумуляторній батареї та усуненні </w:t>
      </w:r>
      <w:proofErr w:type="spellStart"/>
      <w:r w:rsidRPr="00D154EC">
        <w:t>несправностей</w:t>
      </w:r>
      <w:proofErr w:type="spellEnd"/>
      <w:r w:rsidRPr="00D154EC">
        <w:t xml:space="preserve"> механізмів;</w:t>
      </w:r>
    </w:p>
    <w:p w:rsidR="00D154EC" w:rsidRPr="00D154EC" w:rsidRDefault="00D154EC" w:rsidP="00D154EC">
      <w:pPr>
        <w:pStyle w:val="a6"/>
        <w:jc w:val="both"/>
      </w:pPr>
      <w:r w:rsidRPr="00D154EC">
        <w:tab/>
        <w:t>зберігати і перевозити в салоні бензин та інші легкозаймисті рідини;</w:t>
      </w:r>
    </w:p>
    <w:p w:rsidR="00D154EC" w:rsidRPr="00D154EC" w:rsidRDefault="00D154EC" w:rsidP="00D154EC">
      <w:pPr>
        <w:pStyle w:val="a6"/>
        <w:jc w:val="both"/>
      </w:pPr>
      <w:r w:rsidRPr="00D154EC">
        <w:tab/>
        <w:t>відпочивати або спати в салоні автомобіля при працюючому двигуні;</w:t>
      </w:r>
    </w:p>
    <w:p w:rsidR="00D154EC" w:rsidRPr="00D154EC" w:rsidRDefault="00D154EC" w:rsidP="00D154EC">
      <w:pPr>
        <w:pStyle w:val="a6"/>
        <w:jc w:val="both"/>
      </w:pPr>
      <w:r w:rsidRPr="00D154EC">
        <w:tab/>
        <w:t>допускати до ремонту автомобіля на маршруті слідування сторонніх осіб (супроводжуючих, пасажирів тощо);</w:t>
      </w:r>
    </w:p>
    <w:p w:rsidR="00D154EC" w:rsidRPr="00D154EC" w:rsidRDefault="00D154EC" w:rsidP="00D154EC">
      <w:pPr>
        <w:pStyle w:val="a6"/>
        <w:jc w:val="both"/>
      </w:pPr>
      <w:r w:rsidRPr="00D154EC">
        <w:tab/>
        <w:t>встановлювати домкрат на випадкові предмети;</w:t>
      </w:r>
    </w:p>
    <w:p w:rsidR="00D154EC" w:rsidRPr="00D154EC" w:rsidRDefault="00D154EC" w:rsidP="00D154EC">
      <w:pPr>
        <w:pStyle w:val="a6"/>
        <w:jc w:val="both"/>
      </w:pPr>
      <w:r w:rsidRPr="00D154EC">
        <w:tab/>
        <w:t>виконувати будь-які роботи, знаходячись під автомобілем, вивішеному тільки на домкраті, без установки козелка;</w:t>
      </w:r>
    </w:p>
    <w:p w:rsidR="00D154EC" w:rsidRPr="00D154EC" w:rsidRDefault="00D154EC" w:rsidP="00D154EC">
      <w:pPr>
        <w:pStyle w:val="a6"/>
        <w:jc w:val="both"/>
      </w:pPr>
      <w:r w:rsidRPr="00D154EC">
        <w:tab/>
        <w:t xml:space="preserve">використовувати як підставку під вивішений автомобіль випадкові предмети: </w:t>
      </w:r>
      <w:proofErr w:type="spellStart"/>
      <w:r w:rsidRPr="00D154EC">
        <w:t>камені</w:t>
      </w:r>
      <w:proofErr w:type="spellEnd"/>
      <w:r w:rsidRPr="00D154EC">
        <w:t>, цеглини тощо.</w:t>
      </w:r>
    </w:p>
    <w:p w:rsidR="00D154EC" w:rsidRPr="00D154EC" w:rsidRDefault="00D154EC" w:rsidP="00D154EC">
      <w:pPr>
        <w:pStyle w:val="a6"/>
        <w:jc w:val="both"/>
      </w:pPr>
    </w:p>
    <w:p w:rsidR="00D154EC" w:rsidRPr="00D154EC" w:rsidRDefault="00D154EC" w:rsidP="00D154EC">
      <w:pPr>
        <w:pStyle w:val="a6"/>
        <w:jc w:val="both"/>
      </w:pPr>
      <w:r w:rsidRPr="00D154EC">
        <w:tab/>
        <w:t xml:space="preserve">15. При буксируванні транспортного засобу потрібно забезпечити постійне спостереження за транспортним засобом, що буксирується (в кабіні автомобіля, що буксирується, повинен знаходитися водій). Довжина </w:t>
      </w:r>
      <w:proofErr w:type="spellStart"/>
      <w:r w:rsidRPr="00D154EC">
        <w:t>зв'язуючої</w:t>
      </w:r>
      <w:proofErr w:type="spellEnd"/>
      <w:r w:rsidRPr="00D154EC">
        <w:t xml:space="preserve"> ланки жорсткого зчеплення не повинна перевищувати 4 м, а гнучкої - 6 м; при цьому </w:t>
      </w:r>
      <w:proofErr w:type="spellStart"/>
      <w:r w:rsidRPr="00D154EC">
        <w:t>зв'язуюча</w:t>
      </w:r>
      <w:proofErr w:type="spellEnd"/>
      <w:r w:rsidRPr="00D154EC">
        <w:t xml:space="preserve"> ланка гнучкого зчеплення через кожний метр повинна бути позначена сигнальними щитками або прапорцями розміром не менше 200 х 200 мм.</w:t>
      </w:r>
    </w:p>
    <w:p w:rsidR="00D154EC" w:rsidRPr="00D154EC" w:rsidRDefault="00D154EC" w:rsidP="00D154EC">
      <w:pPr>
        <w:pStyle w:val="a6"/>
        <w:jc w:val="both"/>
      </w:pPr>
      <w:r w:rsidRPr="00D154EC">
        <w:lastRenderedPageBreak/>
        <w:tab/>
        <w:t>Включити при буксируванні в світлий час доби незалежно від умов видимості на транспортному засобі, що буксирує, ближнє світло фар, а на тому, що буксирується, - габаритні вогні; при поганій видимості на транспортному засобі, що буксирується</w:t>
      </w:r>
      <w:r w:rsidR="00701CF1">
        <w:t>,</w:t>
      </w:r>
      <w:r w:rsidRPr="00D154EC">
        <w:t xml:space="preserve"> включити задні габаритні вогні, а при буксируванні на гнучкому зчепленні - і передні габаритні вогні.</w:t>
      </w:r>
    </w:p>
    <w:p w:rsidR="00D154EC" w:rsidRPr="00D154EC" w:rsidRDefault="00D154EC" w:rsidP="00D154EC">
      <w:pPr>
        <w:pStyle w:val="a6"/>
        <w:jc w:val="both"/>
      </w:pPr>
      <w:r w:rsidRPr="00D154EC">
        <w:tab/>
        <w:t>Буксирування забороняється:</w:t>
      </w:r>
    </w:p>
    <w:p w:rsidR="00D154EC" w:rsidRPr="00D154EC" w:rsidRDefault="00D154EC" w:rsidP="00D154EC">
      <w:pPr>
        <w:pStyle w:val="a6"/>
        <w:jc w:val="both"/>
      </w:pPr>
      <w:r w:rsidRPr="00D154EC">
        <w:tab/>
        <w:t>двоколісних мотоциклів без коляски, велосипедів;</w:t>
      </w:r>
    </w:p>
    <w:p w:rsidR="00D154EC" w:rsidRPr="00D154EC" w:rsidRDefault="00D154EC" w:rsidP="00D154EC">
      <w:pPr>
        <w:pStyle w:val="a6"/>
        <w:jc w:val="both"/>
      </w:pPr>
      <w:r w:rsidRPr="00D154EC">
        <w:tab/>
        <w:t>двох і більше механічних транспортних засобів одночасно;</w:t>
      </w:r>
    </w:p>
    <w:p w:rsidR="00D154EC" w:rsidRPr="00D154EC" w:rsidRDefault="00D154EC" w:rsidP="00D154EC">
      <w:pPr>
        <w:pStyle w:val="a6"/>
        <w:jc w:val="both"/>
      </w:pPr>
      <w:r w:rsidRPr="00D154EC">
        <w:tab/>
        <w:t>транспортного засобу без робочого гальма або з несправним гальмом, якщо маса транспортного засобу, що буксирується, перевищує половину загальної фактичної маси, що буксирує;</w:t>
      </w:r>
    </w:p>
    <w:p w:rsidR="00D154EC" w:rsidRPr="00D154EC" w:rsidRDefault="00D154EC" w:rsidP="00D154EC">
      <w:pPr>
        <w:pStyle w:val="a6"/>
        <w:jc w:val="both"/>
      </w:pPr>
      <w:r w:rsidRPr="00D154EC">
        <w:tab/>
        <w:t>на гнучкому зчепленні зі швидкістю більше 30 км/год. або транспортного засобу з несправними гальмами або рульовим управлінням;</w:t>
      </w:r>
    </w:p>
    <w:p w:rsidR="00D154EC" w:rsidRPr="00D154EC" w:rsidRDefault="00D154EC" w:rsidP="00D154EC">
      <w:pPr>
        <w:pStyle w:val="a6"/>
        <w:jc w:val="both"/>
      </w:pPr>
      <w:r w:rsidRPr="00D154EC">
        <w:tab/>
        <w:t>на гнучкому зчепленні транспортного засобу з несправним рульовим управлінням.</w:t>
      </w:r>
    </w:p>
    <w:p w:rsidR="00D154EC" w:rsidRPr="00D154EC" w:rsidRDefault="00D154EC" w:rsidP="00D154EC">
      <w:pPr>
        <w:pStyle w:val="a6"/>
        <w:jc w:val="both"/>
      </w:pPr>
      <w:r w:rsidRPr="00D154EC">
        <w:t xml:space="preserve">                </w:t>
      </w:r>
    </w:p>
    <w:p w:rsidR="00D154EC" w:rsidRPr="00377EEA" w:rsidRDefault="00D154EC" w:rsidP="00377EEA">
      <w:pPr>
        <w:pStyle w:val="a6"/>
        <w:jc w:val="center"/>
        <w:rPr>
          <w:b/>
        </w:rPr>
      </w:pPr>
      <w:r w:rsidRPr="00377EEA">
        <w:rPr>
          <w:b/>
        </w:rPr>
        <w:t>4. Вимоги безпеки після закінчення роботи</w:t>
      </w:r>
    </w:p>
    <w:p w:rsidR="00D154EC" w:rsidRPr="00D154EC" w:rsidRDefault="00D154EC" w:rsidP="00D154EC">
      <w:pPr>
        <w:pStyle w:val="a6"/>
        <w:jc w:val="both"/>
      </w:pPr>
      <w:r w:rsidRPr="00D154EC">
        <w:t xml:space="preserve"> </w:t>
      </w:r>
    </w:p>
    <w:p w:rsidR="00D154EC" w:rsidRPr="00D154EC" w:rsidRDefault="00D154EC" w:rsidP="00D154EC">
      <w:pPr>
        <w:pStyle w:val="a6"/>
        <w:jc w:val="both"/>
      </w:pPr>
      <w:r w:rsidRPr="00D154EC">
        <w:tab/>
        <w:t xml:space="preserve">1. Після </w:t>
      </w:r>
      <w:r w:rsidR="00701CF1">
        <w:t>повернення з маршруту</w:t>
      </w:r>
      <w:r w:rsidRPr="00D154EC">
        <w:t xml:space="preserve"> очистити автомобіль від бруду і поставити на місце, відведене для стоянки.</w:t>
      </w:r>
    </w:p>
    <w:p w:rsidR="00D154EC" w:rsidRPr="00D154EC" w:rsidRDefault="00D154EC" w:rsidP="00D154EC">
      <w:pPr>
        <w:pStyle w:val="a6"/>
        <w:jc w:val="both"/>
      </w:pPr>
    </w:p>
    <w:p w:rsidR="00D154EC" w:rsidRPr="00D154EC" w:rsidRDefault="00D154EC" w:rsidP="00D154EC">
      <w:pPr>
        <w:pStyle w:val="a6"/>
        <w:jc w:val="both"/>
      </w:pPr>
      <w:r w:rsidRPr="00D154EC">
        <w:tab/>
        <w:t>2. У зимовий час при зберіганні в неопалювальному гаражі злити воду з радіатора і двигуна.</w:t>
      </w:r>
    </w:p>
    <w:p w:rsidR="00D154EC" w:rsidRPr="00D154EC" w:rsidRDefault="00D154EC" w:rsidP="00D154EC">
      <w:pPr>
        <w:pStyle w:val="a6"/>
        <w:jc w:val="both"/>
      </w:pPr>
      <w:r w:rsidRPr="00D154EC">
        <w:tab/>
      </w:r>
    </w:p>
    <w:p w:rsidR="00D154EC" w:rsidRPr="00D154EC" w:rsidRDefault="00D154EC" w:rsidP="00D154EC">
      <w:pPr>
        <w:pStyle w:val="a6"/>
        <w:jc w:val="both"/>
      </w:pPr>
      <w:r w:rsidRPr="00D154EC">
        <w:tab/>
        <w:t>3. Залишатися на нічліг в закритому автомобілі забороняється.</w:t>
      </w:r>
    </w:p>
    <w:p w:rsidR="00D154EC" w:rsidRPr="00D154EC" w:rsidRDefault="00D154EC" w:rsidP="00D154EC">
      <w:pPr>
        <w:pStyle w:val="a6"/>
        <w:jc w:val="both"/>
      </w:pPr>
    </w:p>
    <w:p w:rsidR="00D154EC" w:rsidRPr="00D154EC" w:rsidRDefault="00D154EC" w:rsidP="00D154EC">
      <w:pPr>
        <w:pStyle w:val="a6"/>
        <w:jc w:val="both"/>
      </w:pPr>
      <w:r w:rsidRPr="00D154EC">
        <w:tab/>
        <w:t>4. При зупинці автомобіля водій, покидаючи автомобіль, повинен вжити всі заходи проти самовільного руху - вимкнути запалювання або перекрити подачу палива, встанов</w:t>
      </w:r>
      <w:r w:rsidR="00701CF1">
        <w:t>ити важіль перемикання передач у</w:t>
      </w:r>
      <w:r w:rsidRPr="00D154EC">
        <w:t xml:space="preserve"> нейтральне положення, загальмувати стоянковим гальмом.</w:t>
      </w:r>
    </w:p>
    <w:p w:rsidR="00D154EC" w:rsidRPr="00D154EC" w:rsidRDefault="00D154EC" w:rsidP="00D154EC">
      <w:pPr>
        <w:pStyle w:val="a6"/>
        <w:jc w:val="both"/>
      </w:pPr>
      <w:r w:rsidRPr="00D154EC">
        <w:t>Якщо автомобіль стоїть навіть на незначному схилі, необхідно додатково поставити під колеса упорні колодки.</w:t>
      </w:r>
    </w:p>
    <w:p w:rsidR="00D154EC" w:rsidRPr="00D154EC" w:rsidRDefault="00D154EC" w:rsidP="00D154EC">
      <w:pPr>
        <w:pStyle w:val="a6"/>
        <w:jc w:val="both"/>
      </w:pPr>
      <w:r w:rsidRPr="00D154EC">
        <w:tab/>
      </w:r>
    </w:p>
    <w:p w:rsidR="00D154EC" w:rsidRPr="00D154EC" w:rsidRDefault="00D154EC" w:rsidP="00D154EC">
      <w:pPr>
        <w:pStyle w:val="a6"/>
        <w:jc w:val="both"/>
      </w:pPr>
      <w:r w:rsidRPr="00D154EC">
        <w:tab/>
        <w:t>5. Перед постановкою автомобіля на місце стоянки водій повинен переконатися у відсутності витоку палива або усунути його.</w:t>
      </w:r>
    </w:p>
    <w:p w:rsidR="00D154EC" w:rsidRPr="00D154EC" w:rsidRDefault="00D154EC" w:rsidP="00D154EC">
      <w:pPr>
        <w:pStyle w:val="a6"/>
        <w:jc w:val="both"/>
      </w:pPr>
    </w:p>
    <w:p w:rsidR="00D154EC" w:rsidRPr="00D154EC" w:rsidRDefault="00D154EC" w:rsidP="00D154EC">
      <w:pPr>
        <w:pStyle w:val="a6"/>
        <w:jc w:val="both"/>
      </w:pPr>
      <w:r w:rsidRPr="00D154EC">
        <w:tab/>
        <w:t>6. При зупинці і стоянці на неосвітлених дільницях дороги в темний час доби або в інших умовах недостатньої видимості на автомобілі повинні бути включені габаритні або стоянкові вогні.</w:t>
      </w:r>
    </w:p>
    <w:p w:rsidR="00D154EC" w:rsidRPr="00D154EC" w:rsidRDefault="00D154EC" w:rsidP="00D154EC">
      <w:pPr>
        <w:pStyle w:val="a6"/>
        <w:jc w:val="both"/>
      </w:pPr>
      <w:r w:rsidRPr="00D154EC">
        <w:tab/>
      </w:r>
    </w:p>
    <w:p w:rsidR="00D154EC" w:rsidRPr="00D154EC" w:rsidRDefault="00D154EC" w:rsidP="00D154EC">
      <w:pPr>
        <w:pStyle w:val="a6"/>
        <w:jc w:val="both"/>
      </w:pPr>
      <w:r w:rsidRPr="00D154EC">
        <w:tab/>
        <w:t>7. Після постановки автомобіля в приміщенні для стоянки двигун повинен бути зупинений.</w:t>
      </w:r>
    </w:p>
    <w:p w:rsidR="00D154EC" w:rsidRPr="00D154EC" w:rsidRDefault="00D154EC" w:rsidP="00D154EC">
      <w:pPr>
        <w:pStyle w:val="a6"/>
        <w:jc w:val="both"/>
      </w:pPr>
    </w:p>
    <w:p w:rsidR="00D154EC" w:rsidRPr="00D154EC" w:rsidRDefault="00D154EC" w:rsidP="00D154EC">
      <w:pPr>
        <w:pStyle w:val="a6"/>
        <w:jc w:val="both"/>
      </w:pPr>
      <w:r w:rsidRPr="00D154EC">
        <w:lastRenderedPageBreak/>
        <w:tab/>
        <w:t>8. У приміщеннях, призначених для стоянки, а також на стоянках під навісом або на майданчиках забороняється:</w:t>
      </w:r>
    </w:p>
    <w:p w:rsidR="00D154EC" w:rsidRPr="00D154EC" w:rsidRDefault="00D154EC" w:rsidP="00D154EC">
      <w:pPr>
        <w:pStyle w:val="a6"/>
        <w:jc w:val="both"/>
      </w:pPr>
      <w:r w:rsidRPr="00D154EC">
        <w:tab/>
        <w:t>палити, користуватися відкритим вогнем;</w:t>
      </w:r>
    </w:p>
    <w:p w:rsidR="00D154EC" w:rsidRPr="00D154EC" w:rsidRDefault="00D154EC" w:rsidP="00D154EC">
      <w:pPr>
        <w:pStyle w:val="a6"/>
        <w:jc w:val="both"/>
      </w:pPr>
      <w:r w:rsidRPr="00D154EC">
        <w:tab/>
        <w:t>залишати відкритими горловини паливних баків автомобілів;</w:t>
      </w:r>
    </w:p>
    <w:p w:rsidR="00D154EC" w:rsidRPr="00D154EC" w:rsidRDefault="00D154EC" w:rsidP="00D154EC">
      <w:pPr>
        <w:pStyle w:val="a6"/>
        <w:jc w:val="both"/>
      </w:pPr>
      <w:r w:rsidRPr="00D154EC">
        <w:tab/>
      </w:r>
      <w:proofErr w:type="spellStart"/>
      <w:r w:rsidRPr="00D154EC">
        <w:t>підзаряджувати</w:t>
      </w:r>
      <w:proofErr w:type="spellEnd"/>
      <w:r w:rsidRPr="00D154EC">
        <w:t xml:space="preserve"> акумуляторні батареї (в приміщеннях);</w:t>
      </w:r>
    </w:p>
    <w:p w:rsidR="00D154EC" w:rsidRPr="00D154EC" w:rsidRDefault="00D154EC" w:rsidP="00D154EC">
      <w:pPr>
        <w:pStyle w:val="a6"/>
        <w:jc w:val="both"/>
      </w:pPr>
      <w:r w:rsidRPr="00D154EC">
        <w:tab/>
        <w:t>зберігати будь-які матеріали і предмети;</w:t>
      </w:r>
    </w:p>
    <w:p w:rsidR="00D154EC" w:rsidRPr="00D154EC" w:rsidRDefault="00D154EC" w:rsidP="00D154EC">
      <w:pPr>
        <w:pStyle w:val="a6"/>
        <w:jc w:val="both"/>
      </w:pPr>
      <w:r w:rsidRPr="00D154EC">
        <w:tab/>
        <w:t>мити або протирати бензином деталі або агрегати, а також руки і одяг;</w:t>
      </w:r>
    </w:p>
    <w:p w:rsidR="00D154EC" w:rsidRPr="00D154EC" w:rsidRDefault="00D154EC" w:rsidP="00D154EC">
      <w:pPr>
        <w:pStyle w:val="a6"/>
        <w:jc w:val="both"/>
      </w:pPr>
      <w:r w:rsidRPr="00D154EC">
        <w:tab/>
        <w:t>зберігати паливо (бензин, дизельне паливо), за винятком палива в баках автомобілів;</w:t>
      </w:r>
    </w:p>
    <w:p w:rsidR="00D154EC" w:rsidRPr="00D154EC" w:rsidRDefault="00D154EC" w:rsidP="00D154EC">
      <w:pPr>
        <w:pStyle w:val="a6"/>
        <w:jc w:val="both"/>
      </w:pPr>
      <w:r w:rsidRPr="00D154EC">
        <w:tab/>
        <w:t>заправляти автомобілі рідким (газоподібним) паливом, а також зливати паливо з баків і випускати газ;</w:t>
      </w:r>
    </w:p>
    <w:p w:rsidR="00D154EC" w:rsidRPr="00D154EC" w:rsidRDefault="00D154EC" w:rsidP="00D154EC">
      <w:pPr>
        <w:pStyle w:val="a6"/>
        <w:jc w:val="both"/>
      </w:pPr>
      <w:r w:rsidRPr="00D154EC">
        <w:tab/>
        <w:t>встановлювати предмети і обладнання, які можуть перешкоджати швидкій евакуації автомобілів у разі пожежі або іншого стихійного лиха;</w:t>
      </w:r>
    </w:p>
    <w:p w:rsidR="00D154EC" w:rsidRPr="00D154EC" w:rsidRDefault="00D154EC" w:rsidP="00D154EC">
      <w:pPr>
        <w:pStyle w:val="a6"/>
        <w:jc w:val="both"/>
      </w:pPr>
      <w:r w:rsidRPr="00D154EC">
        <w:tab/>
        <w:t>пуск двигуна з будь-якою метою, крім виїзду автомобіля з приміщення.</w:t>
      </w:r>
    </w:p>
    <w:p w:rsidR="00D154EC" w:rsidRPr="00D154EC" w:rsidRDefault="00D154EC" w:rsidP="00D154EC">
      <w:pPr>
        <w:pStyle w:val="a6"/>
        <w:jc w:val="both"/>
      </w:pPr>
      <w:r w:rsidRPr="00D154EC">
        <w:t xml:space="preserve"> </w:t>
      </w:r>
    </w:p>
    <w:p w:rsidR="00D154EC" w:rsidRPr="00377EEA" w:rsidRDefault="00D154EC" w:rsidP="00377EEA">
      <w:pPr>
        <w:pStyle w:val="a6"/>
        <w:jc w:val="center"/>
        <w:rPr>
          <w:b/>
        </w:rPr>
      </w:pPr>
      <w:r w:rsidRPr="00377EEA">
        <w:rPr>
          <w:b/>
        </w:rPr>
        <w:t>5. Вимоги безпеки в аварійних ситуаціях</w:t>
      </w:r>
    </w:p>
    <w:p w:rsidR="00D154EC" w:rsidRPr="00D154EC" w:rsidRDefault="00D154EC" w:rsidP="00D154EC">
      <w:pPr>
        <w:pStyle w:val="a6"/>
        <w:jc w:val="both"/>
      </w:pPr>
      <w:r w:rsidRPr="00D154EC">
        <w:t xml:space="preserve"> </w:t>
      </w:r>
    </w:p>
    <w:p w:rsidR="00D154EC" w:rsidRPr="00D154EC" w:rsidRDefault="00D154EC" w:rsidP="00D154EC">
      <w:pPr>
        <w:pStyle w:val="a6"/>
        <w:jc w:val="both"/>
      </w:pPr>
      <w:r w:rsidRPr="00D154EC">
        <w:tab/>
        <w:t xml:space="preserve">1. При </w:t>
      </w:r>
      <w:proofErr w:type="spellStart"/>
      <w:r w:rsidRPr="00D154EC">
        <w:t>дорожньо</w:t>
      </w:r>
      <w:proofErr w:type="spellEnd"/>
      <w:r w:rsidRPr="00D154EC">
        <w:t xml:space="preserve"> - транспортному випадку водії, причетні до нього, зобов'язані:</w:t>
      </w:r>
    </w:p>
    <w:p w:rsidR="00D154EC" w:rsidRPr="00D154EC" w:rsidRDefault="00D154EC" w:rsidP="00D154EC">
      <w:pPr>
        <w:pStyle w:val="a6"/>
        <w:jc w:val="both"/>
      </w:pPr>
      <w:r w:rsidRPr="00D154EC">
        <w:tab/>
        <w:t>без гаяння часу зупинитися і не торкати з місця транспортний засіб, а також інші предмети, що стосуються випадку;</w:t>
      </w:r>
    </w:p>
    <w:p w:rsidR="00D154EC" w:rsidRPr="00D154EC" w:rsidRDefault="00D154EC" w:rsidP="00D154EC">
      <w:pPr>
        <w:pStyle w:val="a6"/>
        <w:jc w:val="both"/>
      </w:pPr>
      <w:r w:rsidRPr="00D154EC">
        <w:tab/>
        <w:t>у разі необхідності викликати медичну допомогу, а якщо це неможливо, відправити потерпілих на попутному транспорті в найближчу лікувальну установу;</w:t>
      </w:r>
    </w:p>
    <w:p w:rsidR="00D154EC" w:rsidRPr="00D154EC" w:rsidRDefault="00D154EC" w:rsidP="00D154EC">
      <w:pPr>
        <w:pStyle w:val="a6"/>
        <w:jc w:val="both"/>
      </w:pPr>
      <w:r w:rsidRPr="00D154EC">
        <w:tab/>
        <w:t>повідомити про те, що трапилось</w:t>
      </w:r>
      <w:r w:rsidR="00701CF1">
        <w:t>,</w:t>
      </w:r>
      <w:r w:rsidRPr="00D154EC">
        <w:t xml:space="preserve"> в поліцію, записати прізвища очевидців і чекати прибуття працівників поліції.</w:t>
      </w:r>
    </w:p>
    <w:p w:rsidR="00D154EC" w:rsidRPr="00D154EC" w:rsidRDefault="00D154EC" w:rsidP="00D154EC">
      <w:pPr>
        <w:pStyle w:val="a6"/>
        <w:jc w:val="both"/>
      </w:pPr>
    </w:p>
    <w:p w:rsidR="00D154EC" w:rsidRPr="00D154EC" w:rsidRDefault="00D154EC" w:rsidP="00D154EC">
      <w:pPr>
        <w:pStyle w:val="a6"/>
        <w:jc w:val="both"/>
      </w:pPr>
      <w:r w:rsidRPr="00D154EC">
        <w:tab/>
        <w:t>2. При виникненні пожежі під час руху необхідно зупинити автомобіль, вжити заходів до гасіння пожежі засобами пожежогасіння.</w:t>
      </w:r>
    </w:p>
    <w:p w:rsidR="00D154EC" w:rsidRPr="00D154EC" w:rsidRDefault="00D154EC" w:rsidP="00D154EC">
      <w:pPr>
        <w:pStyle w:val="a6"/>
        <w:jc w:val="both"/>
      </w:pPr>
    </w:p>
    <w:p w:rsidR="00D154EC" w:rsidRPr="00D154EC" w:rsidRDefault="00D154EC" w:rsidP="00D154EC">
      <w:pPr>
        <w:pStyle w:val="a6"/>
        <w:jc w:val="both"/>
      </w:pPr>
      <w:r w:rsidRPr="00D154EC">
        <w:tab/>
        <w:t>3. При виникненні пожежі повідомити в пожежну охорону, керівнику робіт і приступити до гасіння пожежі.</w:t>
      </w:r>
    </w:p>
    <w:p w:rsidR="00D154EC" w:rsidRPr="00D154EC" w:rsidRDefault="00D154EC" w:rsidP="00D154EC">
      <w:pPr>
        <w:pStyle w:val="a6"/>
        <w:jc w:val="both"/>
      </w:pPr>
      <w:r w:rsidRPr="00D154EC">
        <w:tab/>
        <w:t>При загорянні одягу необхідно передусім з</w:t>
      </w:r>
      <w:r w:rsidR="00701CF1">
        <w:t>а</w:t>
      </w:r>
      <w:r w:rsidRPr="00D154EC">
        <w:t>гасити полум'я пі</w:t>
      </w:r>
      <w:r w:rsidR="00701CF1">
        <w:t xml:space="preserve">дручним матеріалом. При цьому не </w:t>
      </w:r>
      <w:r w:rsidRPr="00D154EC">
        <w:t>можна накривати потерпілого з головою, щоб уникнути опік</w:t>
      </w:r>
      <w:r w:rsidR="00701CF1">
        <w:t>у</w:t>
      </w:r>
      <w:r w:rsidRPr="00D154EC">
        <w:t xml:space="preserve"> дихальних шляхів і отруєння токсичними продуктами горіння.</w:t>
      </w:r>
    </w:p>
    <w:p w:rsidR="00D154EC" w:rsidRPr="00D154EC" w:rsidRDefault="00D154EC" w:rsidP="00D154EC">
      <w:pPr>
        <w:pStyle w:val="a6"/>
        <w:jc w:val="both"/>
      </w:pPr>
    </w:p>
    <w:p w:rsidR="00D154EC" w:rsidRPr="00D154EC" w:rsidRDefault="00D154EC" w:rsidP="00D154EC">
      <w:pPr>
        <w:pStyle w:val="a6"/>
        <w:jc w:val="both"/>
      </w:pPr>
      <w:r w:rsidRPr="00D154EC">
        <w:tab/>
        <w:t>4. При вимушеній зупинці автомобіля на узбіччі або на краю проїжджої частини дороги для проведення ремонту водій зобов'язаний включити аварійну світлову сигналізацію і встановити знак аварійної зупинки або миготливий червоний ліхтар на відстані не ближче 20 м до транспортного засобу в населених пунктах та 40 м - за їх межами.</w:t>
      </w:r>
    </w:p>
    <w:p w:rsidR="00D154EC" w:rsidRPr="00D154EC" w:rsidRDefault="00D154EC" w:rsidP="00D154EC">
      <w:pPr>
        <w:pStyle w:val="a6"/>
        <w:jc w:val="both"/>
      </w:pPr>
      <w:r w:rsidRPr="00D154EC">
        <w:tab/>
      </w:r>
    </w:p>
    <w:p w:rsidR="00D154EC" w:rsidRPr="00D154EC" w:rsidRDefault="00D154EC" w:rsidP="00D154EC">
      <w:pPr>
        <w:pStyle w:val="a6"/>
        <w:jc w:val="both"/>
      </w:pPr>
      <w:r w:rsidRPr="00D154EC">
        <w:tab/>
        <w:t xml:space="preserve">5. Перед підйомом частини автомобіля домкратом необхідно встановити автомобіль на горизонтальному неслизькому майданчику за межами проїжджої </w:t>
      </w:r>
      <w:r w:rsidRPr="00D154EC">
        <w:lastRenderedPageBreak/>
        <w:t>частини дороги, зупинити двигун, загальмувати автомобіль стоянковим гальмом, вивести людей із салону, закрити двері, встановити під колеса, що не підіймаються, упорні колодки.</w:t>
      </w:r>
    </w:p>
    <w:p w:rsidR="00D154EC" w:rsidRPr="00D154EC" w:rsidRDefault="00D154EC" w:rsidP="00D154EC">
      <w:pPr>
        <w:pStyle w:val="a6"/>
        <w:jc w:val="both"/>
      </w:pPr>
      <w:r w:rsidRPr="00D154EC">
        <w:tab/>
        <w:t>При підйомі частини автомобіля на ґрунтовій поверхні необхідно вирівняти місце установки домкрата, покласти під домкрат міцну дерев'яну підставку площею не менше 0,1 м2 або дошку.</w:t>
      </w:r>
    </w:p>
    <w:p w:rsidR="00D154EC" w:rsidRPr="00D154EC" w:rsidRDefault="00D154EC" w:rsidP="00D154EC">
      <w:pPr>
        <w:pStyle w:val="a6"/>
        <w:jc w:val="both"/>
      </w:pPr>
      <w:r w:rsidRPr="00D154EC">
        <w:tab/>
        <w:t>Забороняється встановлювати домкрат на випадкові предмети.</w:t>
      </w:r>
    </w:p>
    <w:p w:rsidR="00D154EC" w:rsidRPr="00D154EC" w:rsidRDefault="00D154EC" w:rsidP="00D154EC">
      <w:pPr>
        <w:pStyle w:val="a6"/>
        <w:jc w:val="both"/>
      </w:pPr>
    </w:p>
    <w:p w:rsidR="00D154EC" w:rsidRPr="00D154EC" w:rsidRDefault="00D154EC" w:rsidP="00D154EC">
      <w:pPr>
        <w:pStyle w:val="a6"/>
        <w:jc w:val="both"/>
      </w:pPr>
      <w:r w:rsidRPr="00D154EC">
        <w:tab/>
        <w:t>6. При накачуванні або підкач</w:t>
      </w:r>
      <w:r w:rsidR="00701CF1">
        <w:t>уванні знятих з автомобіля шин у</w:t>
      </w:r>
      <w:bookmarkStart w:id="0" w:name="_GoBack"/>
      <w:bookmarkEnd w:id="0"/>
      <w:r w:rsidRPr="00D154EC">
        <w:t xml:space="preserve"> дорожніх умовах необхідно у вікна диска колеса встановити запобіжну вилку відповідної довжини і міцності або покласти колесо замковим кільцем униз.</w:t>
      </w:r>
    </w:p>
    <w:p w:rsidR="00D154EC" w:rsidRPr="00D154EC" w:rsidRDefault="00D154EC" w:rsidP="00D154EC">
      <w:pPr>
        <w:pStyle w:val="a6"/>
        <w:jc w:val="both"/>
      </w:pPr>
    </w:p>
    <w:p w:rsidR="00D154EC" w:rsidRPr="00D154EC" w:rsidRDefault="00D154EC" w:rsidP="00D154EC">
      <w:pPr>
        <w:pStyle w:val="a6"/>
        <w:jc w:val="both"/>
      </w:pPr>
      <w:r w:rsidRPr="00D154EC">
        <w:tab/>
        <w:t>7. При появі під час руху запаху бензину водій повинен негайно зупинити автомобіль, виявити причину появи запаху та усунути її.</w:t>
      </w:r>
    </w:p>
    <w:p w:rsidR="00D154EC" w:rsidRPr="00D154EC" w:rsidRDefault="00D154EC" w:rsidP="00D154EC">
      <w:pPr>
        <w:pStyle w:val="a6"/>
        <w:jc w:val="both"/>
      </w:pPr>
    </w:p>
    <w:p w:rsidR="00D154EC" w:rsidRPr="00D154EC" w:rsidRDefault="00D154EC" w:rsidP="00D154EC">
      <w:pPr>
        <w:pStyle w:val="a6"/>
        <w:jc w:val="both"/>
      </w:pPr>
      <w:r w:rsidRPr="00D154EC">
        <w:tab/>
        <w:t>8. На автомобілі, працюючому на газовому паливі, при будь-якій несправності редукторів високого і низького тиску, електромагнітного запірного клапана необхідно закрити витратні та магістральний вентилі, а несправні вузли зняти з автомобіля та направити на перевірку в спеціальну майстерню (на спеціалізовану дільницю).</w:t>
      </w:r>
    </w:p>
    <w:p w:rsidR="00D154EC" w:rsidRPr="00D154EC" w:rsidRDefault="00D154EC" w:rsidP="00D154EC">
      <w:pPr>
        <w:pStyle w:val="a6"/>
        <w:jc w:val="both"/>
      </w:pPr>
    </w:p>
    <w:p w:rsidR="00D154EC" w:rsidRPr="00D154EC" w:rsidRDefault="00D154EC" w:rsidP="00D154EC">
      <w:pPr>
        <w:pStyle w:val="a6"/>
        <w:jc w:val="both"/>
      </w:pPr>
      <w:r w:rsidRPr="00D154EC">
        <w:tab/>
        <w:t>9. При вимушеній зупинці на залізничному переїзді водій автомобіля зобов'язаний висадити людей і негайно вжити всіх заходів для звільнення переїзду і зупинки поїзда.</w:t>
      </w:r>
    </w:p>
    <w:p w:rsidR="00D154EC" w:rsidRPr="00D154EC" w:rsidRDefault="00D154EC" w:rsidP="00D154EC">
      <w:pPr>
        <w:pStyle w:val="a6"/>
        <w:jc w:val="both"/>
      </w:pPr>
      <w:r w:rsidRPr="00D154EC">
        <w:tab/>
        <w:t>Якщо автомобіль не вдається видалити з переїзду, то водій автомобіля повинен:</w:t>
      </w:r>
    </w:p>
    <w:p w:rsidR="00D154EC" w:rsidRPr="00D154EC" w:rsidRDefault="00D154EC" w:rsidP="00D154EC">
      <w:pPr>
        <w:pStyle w:val="a6"/>
        <w:jc w:val="both"/>
      </w:pPr>
      <w:r w:rsidRPr="00D154EC">
        <w:tab/>
        <w:t xml:space="preserve">послати двох людей вздовж шляхів в обидва боки на 1000 м від переїзду (якщо одного, то у бік гіршої видимості шляху), пояснивши порядок подачі сигналу зупинки машиністу поїзда, що наближається; сигналом зупинки служить круговий рух руки: вдень - з </w:t>
      </w:r>
      <w:proofErr w:type="spellStart"/>
      <w:r w:rsidRPr="00D154EC">
        <w:t>клаптем</w:t>
      </w:r>
      <w:proofErr w:type="spellEnd"/>
      <w:r w:rsidRPr="00D154EC">
        <w:t xml:space="preserve"> яскравої матерії або будь-яким добре видним предметом, вночі - факелом або ліхтарем;</w:t>
      </w:r>
    </w:p>
    <w:p w:rsidR="00D154EC" w:rsidRPr="00D154EC" w:rsidRDefault="00D154EC" w:rsidP="00D154EC">
      <w:pPr>
        <w:pStyle w:val="a6"/>
        <w:jc w:val="both"/>
      </w:pPr>
      <w:r w:rsidRPr="00D154EC">
        <w:tab/>
        <w:t>залишатися біля автомобіля і подавати сигнали загальної тривоги серіями з одного довгого і трьох коротких звукових сигналів;</w:t>
      </w:r>
    </w:p>
    <w:p w:rsidR="00D154EC" w:rsidRPr="00D154EC" w:rsidRDefault="00D154EC" w:rsidP="00D154EC">
      <w:pPr>
        <w:pStyle w:val="a6"/>
        <w:jc w:val="both"/>
      </w:pPr>
      <w:r w:rsidRPr="00D154EC">
        <w:tab/>
        <w:t>бігти назустріч поїзду (локомотиву, дрезині) при його появі, подаючи сигнал зупинки.</w:t>
      </w:r>
    </w:p>
    <w:p w:rsidR="00D154EC" w:rsidRPr="00D154EC" w:rsidRDefault="00D154EC" w:rsidP="00D154EC">
      <w:pPr>
        <w:pStyle w:val="a6"/>
        <w:jc w:val="both"/>
      </w:pPr>
    </w:p>
    <w:p w:rsidR="00D154EC" w:rsidRPr="00D154EC" w:rsidRDefault="00D154EC" w:rsidP="00D154EC">
      <w:pPr>
        <w:pStyle w:val="a6"/>
        <w:jc w:val="both"/>
      </w:pPr>
    </w:p>
    <w:p w:rsidR="00D154EC" w:rsidRPr="00D154EC" w:rsidRDefault="00D154EC" w:rsidP="00D154EC">
      <w:pPr>
        <w:pStyle w:val="a6"/>
        <w:jc w:val="both"/>
      </w:pPr>
      <w:r w:rsidRPr="00D154EC">
        <w:t>В.о.</w:t>
      </w:r>
      <w:r w:rsidR="005474CA">
        <w:t xml:space="preserve"> </w:t>
      </w:r>
      <w:r w:rsidRPr="00D154EC">
        <w:t>керівника апарату</w:t>
      </w:r>
    </w:p>
    <w:p w:rsidR="00663F83" w:rsidRPr="00D154EC" w:rsidRDefault="00D154EC" w:rsidP="00D154EC">
      <w:pPr>
        <w:pStyle w:val="a6"/>
        <w:jc w:val="both"/>
      </w:pPr>
      <w:r w:rsidRPr="00D154EC">
        <w:t>адміністрації</w:t>
      </w:r>
      <w:r w:rsidRPr="00D154EC">
        <w:tab/>
      </w:r>
      <w:r w:rsidRPr="00D154EC">
        <w:tab/>
      </w:r>
      <w:r w:rsidRPr="00D154EC">
        <w:tab/>
      </w:r>
      <w:r w:rsidRPr="00D154EC">
        <w:tab/>
      </w:r>
      <w:r w:rsidRPr="00D154EC">
        <w:tab/>
      </w:r>
      <w:r w:rsidRPr="00D154EC">
        <w:tab/>
      </w:r>
      <w:r w:rsidRPr="00D154EC">
        <w:tab/>
      </w:r>
      <w:r w:rsidRPr="00D154EC">
        <w:tab/>
        <w:t>Людмила НОВАК</w:t>
      </w:r>
    </w:p>
    <w:sectPr w:rsidR="00663F83" w:rsidRPr="00D154EC" w:rsidSect="00EC0046">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3F" w:rsidRDefault="00716B3F" w:rsidP="00386F02">
      <w:pPr>
        <w:spacing w:after="0" w:line="240" w:lineRule="auto"/>
      </w:pPr>
      <w:r>
        <w:separator/>
      </w:r>
    </w:p>
  </w:endnote>
  <w:endnote w:type="continuationSeparator" w:id="0">
    <w:p w:rsidR="00716B3F" w:rsidRDefault="00716B3F" w:rsidP="0038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3F" w:rsidRDefault="00716B3F" w:rsidP="00386F02">
      <w:pPr>
        <w:spacing w:after="0" w:line="240" w:lineRule="auto"/>
      </w:pPr>
      <w:r>
        <w:separator/>
      </w:r>
    </w:p>
  </w:footnote>
  <w:footnote w:type="continuationSeparator" w:id="0">
    <w:p w:rsidR="00716B3F" w:rsidRDefault="00716B3F" w:rsidP="0038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5803"/>
      <w:docPartObj>
        <w:docPartGallery w:val="Page Numbers (Top of Page)"/>
        <w:docPartUnique/>
      </w:docPartObj>
    </w:sdtPr>
    <w:sdtEndPr/>
    <w:sdtContent>
      <w:p w:rsidR="00EC0046" w:rsidRDefault="00EC0046">
        <w:pPr>
          <w:pStyle w:val="a7"/>
          <w:jc w:val="center"/>
        </w:pPr>
        <w:r>
          <w:fldChar w:fldCharType="begin"/>
        </w:r>
        <w:r>
          <w:instrText>PAGE   \* MERGEFORMAT</w:instrText>
        </w:r>
        <w:r>
          <w:fldChar w:fldCharType="separate"/>
        </w:r>
        <w:r w:rsidR="00701CF1" w:rsidRPr="00701CF1">
          <w:rPr>
            <w:noProof/>
            <w:lang w:val="ru-RU"/>
          </w:rPr>
          <w:t>10</w:t>
        </w:r>
        <w:r>
          <w:fldChar w:fldCharType="end"/>
        </w:r>
      </w:p>
    </w:sdtContent>
  </w:sdt>
  <w:p w:rsidR="00B66C0C" w:rsidRDefault="00B66C0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6E"/>
    <w:rsid w:val="00102C81"/>
    <w:rsid w:val="00133836"/>
    <w:rsid w:val="001952FC"/>
    <w:rsid w:val="001A612F"/>
    <w:rsid w:val="001C6096"/>
    <w:rsid w:val="00225BCC"/>
    <w:rsid w:val="00234824"/>
    <w:rsid w:val="002639A9"/>
    <w:rsid w:val="002B41A3"/>
    <w:rsid w:val="0030140E"/>
    <w:rsid w:val="00377EEA"/>
    <w:rsid w:val="00385FB2"/>
    <w:rsid w:val="00386F02"/>
    <w:rsid w:val="003D080C"/>
    <w:rsid w:val="0047416B"/>
    <w:rsid w:val="004C6A2F"/>
    <w:rsid w:val="005474CA"/>
    <w:rsid w:val="00576C40"/>
    <w:rsid w:val="005C3D84"/>
    <w:rsid w:val="005C67DC"/>
    <w:rsid w:val="005E3EA1"/>
    <w:rsid w:val="0061478A"/>
    <w:rsid w:val="00663F83"/>
    <w:rsid w:val="00695B6D"/>
    <w:rsid w:val="006D1CC5"/>
    <w:rsid w:val="00701CF1"/>
    <w:rsid w:val="00716B3F"/>
    <w:rsid w:val="0074475C"/>
    <w:rsid w:val="007A56DD"/>
    <w:rsid w:val="0084564B"/>
    <w:rsid w:val="00880876"/>
    <w:rsid w:val="008D4044"/>
    <w:rsid w:val="009344BF"/>
    <w:rsid w:val="0097777A"/>
    <w:rsid w:val="0098509F"/>
    <w:rsid w:val="009E2720"/>
    <w:rsid w:val="00A329C5"/>
    <w:rsid w:val="00AA062F"/>
    <w:rsid w:val="00AE33CD"/>
    <w:rsid w:val="00B564A0"/>
    <w:rsid w:val="00B66416"/>
    <w:rsid w:val="00B66C0C"/>
    <w:rsid w:val="00BA407A"/>
    <w:rsid w:val="00BE6969"/>
    <w:rsid w:val="00C42009"/>
    <w:rsid w:val="00C742E3"/>
    <w:rsid w:val="00CC6CB5"/>
    <w:rsid w:val="00CF6349"/>
    <w:rsid w:val="00D0436E"/>
    <w:rsid w:val="00D154EC"/>
    <w:rsid w:val="00D36AD2"/>
    <w:rsid w:val="00DF6223"/>
    <w:rsid w:val="00E57AF9"/>
    <w:rsid w:val="00EC0046"/>
    <w:rsid w:val="00FD6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FFC4"/>
  <w15:chartTrackingRefBased/>
  <w15:docId w15:val="{00FBB1B5-8F90-45E5-9108-A7CED315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5B6D"/>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B6D"/>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695B6D"/>
    <w:pPr>
      <w:spacing w:before="100" w:beforeAutospacing="1" w:after="100" w:afterAutospacing="1" w:line="240" w:lineRule="auto"/>
    </w:pPr>
    <w:rPr>
      <w:rFonts w:eastAsia="Times New Roman"/>
      <w:sz w:val="24"/>
      <w:szCs w:val="24"/>
      <w:lang w:eastAsia="uk-UA"/>
    </w:rPr>
  </w:style>
  <w:style w:type="paragraph" w:styleId="a3">
    <w:name w:val="Normal (Web)"/>
    <w:basedOn w:val="a"/>
    <w:uiPriority w:val="99"/>
    <w:semiHidden/>
    <w:unhideWhenUsed/>
    <w:rsid w:val="00695B6D"/>
    <w:pPr>
      <w:spacing w:before="100" w:beforeAutospacing="1" w:after="100" w:afterAutospacing="1" w:line="240" w:lineRule="auto"/>
    </w:pPr>
    <w:rPr>
      <w:rFonts w:eastAsia="Times New Roman"/>
      <w:sz w:val="24"/>
      <w:szCs w:val="24"/>
      <w:lang w:eastAsia="uk-UA"/>
    </w:rPr>
  </w:style>
  <w:style w:type="paragraph" w:customStyle="1" w:styleId="heading2">
    <w:name w:val="heading2"/>
    <w:basedOn w:val="a"/>
    <w:rsid w:val="00695B6D"/>
    <w:pPr>
      <w:spacing w:before="100" w:beforeAutospacing="1" w:after="100" w:afterAutospacing="1" w:line="240" w:lineRule="auto"/>
    </w:pPr>
    <w:rPr>
      <w:rFonts w:eastAsia="Times New Roman"/>
      <w:sz w:val="24"/>
      <w:szCs w:val="24"/>
      <w:lang w:eastAsia="uk-UA"/>
    </w:rPr>
  </w:style>
  <w:style w:type="paragraph" w:customStyle="1" w:styleId="11">
    <w:name w:val="Обычный1"/>
    <w:basedOn w:val="a"/>
    <w:rsid w:val="00695B6D"/>
    <w:pPr>
      <w:spacing w:before="100" w:beforeAutospacing="1" w:after="100" w:afterAutospacing="1" w:line="240" w:lineRule="auto"/>
    </w:pPr>
    <w:rPr>
      <w:rFonts w:eastAsia="Times New Roman"/>
      <w:sz w:val="24"/>
      <w:szCs w:val="24"/>
      <w:lang w:eastAsia="uk-UA"/>
    </w:rPr>
  </w:style>
  <w:style w:type="paragraph" w:customStyle="1" w:styleId="bodytext2">
    <w:name w:val="bodytext2"/>
    <w:basedOn w:val="a"/>
    <w:rsid w:val="00695B6D"/>
    <w:pPr>
      <w:spacing w:before="100" w:beforeAutospacing="1" w:after="100" w:afterAutospacing="1" w:line="240" w:lineRule="auto"/>
    </w:pPr>
    <w:rPr>
      <w:rFonts w:eastAsia="Times New Roman"/>
      <w:sz w:val="24"/>
      <w:szCs w:val="24"/>
      <w:lang w:eastAsia="uk-UA"/>
    </w:rPr>
  </w:style>
  <w:style w:type="paragraph" w:styleId="a4">
    <w:name w:val="Body Text"/>
    <w:basedOn w:val="a"/>
    <w:link w:val="a5"/>
    <w:uiPriority w:val="99"/>
    <w:semiHidden/>
    <w:rsid w:val="00695B6D"/>
    <w:pPr>
      <w:spacing w:after="0" w:line="240" w:lineRule="auto"/>
      <w:jc w:val="both"/>
    </w:pPr>
    <w:rPr>
      <w:rFonts w:ascii="Antiqua" w:eastAsia="Calibri" w:hAnsi="Antiqua"/>
      <w:sz w:val="24"/>
      <w:szCs w:val="20"/>
      <w:lang w:eastAsia="ru-RU"/>
    </w:rPr>
  </w:style>
  <w:style w:type="character" w:customStyle="1" w:styleId="a5">
    <w:name w:val="Основной текст Знак"/>
    <w:basedOn w:val="a0"/>
    <w:link w:val="a4"/>
    <w:uiPriority w:val="99"/>
    <w:semiHidden/>
    <w:rsid w:val="00695B6D"/>
    <w:rPr>
      <w:rFonts w:ascii="Antiqua" w:eastAsia="Calibri" w:hAnsi="Antiqua" w:cs="Times New Roman"/>
      <w:sz w:val="24"/>
      <w:szCs w:val="20"/>
      <w:lang w:eastAsia="ru-RU"/>
    </w:rPr>
  </w:style>
  <w:style w:type="paragraph" w:styleId="a6">
    <w:name w:val="No Spacing"/>
    <w:uiPriority w:val="1"/>
    <w:qFormat/>
    <w:rsid w:val="00695B6D"/>
    <w:pPr>
      <w:spacing w:after="0" w:line="240" w:lineRule="auto"/>
    </w:pPr>
  </w:style>
  <w:style w:type="paragraph" w:styleId="a7">
    <w:name w:val="header"/>
    <w:basedOn w:val="a"/>
    <w:link w:val="a8"/>
    <w:uiPriority w:val="99"/>
    <w:unhideWhenUsed/>
    <w:rsid w:val="00386F0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86F02"/>
  </w:style>
  <w:style w:type="paragraph" w:styleId="a9">
    <w:name w:val="footer"/>
    <w:basedOn w:val="a"/>
    <w:link w:val="aa"/>
    <w:uiPriority w:val="99"/>
    <w:unhideWhenUsed/>
    <w:rsid w:val="00386F0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86F02"/>
  </w:style>
  <w:style w:type="paragraph" w:styleId="ab">
    <w:name w:val="Balloon Text"/>
    <w:basedOn w:val="a"/>
    <w:link w:val="ac"/>
    <w:uiPriority w:val="99"/>
    <w:semiHidden/>
    <w:unhideWhenUsed/>
    <w:rsid w:val="00386F0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6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91853">
      <w:bodyDiv w:val="1"/>
      <w:marLeft w:val="0"/>
      <w:marRight w:val="0"/>
      <w:marTop w:val="0"/>
      <w:marBottom w:val="0"/>
      <w:divBdr>
        <w:top w:val="none" w:sz="0" w:space="0" w:color="auto"/>
        <w:left w:val="none" w:sz="0" w:space="0" w:color="auto"/>
        <w:bottom w:val="none" w:sz="0" w:space="0" w:color="auto"/>
        <w:right w:val="none" w:sz="0" w:space="0" w:color="auto"/>
      </w:divBdr>
      <w:divsChild>
        <w:div w:id="1694569671">
          <w:marLeft w:val="0"/>
          <w:marRight w:val="0"/>
          <w:marTop w:val="0"/>
          <w:marBottom w:val="0"/>
          <w:divBdr>
            <w:top w:val="none" w:sz="0" w:space="0" w:color="auto"/>
            <w:left w:val="none" w:sz="0" w:space="0" w:color="auto"/>
            <w:bottom w:val="none" w:sz="0" w:space="0" w:color="auto"/>
            <w:right w:val="none" w:sz="0" w:space="0" w:color="auto"/>
          </w:divBdr>
          <w:divsChild>
            <w:div w:id="1153987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13126</Words>
  <Characters>7482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bug1</dc:creator>
  <cp:keywords/>
  <dc:description/>
  <cp:lastModifiedBy>bug1</cp:lastModifiedBy>
  <cp:revision>37</cp:revision>
  <cp:lastPrinted>2021-10-28T13:13:00Z</cp:lastPrinted>
  <dcterms:created xsi:type="dcterms:W3CDTF">2021-10-18T13:22:00Z</dcterms:created>
  <dcterms:modified xsi:type="dcterms:W3CDTF">2021-11-03T09:06:00Z</dcterms:modified>
</cp:coreProperties>
</file>