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56" w:rsidRPr="00BD0327" w:rsidRDefault="00912356" w:rsidP="009123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bookmarkStart w:id="0" w:name="_GoBack"/>
      <w:r w:rsidRPr="00BD0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Під час засідання круглого столу говорили про надання фінансової підтримки малозабезпеченим сім’ям</w:t>
      </w:r>
    </w:p>
    <w:p w:rsidR="00912356" w:rsidRPr="00BD0327" w:rsidRDefault="00912356" w:rsidP="009123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912356" w:rsidRPr="00BD0327" w:rsidRDefault="00912356" w:rsidP="00912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32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 1 січня</w:t>
      </w:r>
      <w:r w:rsidRPr="00BD032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t xml:space="preserve"> 2022 року </w:t>
      </w:r>
      <w:r w:rsidRPr="00BD032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 Україні стартувала нова державна бюджетна програма сприяння економічній самостійності малозабезпечених сімей</w:t>
      </w:r>
      <w:r w:rsidRPr="00BD032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t xml:space="preserve"> «Рука допомоги». Темою для обговорення під час проведення круглого столу, який відбувся 25 січня 2022 року у Рівненській районній філії Рівненського ОЦЗ, стало </w:t>
      </w:r>
      <w:r w:rsidRPr="00BD032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даної Програми.</w:t>
      </w:r>
    </w:p>
    <w:p w:rsidR="00BD0327" w:rsidRPr="00BD0327" w:rsidRDefault="00912356" w:rsidP="00912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заході взяли участь соціальні партнери служби зайнятості – представники </w:t>
      </w:r>
      <w:r w:rsidR="00BD0327" w:rsidRPr="00BD0327"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 Рівненської РДА</w:t>
      </w:r>
      <w:r w:rsidR="00BD0327" w:rsidRPr="00BD0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територіальних громад, що відповідають за роботу з малозабезпеченими сім’ями.</w:t>
      </w:r>
    </w:p>
    <w:p w:rsidR="00BD0327" w:rsidRPr="00BD0327" w:rsidRDefault="00BD0327" w:rsidP="00BD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заходу обговорили порядок та механізм одержання </w:t>
      </w:r>
      <w:r w:rsidRPr="00BD0327">
        <w:rPr>
          <w:rFonts w:ascii="Times New Roman" w:hAnsi="Times New Roman" w:cs="Times New Roman"/>
          <w:sz w:val="28"/>
          <w:szCs w:val="28"/>
        </w:rPr>
        <w:t>державн</w:t>
      </w:r>
      <w:r w:rsidRPr="00BD0327">
        <w:rPr>
          <w:rFonts w:ascii="Times New Roman" w:hAnsi="Times New Roman" w:cs="Times New Roman"/>
          <w:sz w:val="28"/>
          <w:szCs w:val="28"/>
        </w:rPr>
        <w:t>ої</w:t>
      </w:r>
      <w:r w:rsidRPr="00BD0327">
        <w:rPr>
          <w:rFonts w:ascii="Times New Roman" w:hAnsi="Times New Roman" w:cs="Times New Roman"/>
          <w:sz w:val="28"/>
          <w:szCs w:val="28"/>
        </w:rPr>
        <w:t xml:space="preserve"> соціальн</w:t>
      </w:r>
      <w:r w:rsidRPr="00BD0327">
        <w:rPr>
          <w:rFonts w:ascii="Times New Roman" w:hAnsi="Times New Roman" w:cs="Times New Roman"/>
          <w:sz w:val="28"/>
          <w:szCs w:val="28"/>
        </w:rPr>
        <w:t>ої</w:t>
      </w:r>
      <w:r w:rsidRPr="00BD0327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Pr="00BD0327">
        <w:rPr>
          <w:rFonts w:ascii="Times New Roman" w:hAnsi="Times New Roman" w:cs="Times New Roman"/>
          <w:sz w:val="28"/>
          <w:szCs w:val="28"/>
        </w:rPr>
        <w:t>и</w:t>
      </w:r>
      <w:r w:rsidRPr="00BD0327">
        <w:rPr>
          <w:rFonts w:ascii="Times New Roman" w:hAnsi="Times New Roman" w:cs="Times New Roman"/>
          <w:sz w:val="28"/>
          <w:szCs w:val="28"/>
        </w:rPr>
        <w:t xml:space="preserve"> малозабезпеченим сім’ям</w:t>
      </w:r>
      <w:r w:rsidRPr="00BD0327">
        <w:rPr>
          <w:rFonts w:ascii="Times New Roman" w:hAnsi="Times New Roman" w:cs="Times New Roman"/>
          <w:sz w:val="28"/>
          <w:szCs w:val="28"/>
        </w:rPr>
        <w:t xml:space="preserve">, </w:t>
      </w:r>
      <w:r w:rsidRPr="00BD03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напрямки партнерства з питання сприяння економічній самостійності малозабезпечених сімей та відпрацювали алгоритм дій щодо організації спільної роботи з надання таким сім’ям фінансової допомоги для започаткування бізнесу відповідно до чинного законодавства.</w:t>
      </w:r>
    </w:p>
    <w:p w:rsidR="00BD28D7" w:rsidRPr="00BD0327" w:rsidRDefault="00912356" w:rsidP="00912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результатами </w:t>
      </w:r>
      <w:r w:rsidR="00BD0327" w:rsidRPr="00BD03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круглого столу</w:t>
      </w:r>
      <w:r w:rsidRPr="00BD0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28D7" w:rsidRPr="00BD03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було прийняте рішення щодо активізації співпраці </w:t>
      </w:r>
      <w:r w:rsidR="00BD0327" w:rsidRPr="00BD03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Рівненської районної філії та громад Рівненського району </w:t>
      </w:r>
      <w:r w:rsidR="00BD28D7" w:rsidRPr="00BD03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частині інформування населення про можливість отримання поворотної фінансової допомоги на здобуття економічної самостійності малозабезпечених сімей, пошуку і підбору претендентів для реалізації зазначених програм у населених пунктах</w:t>
      </w:r>
      <w:r w:rsidR="00BD0327" w:rsidRPr="00BD03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Рівненського району. </w:t>
      </w:r>
      <w:bookmarkEnd w:id="0"/>
    </w:p>
    <w:sectPr w:rsidR="00BD28D7" w:rsidRPr="00BD0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4"/>
    <w:rsid w:val="002306C1"/>
    <w:rsid w:val="005870E4"/>
    <w:rsid w:val="008437AD"/>
    <w:rsid w:val="00912356"/>
    <w:rsid w:val="00BD0327"/>
    <w:rsid w:val="00B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5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12356"/>
    <w:rPr>
      <w:color w:val="0000FF"/>
      <w:u w:val="single"/>
    </w:rPr>
  </w:style>
  <w:style w:type="paragraph" w:customStyle="1" w:styleId="rtejustify">
    <w:name w:val="rtejustify"/>
    <w:basedOn w:val="a"/>
    <w:rsid w:val="0091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5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12356"/>
    <w:rPr>
      <w:color w:val="0000FF"/>
      <w:u w:val="single"/>
    </w:rPr>
  </w:style>
  <w:style w:type="paragraph" w:customStyle="1" w:styleId="rtejustify">
    <w:name w:val="rtejustify"/>
    <w:basedOn w:val="a"/>
    <w:rsid w:val="0091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7</cp:revision>
  <dcterms:created xsi:type="dcterms:W3CDTF">2022-01-25T14:40:00Z</dcterms:created>
  <dcterms:modified xsi:type="dcterms:W3CDTF">2022-01-26T14:14:00Z</dcterms:modified>
</cp:coreProperties>
</file>