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9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header8.xml" ContentType="application/vnd.openxmlformats-officedocument.wordprocessingml.header+xml"/>
  <Override PartName="/word/header7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ind w:hanging="0" w:left="0" w:right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ЗАТВЕРДЖЕНО                                                      </w:t>
      </w:r>
    </w:p>
    <w:p>
      <w:pPr>
        <w:pStyle w:val="Normal"/>
        <w:bidi w:val="0"/>
        <w:ind w:hanging="0" w:left="0" w:right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>Наказом управління з питань</w:t>
      </w:r>
    </w:p>
    <w:p>
      <w:pPr>
        <w:pStyle w:val="Normal"/>
        <w:bidi w:val="0"/>
        <w:ind w:hanging="0" w:left="0" w:right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>ветеранської політики Рівненської</w:t>
      </w:r>
    </w:p>
    <w:p>
      <w:pPr>
        <w:pStyle w:val="Normal"/>
        <w:bidi w:val="0"/>
        <w:ind w:hanging="0" w:left="0" w:right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районної державної адміністрації                                         </w:t>
      </w:r>
    </w:p>
    <w:p>
      <w:pPr>
        <w:pStyle w:val="Normal"/>
        <w:widowControl w:val="false"/>
        <w:tabs>
          <w:tab w:val="clear" w:pos="720"/>
          <w:tab w:val="left" w:pos="11160" w:leader="none"/>
        </w:tabs>
        <w:bidi w:val="0"/>
        <w:ind w:hanging="0" w:left="4955" w:right="180"/>
        <w:jc w:val="center"/>
        <w:rPr>
          <w:rFonts w:ascii="Bookman Old Style" w:hAnsi="Bookman Old Style" w:cs="Bookman Old Style"/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</w:t>
      </w:r>
      <w:r>
        <w:rPr>
          <w:bCs/>
          <w:sz w:val="28"/>
          <w:szCs w:val="28"/>
        </w:rPr>
        <w:t xml:space="preserve">15 квітня 2026 року № 13                                                                                                                                                                          </w:t>
      </w:r>
    </w:p>
    <w:p>
      <w:pPr>
        <w:pStyle w:val="Normal"/>
        <w:widowControl w:val="false"/>
        <w:bidi w:val="0"/>
        <w:spacing w:lineRule="exact" w:line="200"/>
        <w:ind w:hanging="0" w:left="0" w:right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widowControl w:val="false"/>
        <w:bidi w:val="0"/>
        <w:spacing w:lineRule="exact" w:line="200"/>
        <w:ind w:hanging="0" w:left="0" w:right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widowControl w:val="false"/>
        <w:bidi w:val="0"/>
        <w:spacing w:lineRule="exact" w:line="200" w:before="1" w:after="0"/>
        <w:ind w:hanging="0" w:left="0" w:right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widowControl w:val="false"/>
        <w:bidi w:val="0"/>
        <w:spacing w:before="25" w:after="0"/>
        <w:ind w:hanging="0" w:left="5014" w:right="5109"/>
        <w:jc w:val="center"/>
        <w:rPr>
          <w:color w:val="000000"/>
          <w:sz w:val="27"/>
          <w:szCs w:val="27"/>
        </w:rPr>
      </w:pPr>
      <w:r>
        <w:rPr>
          <w:b/>
          <w:bCs/>
          <w:color w:val="0C0C0C"/>
          <w:sz w:val="27"/>
          <w:szCs w:val="27"/>
        </w:rPr>
        <w:t xml:space="preserve">ІНФОРМАЦІЙНА КАРТКА </w:t>
      </w:r>
    </w:p>
    <w:p>
      <w:pPr>
        <w:pStyle w:val="Normal"/>
        <w:widowControl w:val="false"/>
        <w:bidi w:val="0"/>
        <w:spacing w:lineRule="exact" w:line="305"/>
        <w:ind w:hanging="0" w:left="2960" w:right="3055"/>
        <w:jc w:val="center"/>
        <w:rPr>
          <w:color w:val="000000"/>
          <w:sz w:val="27"/>
          <w:szCs w:val="27"/>
        </w:rPr>
      </w:pPr>
      <w:r>
        <mc:AlternateContent>
          <mc:Choice Requires="wps">
            <w:drawing>
              <wp:anchor distT="0" distB="0" distL="0" distR="0" simplePos="0" relativeHeight="3" behindDoc="0" locked="0" layoutInCell="0" allowOverlap="1">
                <wp:simplePos x="0" y="0"/>
                <wp:positionH relativeFrom="page">
                  <wp:posOffset>2480310</wp:posOffset>
                </wp:positionH>
                <wp:positionV relativeFrom="paragraph">
                  <wp:posOffset>390525</wp:posOffset>
                </wp:positionV>
                <wp:extent cx="6000750" cy="0"/>
                <wp:effectExtent l="3810" t="3810" r="4445" b="3810"/>
                <wp:wrapNone/>
                <wp:docPr id="1" name="Shap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840" cy="0"/>
                        </a:xfrm>
                        <a:prstGeom prst="rect">
                          <a:avLst/>
                        </a:prstGeom>
                        <a:noFill/>
                        <a:ln w="6840">
                          <a:solidFill>
                            <a:srgbClr val="0C0C0C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b/>
          <w:bCs/>
          <w:color w:val="0C0C0C"/>
          <w:position w:val="-1"/>
          <w:sz w:val="27"/>
          <w:szCs w:val="27"/>
        </w:rPr>
        <w:t>Встановлення статусу члена сім’ї загиблого (померлого) ветерана війни</w:t>
      </w:r>
    </w:p>
    <w:p>
      <w:pPr>
        <w:pStyle w:val="Normal"/>
        <w:widowControl w:val="false"/>
        <w:bidi w:val="0"/>
        <w:spacing w:lineRule="exact" w:line="280" w:before="11" w:after="0"/>
        <w:ind w:hanging="0" w:left="0" w:right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</w:t>
      </w:r>
      <w:r>
        <w:rPr>
          <w:b/>
          <w:sz w:val="28"/>
          <w:szCs w:val="28"/>
        </w:rPr>
        <w:t xml:space="preserve">Управління з питань ветеранської політики Рівненської районної державної адміністрації                                                                                                                                      </w:t>
      </w:r>
    </w:p>
    <w:p>
      <w:pPr>
        <w:pStyle w:val="Normal"/>
        <w:widowControl w:val="false"/>
        <w:bidi w:val="0"/>
        <w:spacing w:before="25" w:after="0"/>
        <w:ind w:hanging="0" w:left="1182" w:right="0"/>
        <w:rPr>
          <w:color w:val="000000"/>
          <w:sz w:val="20"/>
          <w:szCs w:val="20"/>
        </w:rPr>
      </w:pPr>
      <w:r>
        <w:rPr>
          <w:color w:val="0C0C0C"/>
          <w:sz w:val="20"/>
          <w:szCs w:val="20"/>
        </w:rPr>
        <w:t xml:space="preserve">                                        </w:t>
      </w:r>
      <w:r>
        <w:rPr>
          <w:color w:val="0C0C0C"/>
          <w:sz w:val="20"/>
          <w:szCs w:val="20"/>
        </w:rPr>
        <w:t>(найменування суб’єкта надання адміністративної послуги та/або центру надання адміністративних послуг)</w:t>
      </w:r>
    </w:p>
    <w:p>
      <w:pPr>
        <w:pStyle w:val="Normal"/>
        <w:widowControl w:val="false"/>
        <w:bidi w:val="0"/>
        <w:spacing w:lineRule="exact" w:line="110"/>
        <w:ind w:hanging="0" w:left="0" w:right="0"/>
        <w:rPr>
          <w:color w:val="000000"/>
          <w:sz w:val="11"/>
          <w:szCs w:val="11"/>
        </w:rPr>
      </w:pPr>
      <w:r>
        <w:rPr>
          <w:color w:val="000000"/>
          <w:sz w:val="11"/>
          <w:szCs w:val="11"/>
        </w:rPr>
      </w:r>
    </w:p>
    <w:p>
      <w:pPr>
        <w:pStyle w:val="Normal"/>
        <w:widowControl w:val="false"/>
        <w:bidi w:val="0"/>
        <w:spacing w:lineRule="exact" w:line="200"/>
        <w:ind w:hanging="0" w:left="0" w:right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tbl>
      <w:tblPr>
        <w:tblW w:w="14676" w:type="dxa"/>
        <w:jc w:val="left"/>
        <w:tblInd w:w="131" w:type="dxa"/>
        <w:tblLayout w:type="fixed"/>
        <w:tblCellMar>
          <w:top w:w="0" w:type="dxa"/>
          <w:left w:w="7" w:type="dxa"/>
          <w:bottom w:w="0" w:type="dxa"/>
          <w:right w:w="7" w:type="dxa"/>
        </w:tblCellMar>
      </w:tblPr>
      <w:tblGrid>
        <w:gridCol w:w="641"/>
        <w:gridCol w:w="5671"/>
        <w:gridCol w:w="8364"/>
      </w:tblGrid>
      <w:tr>
        <w:trPr>
          <w:trHeight w:val="637" w:hRule="exact"/>
        </w:trPr>
        <w:tc>
          <w:tcPr>
            <w:tcW w:w="146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hanging="717" w:left="4455" w:right="3691"/>
              <w:rPr/>
            </w:pPr>
            <w:r>
              <w:rPr>
                <w:b/>
                <w:bCs/>
                <w:color w:val="0C0C0C"/>
                <w:sz w:val="27"/>
                <w:szCs w:val="27"/>
              </w:rPr>
              <w:t>Інформація про суб’єкт надання адміністративної послуги та/або центр надання адміністративних послуг</w:t>
            </w:r>
          </w:p>
        </w:tc>
      </w:tr>
      <w:tr>
        <w:trPr>
          <w:trHeight w:val="348" w:hRule="exact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hanging="0" w:left="205" w:right="205"/>
              <w:jc w:val="center"/>
              <w:rPr/>
            </w:pPr>
            <w:r>
              <w:rPr>
                <w:color w:val="0C0C0C"/>
                <w:sz w:val="27"/>
                <w:szCs w:val="27"/>
              </w:rPr>
              <w:t>1</w:t>
            </w:r>
          </w:p>
        </w:tc>
        <w:tc>
          <w:tcPr>
            <w:tcW w:w="5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hanging="0" w:left="108" w:right="0"/>
              <w:rPr/>
            </w:pPr>
            <w:r>
              <w:rPr>
                <w:color w:val="0C0C0C"/>
                <w:sz w:val="27"/>
                <w:szCs w:val="27"/>
              </w:rPr>
              <w:t>Місцезнаходження</w:t>
            </w: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suppressAutoHyphens w:val="true"/>
              <w:bidi w:val="0"/>
              <w:ind w:hanging="0" w:left="102" w:right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 xml:space="preserve">вул.Соборна, 366 А, м. Рівне, </w:t>
            </w:r>
            <w:r>
              <w:rPr>
                <w:bCs/>
              </w:rPr>
              <w:t>Рівненської області</w:t>
            </w:r>
            <w:r>
              <w:rPr>
                <w:color w:val="000000"/>
              </w:rPr>
              <w:t xml:space="preserve"> ,33020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left="102" w:right="0"/>
              <w:rPr>
                <w:i/>
              </w:rPr>
            </w:pPr>
            <w:r>
              <w:rPr>
                <w:i/>
              </w:rPr>
            </w:r>
          </w:p>
        </w:tc>
      </w:tr>
      <w:tr>
        <w:trPr>
          <w:trHeight w:val="1973" w:hRule="exact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hanging="0" w:left="205" w:right="205"/>
              <w:jc w:val="center"/>
              <w:rPr/>
            </w:pPr>
            <w:r>
              <w:rPr>
                <w:color w:val="0C0C0C"/>
                <w:sz w:val="27"/>
                <w:szCs w:val="27"/>
              </w:rPr>
              <w:t>2</w:t>
            </w:r>
          </w:p>
        </w:tc>
        <w:tc>
          <w:tcPr>
            <w:tcW w:w="5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hanging="0" w:left="108" w:right="0"/>
              <w:rPr/>
            </w:pPr>
            <w:r>
              <w:rPr>
                <w:color w:val="0C0C0C"/>
                <w:sz w:val="27"/>
                <w:szCs w:val="27"/>
              </w:rPr>
              <w:t>Інформація щодо режиму роботи</w:t>
            </w: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suppressAutoHyphens w:val="true"/>
              <w:bidi w:val="0"/>
              <w:ind w:hanging="0" w:left="102" w:right="0"/>
              <w:textAlignment w:val="baseline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понеділок : з 9</w:t>
            </w:r>
            <w:r>
              <w:rPr>
                <w:kern w:val="2"/>
                <w:vertAlign w:val="superscript"/>
                <w:lang w:eastAsia="zh-CN"/>
              </w:rPr>
              <w:t xml:space="preserve">00 </w:t>
            </w:r>
            <w:r>
              <w:rPr>
                <w:kern w:val="2"/>
                <w:lang w:eastAsia="zh-CN"/>
              </w:rPr>
              <w:t>до 17</w:t>
            </w:r>
            <w:r>
              <w:rPr>
                <w:kern w:val="2"/>
                <w:vertAlign w:val="superscript"/>
                <w:lang w:eastAsia="zh-CN"/>
              </w:rPr>
              <w:t>00</w:t>
            </w:r>
            <w:r>
              <w:rPr>
                <w:kern w:val="2"/>
                <w:lang w:eastAsia="zh-CN"/>
              </w:rPr>
              <w:t>,</w:t>
            </w:r>
          </w:p>
          <w:p>
            <w:pPr>
              <w:pStyle w:val="Normal"/>
              <w:tabs>
                <w:tab w:val="clear" w:pos="720"/>
              </w:tabs>
              <w:suppressAutoHyphens w:val="true"/>
              <w:bidi w:val="0"/>
              <w:ind w:hanging="0" w:left="102" w:right="0"/>
              <w:textAlignment w:val="baseline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вівторок : з 9</w:t>
            </w:r>
            <w:r>
              <w:rPr>
                <w:kern w:val="2"/>
                <w:vertAlign w:val="superscript"/>
                <w:lang w:eastAsia="zh-CN"/>
              </w:rPr>
              <w:t xml:space="preserve">00 </w:t>
            </w:r>
            <w:r>
              <w:rPr>
                <w:kern w:val="2"/>
                <w:lang w:eastAsia="zh-CN"/>
              </w:rPr>
              <w:t>до 17</w:t>
            </w:r>
            <w:r>
              <w:rPr>
                <w:kern w:val="2"/>
                <w:vertAlign w:val="superscript"/>
                <w:lang w:eastAsia="zh-CN"/>
              </w:rPr>
              <w:t>00</w:t>
            </w:r>
            <w:r>
              <w:rPr>
                <w:kern w:val="2"/>
                <w:lang w:eastAsia="zh-CN"/>
              </w:rPr>
              <w:t>,</w:t>
            </w:r>
          </w:p>
          <w:p>
            <w:pPr>
              <w:pStyle w:val="Normal"/>
              <w:tabs>
                <w:tab w:val="clear" w:pos="720"/>
              </w:tabs>
              <w:suppressAutoHyphens w:val="true"/>
              <w:bidi w:val="0"/>
              <w:ind w:hanging="0" w:left="102" w:right="0"/>
              <w:textAlignment w:val="baseline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середа : з 9</w:t>
            </w:r>
            <w:r>
              <w:rPr>
                <w:kern w:val="2"/>
                <w:vertAlign w:val="superscript"/>
                <w:lang w:eastAsia="zh-CN"/>
              </w:rPr>
              <w:t xml:space="preserve">00 </w:t>
            </w:r>
            <w:r>
              <w:rPr>
                <w:kern w:val="2"/>
                <w:lang w:eastAsia="zh-CN"/>
              </w:rPr>
              <w:t>до 17</w:t>
            </w:r>
            <w:r>
              <w:rPr>
                <w:kern w:val="2"/>
                <w:vertAlign w:val="superscript"/>
                <w:lang w:eastAsia="zh-CN"/>
              </w:rPr>
              <w:t>00</w:t>
            </w:r>
            <w:r>
              <w:rPr>
                <w:kern w:val="2"/>
                <w:lang w:eastAsia="zh-CN"/>
              </w:rPr>
              <w:t>,</w:t>
            </w:r>
          </w:p>
          <w:p>
            <w:pPr>
              <w:pStyle w:val="Normal"/>
              <w:tabs>
                <w:tab w:val="clear" w:pos="720"/>
              </w:tabs>
              <w:suppressAutoHyphens w:val="true"/>
              <w:bidi w:val="0"/>
              <w:ind w:hanging="0" w:left="102" w:right="0"/>
              <w:textAlignment w:val="baseline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четвер : з 9</w:t>
            </w:r>
            <w:r>
              <w:rPr>
                <w:kern w:val="2"/>
                <w:vertAlign w:val="superscript"/>
                <w:lang w:eastAsia="zh-CN"/>
              </w:rPr>
              <w:t xml:space="preserve">00 </w:t>
            </w:r>
            <w:r>
              <w:rPr>
                <w:kern w:val="2"/>
                <w:lang w:eastAsia="zh-CN"/>
              </w:rPr>
              <w:t>до 17</w:t>
            </w:r>
            <w:r>
              <w:rPr>
                <w:kern w:val="2"/>
                <w:vertAlign w:val="superscript"/>
                <w:lang w:eastAsia="zh-CN"/>
              </w:rPr>
              <w:t>00</w:t>
            </w:r>
            <w:r>
              <w:rPr>
                <w:kern w:val="2"/>
                <w:lang w:eastAsia="zh-CN"/>
              </w:rPr>
              <w:t>,</w:t>
            </w:r>
          </w:p>
          <w:p>
            <w:pPr>
              <w:pStyle w:val="Normal"/>
              <w:tabs>
                <w:tab w:val="clear" w:pos="720"/>
              </w:tabs>
              <w:suppressAutoHyphens w:val="true"/>
              <w:bidi w:val="0"/>
              <w:ind w:hanging="0" w:left="102" w:right="0"/>
              <w:textAlignment w:val="baseline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п’ятниця:з 9</w:t>
            </w:r>
            <w:r>
              <w:rPr>
                <w:kern w:val="2"/>
                <w:vertAlign w:val="superscript"/>
                <w:lang w:eastAsia="zh-CN"/>
              </w:rPr>
              <w:t xml:space="preserve">00 </w:t>
            </w:r>
            <w:r>
              <w:rPr>
                <w:kern w:val="2"/>
                <w:lang w:eastAsia="zh-CN"/>
              </w:rPr>
              <w:t>до 16</w:t>
            </w:r>
            <w:r>
              <w:rPr>
                <w:kern w:val="2"/>
                <w:vertAlign w:val="superscript"/>
                <w:lang w:eastAsia="zh-CN"/>
              </w:rPr>
              <w:t>00</w:t>
            </w:r>
            <w:r>
              <w:rPr>
                <w:kern w:val="2"/>
                <w:lang w:eastAsia="zh-CN"/>
              </w:rPr>
              <w:t>,</w:t>
            </w:r>
          </w:p>
          <w:p>
            <w:pPr>
              <w:pStyle w:val="Normal"/>
              <w:tabs>
                <w:tab w:val="clear" w:pos="720"/>
              </w:tabs>
              <w:suppressAutoHyphens w:val="true"/>
              <w:bidi w:val="0"/>
              <w:ind w:hanging="0" w:left="102" w:right="0"/>
              <w:textAlignment w:val="baseline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субота,   неділя : вихідні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left="102" w:right="0"/>
              <w:rPr/>
            </w:pPr>
            <w:r>
              <w:rPr>
                <w:b/>
              </w:rPr>
              <w:t xml:space="preserve">обідня перерва </w:t>
            </w:r>
            <w:r>
              <w:rPr>
                <w:kern w:val="2"/>
                <w:lang w:eastAsia="zh-CN"/>
              </w:rPr>
              <w:t>з 13</w:t>
            </w:r>
            <w:r>
              <w:rPr>
                <w:kern w:val="2"/>
                <w:vertAlign w:val="superscript"/>
                <w:lang w:eastAsia="zh-CN"/>
              </w:rPr>
              <w:t xml:space="preserve">00 </w:t>
            </w:r>
            <w:r>
              <w:rPr>
                <w:kern w:val="2"/>
                <w:lang w:eastAsia="zh-CN"/>
              </w:rPr>
              <w:t xml:space="preserve">до 14 </w:t>
            </w:r>
            <w:r>
              <w:rPr>
                <w:kern w:val="2"/>
                <w:vertAlign w:val="superscript"/>
                <w:lang w:eastAsia="zh-CN"/>
              </w:rPr>
              <w:t>00</w:t>
            </w:r>
          </w:p>
        </w:tc>
      </w:tr>
      <w:tr>
        <w:trPr>
          <w:trHeight w:val="538" w:hRule="exact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hanging="0" w:left="205" w:right="205"/>
              <w:jc w:val="center"/>
              <w:rPr/>
            </w:pPr>
            <w:r>
              <w:rPr>
                <w:color w:val="0C0C0C"/>
                <w:sz w:val="27"/>
                <w:szCs w:val="27"/>
              </w:rPr>
              <w:t>3</w:t>
            </w:r>
          </w:p>
        </w:tc>
        <w:tc>
          <w:tcPr>
            <w:tcW w:w="5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hanging="0" w:left="108" w:right="0"/>
              <w:rPr/>
            </w:pPr>
            <w:r>
              <w:rPr>
                <w:color w:val="0C0C0C"/>
                <w:sz w:val="27"/>
                <w:szCs w:val="27"/>
              </w:rPr>
              <w:t>Телефон, адреса електронної пошти та вебсайт</w:t>
            </w: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102" w:right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тел. (0362) 68 39 54</w:t>
            </w:r>
          </w:p>
          <w:p>
            <w:pPr>
              <w:pStyle w:val="Normal"/>
              <w:shd w:fill="FFFFFF" w:val="clear"/>
              <w:tabs>
                <w:tab w:val="clear" w:pos="720"/>
              </w:tabs>
              <w:bidi w:val="0"/>
              <w:ind w:hanging="0" w:left="102" w:right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E-</w:t>
            </w:r>
            <w:r>
              <w:rPr>
                <w:color w:val="000000"/>
                <w:sz w:val="20"/>
                <w:szCs w:val="20"/>
                <w:shd w:fill="FFFFFF" w:val="clear"/>
              </w:rPr>
              <w:t>mail:</w:t>
            </w:r>
            <w:r>
              <w:rPr>
                <w:spacing w:val="4"/>
                <w:sz w:val="20"/>
                <w:szCs w:val="20"/>
                <w:shd w:fill="FFFFFF" w:val="clear"/>
                <w:lang w:val="en-GB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veteran5616.rrda@rv.gov.ua  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left="102" w:right="0"/>
              <w:rPr>
                <w:i/>
              </w:rPr>
            </w:pPr>
            <w:r>
              <w:rPr>
                <w:i/>
              </w:rPr>
            </w:r>
          </w:p>
        </w:tc>
      </w:tr>
      <w:tr>
        <w:trPr>
          <w:trHeight w:val="325" w:hRule="exact"/>
        </w:trPr>
        <w:tc>
          <w:tcPr>
            <w:tcW w:w="146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hanging="0" w:left="2588" w:right="0"/>
              <w:rPr/>
            </w:pPr>
            <w:r>
              <w:rPr>
                <w:b/>
                <w:bCs/>
                <w:color w:val="0C0C0C"/>
                <w:sz w:val="27"/>
                <w:szCs w:val="27"/>
              </w:rPr>
              <w:t>Нормативні акти, якими регламентується надання адміністративної послуги</w:t>
            </w:r>
          </w:p>
        </w:tc>
      </w:tr>
      <w:tr>
        <w:trPr>
          <w:trHeight w:val="1237" w:hRule="exact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hanging="0" w:left="205" w:right="205"/>
              <w:jc w:val="center"/>
              <w:rPr/>
            </w:pPr>
            <w:r>
              <w:rPr>
                <w:color w:val="0C0C0C"/>
                <w:sz w:val="27"/>
                <w:szCs w:val="27"/>
              </w:rPr>
              <w:t>4</w:t>
            </w:r>
          </w:p>
        </w:tc>
        <w:tc>
          <w:tcPr>
            <w:tcW w:w="5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hanging="0" w:left="108" w:right="0"/>
              <w:rPr/>
            </w:pPr>
            <w:r>
              <w:rPr>
                <w:color w:val="0C0C0C"/>
                <w:sz w:val="27"/>
                <w:szCs w:val="27"/>
              </w:rPr>
              <w:t>Закони України</w:t>
            </w: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hanging="0" w:left="108" w:right="61"/>
              <w:rPr>
                <w:color w:val="000000"/>
                <w:sz w:val="27"/>
                <w:szCs w:val="27"/>
              </w:rPr>
            </w:pPr>
            <w:r>
              <w:rPr>
                <w:color w:val="0C0C0C"/>
                <w:sz w:val="27"/>
                <w:szCs w:val="27"/>
              </w:rPr>
              <w:t>Закон</w:t>
            </w:r>
            <w:r>
              <w:rPr>
                <w:color w:val="0C0C0C"/>
                <w:spacing w:val="50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України</w:t>
            </w:r>
            <w:r>
              <w:rPr>
                <w:color w:val="0C0C0C"/>
                <w:spacing w:val="50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“Про</w:t>
            </w:r>
            <w:r>
              <w:rPr>
                <w:color w:val="0C0C0C"/>
                <w:spacing w:val="50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статус</w:t>
            </w:r>
            <w:r>
              <w:rPr>
                <w:color w:val="0C0C0C"/>
                <w:spacing w:val="50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ветеранів</w:t>
            </w:r>
            <w:r>
              <w:rPr>
                <w:color w:val="0C0C0C"/>
                <w:spacing w:val="50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війни,</w:t>
            </w:r>
            <w:r>
              <w:rPr>
                <w:color w:val="0C0C0C"/>
                <w:spacing w:val="50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гарантії</w:t>
            </w:r>
            <w:r>
              <w:rPr>
                <w:color w:val="0C0C0C"/>
                <w:spacing w:val="50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їх</w:t>
            </w:r>
            <w:r>
              <w:rPr>
                <w:color w:val="0C0C0C"/>
                <w:spacing w:val="50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соціального захисту” (далі – Закон)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hanging="0" w:left="108" w:right="2506"/>
              <w:rPr/>
            </w:pPr>
            <w:r>
              <w:rPr>
                <w:color w:val="0C0C0C"/>
                <w:sz w:val="27"/>
                <w:szCs w:val="27"/>
              </w:rPr>
              <w:t>Закон України “Про адміністративну процедуру” Закон України “Про адміністративні послуги”</w:t>
            </w:r>
          </w:p>
        </w:tc>
      </w:tr>
      <w:tr>
        <w:trPr>
          <w:trHeight w:val="565" w:hRule="exact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lineRule="exact" w:line="120"/>
              <w:ind w:hanging="0" w:left="0" w:righ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hanging="0" w:left="205" w:right="205"/>
              <w:jc w:val="center"/>
              <w:rPr/>
            </w:pPr>
            <w:r>
              <w:rPr>
                <w:color w:val="0C0C0C"/>
                <w:sz w:val="27"/>
                <w:szCs w:val="27"/>
              </w:rPr>
              <w:t>5</w:t>
            </w:r>
          </w:p>
        </w:tc>
        <w:tc>
          <w:tcPr>
            <w:tcW w:w="5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lineRule="exact" w:line="120"/>
              <w:ind w:hanging="0" w:left="0" w:righ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hanging="0" w:left="108" w:right="0"/>
              <w:rPr/>
            </w:pPr>
            <w:r>
              <w:rPr>
                <w:color w:val="0C0C0C"/>
                <w:sz w:val="27"/>
                <w:szCs w:val="27"/>
              </w:rPr>
              <w:t>Акти Кабінету Міністрів України</w:t>
            </w: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lineRule="exact" w:line="120"/>
              <w:ind w:hanging="0" w:left="0" w:righ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hanging="0" w:left="108" w:right="0"/>
              <w:rPr/>
            </w:pPr>
            <w:r>
              <w:rPr>
                <w:color w:val="0C0C0C"/>
                <w:sz w:val="27"/>
                <w:szCs w:val="27"/>
              </w:rPr>
              <w:t>-</w:t>
            </w:r>
          </w:p>
        </w:tc>
      </w:tr>
    </w:tbl>
    <w:p>
      <w:pPr>
        <w:sectPr>
          <w:type w:val="nextPage"/>
          <w:pgSz w:orient="landscape" w:w="16838" w:h="11906"/>
          <w:pgMar w:left="1220" w:right="700" w:gutter="0" w:header="0" w:top="1060" w:footer="0" w:bottom="28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widowControl w:val="false"/>
        <w:bidi w:val="0"/>
        <w:spacing w:lineRule="exact" w:line="130" w:before="5" w:after="0"/>
        <w:ind w:hanging="0" w:left="0" w:right="0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Normal"/>
        <w:widowControl w:val="false"/>
        <w:bidi w:val="0"/>
        <w:spacing w:lineRule="exact" w:line="200"/>
        <w:ind w:hanging="0" w:left="0" w:right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widowControl w:val="false"/>
        <w:bidi w:val="0"/>
        <w:spacing w:lineRule="exact" w:line="200"/>
        <w:ind w:hanging="0" w:left="0" w:right="0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14676" w:type="dxa"/>
        <w:jc w:val="left"/>
        <w:tblInd w:w="131" w:type="dxa"/>
        <w:tblLayout w:type="fixed"/>
        <w:tblCellMar>
          <w:top w:w="0" w:type="dxa"/>
          <w:left w:w="7" w:type="dxa"/>
          <w:bottom w:w="0" w:type="dxa"/>
          <w:right w:w="7" w:type="dxa"/>
        </w:tblCellMar>
      </w:tblPr>
      <w:tblGrid>
        <w:gridCol w:w="641"/>
        <w:gridCol w:w="5671"/>
        <w:gridCol w:w="8364"/>
      </w:tblGrid>
      <w:tr>
        <w:trPr>
          <w:trHeight w:val="565" w:hRule="exact"/>
        </w:trPr>
        <w:tc>
          <w:tcPr>
            <w:tcW w:w="146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lineRule="exact" w:line="120"/>
              <w:ind w:hanging="0" w:left="0" w:righ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hanging="0" w:left="4608" w:right="0"/>
              <w:rPr/>
            </w:pPr>
            <w:r>
              <w:rPr>
                <w:b/>
                <w:bCs/>
                <w:color w:val="0C0C0C"/>
                <w:sz w:val="27"/>
                <w:szCs w:val="27"/>
              </w:rPr>
              <w:t>Умови отримання адміністративної послуги</w:t>
            </w:r>
          </w:p>
        </w:tc>
      </w:tr>
      <w:tr>
        <w:trPr>
          <w:trHeight w:val="3583" w:hRule="exact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hanging="0" w:left="205" w:right="205"/>
              <w:jc w:val="center"/>
              <w:rPr/>
            </w:pPr>
            <w:r>
              <w:rPr>
                <w:color w:val="0C0C0C"/>
                <w:sz w:val="27"/>
                <w:szCs w:val="27"/>
              </w:rPr>
              <w:t>6</w:t>
            </w:r>
          </w:p>
        </w:tc>
        <w:tc>
          <w:tcPr>
            <w:tcW w:w="5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hanging="0" w:left="108" w:right="61"/>
              <w:rPr/>
            </w:pPr>
            <w:r>
              <w:rPr>
                <w:color w:val="0C0C0C"/>
                <w:sz w:val="28"/>
                <w:szCs w:val="28"/>
              </w:rPr>
              <w:t xml:space="preserve">Підстава   </w:t>
            </w:r>
            <w:r>
              <w:rPr>
                <w:color w:val="0C0C0C"/>
                <w:spacing w:val="8"/>
                <w:sz w:val="28"/>
                <w:szCs w:val="28"/>
              </w:rPr>
              <w:t xml:space="preserve"> </w:t>
            </w:r>
            <w:r>
              <w:rPr>
                <w:color w:val="0C0C0C"/>
                <w:sz w:val="28"/>
                <w:szCs w:val="28"/>
              </w:rPr>
              <w:t xml:space="preserve">для   </w:t>
            </w:r>
            <w:r>
              <w:rPr>
                <w:color w:val="0C0C0C"/>
                <w:spacing w:val="8"/>
                <w:sz w:val="28"/>
                <w:szCs w:val="28"/>
              </w:rPr>
              <w:t xml:space="preserve"> </w:t>
            </w:r>
            <w:r>
              <w:rPr>
                <w:color w:val="0C0C0C"/>
                <w:sz w:val="28"/>
                <w:szCs w:val="28"/>
              </w:rPr>
              <w:t xml:space="preserve">отримання   </w:t>
            </w:r>
            <w:r>
              <w:rPr>
                <w:color w:val="0C0C0C"/>
                <w:spacing w:val="8"/>
                <w:sz w:val="28"/>
                <w:szCs w:val="28"/>
              </w:rPr>
              <w:t xml:space="preserve"> </w:t>
            </w:r>
            <w:r>
              <w:rPr>
                <w:color w:val="0C0C0C"/>
                <w:sz w:val="28"/>
                <w:szCs w:val="28"/>
              </w:rPr>
              <w:t>адміністративної послуги</w:t>
            </w: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hanging="0" w:left="0" w:right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C0C0C"/>
                <w:sz w:val="28"/>
                <w:szCs w:val="28"/>
              </w:rPr>
              <w:t xml:space="preserve"> </w:t>
            </w:r>
            <w:r>
              <w:rPr>
                <w:color w:val="0C0C0C"/>
                <w:sz w:val="28"/>
                <w:szCs w:val="28"/>
              </w:rPr>
              <w:t xml:space="preserve">Звернення  </w:t>
            </w:r>
            <w:r>
              <w:rPr>
                <w:color w:val="0C0C0C"/>
                <w:spacing w:val="50"/>
                <w:sz w:val="28"/>
                <w:szCs w:val="28"/>
              </w:rPr>
              <w:t xml:space="preserve"> </w:t>
            </w:r>
            <w:r>
              <w:rPr>
                <w:color w:val="0C0C0C"/>
                <w:sz w:val="28"/>
                <w:szCs w:val="28"/>
              </w:rPr>
              <w:t xml:space="preserve">члена  </w:t>
            </w:r>
            <w:r>
              <w:rPr>
                <w:color w:val="0C0C0C"/>
                <w:spacing w:val="50"/>
                <w:sz w:val="28"/>
                <w:szCs w:val="28"/>
              </w:rPr>
              <w:t xml:space="preserve"> </w:t>
            </w:r>
            <w:r>
              <w:rPr>
                <w:color w:val="0C0C0C"/>
                <w:sz w:val="28"/>
                <w:szCs w:val="28"/>
              </w:rPr>
              <w:t xml:space="preserve">сім’ї  </w:t>
            </w:r>
            <w:r>
              <w:rPr>
                <w:color w:val="0C0C0C"/>
                <w:spacing w:val="50"/>
                <w:sz w:val="28"/>
                <w:szCs w:val="28"/>
              </w:rPr>
              <w:t xml:space="preserve"> </w:t>
            </w:r>
            <w:r>
              <w:rPr>
                <w:color w:val="0C0C0C"/>
                <w:sz w:val="28"/>
                <w:szCs w:val="28"/>
              </w:rPr>
              <w:t xml:space="preserve">загиблого  </w:t>
            </w:r>
            <w:r>
              <w:rPr>
                <w:color w:val="0C0C0C"/>
                <w:spacing w:val="50"/>
                <w:sz w:val="28"/>
                <w:szCs w:val="28"/>
              </w:rPr>
              <w:t xml:space="preserve"> </w:t>
            </w:r>
            <w:r>
              <w:rPr>
                <w:color w:val="0C0C0C"/>
                <w:sz w:val="28"/>
                <w:szCs w:val="28"/>
              </w:rPr>
              <w:t xml:space="preserve">(померлого)  </w:t>
            </w:r>
            <w:r>
              <w:rPr>
                <w:color w:val="0C0C0C"/>
                <w:spacing w:val="50"/>
                <w:sz w:val="28"/>
                <w:szCs w:val="28"/>
              </w:rPr>
              <w:t xml:space="preserve"> </w:t>
            </w:r>
            <w:r>
              <w:rPr>
                <w:color w:val="0C0C0C"/>
                <w:sz w:val="28"/>
                <w:szCs w:val="28"/>
              </w:rPr>
              <w:t xml:space="preserve">ветерана  </w:t>
            </w:r>
            <w:r>
              <w:rPr>
                <w:color w:val="0C0C0C"/>
                <w:spacing w:val="49"/>
                <w:sz w:val="28"/>
                <w:szCs w:val="28"/>
              </w:rPr>
              <w:t xml:space="preserve"> </w:t>
            </w:r>
            <w:r>
              <w:rPr>
                <w:color w:val="0C0C0C"/>
                <w:sz w:val="28"/>
                <w:szCs w:val="28"/>
              </w:rPr>
              <w:t>війни, зазначеного у статті 10</w:t>
            </w:r>
            <w:r>
              <w:rPr>
                <w:color w:val="0C0C0C"/>
                <w:spacing w:val="-23"/>
                <w:sz w:val="28"/>
                <w:szCs w:val="28"/>
              </w:rPr>
              <w:t xml:space="preserve"> </w:t>
            </w:r>
            <w:r>
              <w:rPr>
                <w:color w:val="0C0C0C"/>
                <w:sz w:val="28"/>
                <w:szCs w:val="28"/>
              </w:rPr>
              <w:t>Закону, з числа: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hanging="0" w:left="0" w:right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C0C0C"/>
                <w:sz w:val="28"/>
                <w:szCs w:val="28"/>
              </w:rPr>
              <w:t xml:space="preserve">  </w:t>
            </w:r>
            <w:r>
              <w:rPr>
                <w:color w:val="0C0C0C"/>
                <w:sz w:val="28"/>
                <w:szCs w:val="28"/>
              </w:rPr>
              <w:t>батьків;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hanging="0" w:left="0" w:right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C0C0C"/>
                <w:sz w:val="28"/>
                <w:szCs w:val="28"/>
              </w:rPr>
              <w:t xml:space="preserve">   </w:t>
            </w:r>
            <w:r>
              <w:rPr>
                <w:color w:val="0C0C0C"/>
                <w:sz w:val="28"/>
                <w:szCs w:val="28"/>
              </w:rPr>
              <w:t>одного</w:t>
            </w:r>
            <w:r>
              <w:rPr>
                <w:color w:val="0C0C0C"/>
                <w:spacing w:val="41"/>
                <w:sz w:val="28"/>
                <w:szCs w:val="28"/>
              </w:rPr>
              <w:t xml:space="preserve"> </w:t>
            </w:r>
            <w:r>
              <w:rPr>
                <w:color w:val="0C0C0C"/>
                <w:sz w:val="28"/>
                <w:szCs w:val="28"/>
              </w:rPr>
              <w:t>з</w:t>
            </w:r>
            <w:r>
              <w:rPr>
                <w:color w:val="0C0C0C"/>
                <w:spacing w:val="41"/>
                <w:sz w:val="28"/>
                <w:szCs w:val="28"/>
              </w:rPr>
              <w:t xml:space="preserve"> </w:t>
            </w:r>
            <w:r>
              <w:rPr>
                <w:color w:val="0C0C0C"/>
                <w:sz w:val="28"/>
                <w:szCs w:val="28"/>
              </w:rPr>
              <w:t>подружжя,</w:t>
            </w:r>
            <w:r>
              <w:rPr>
                <w:color w:val="0C0C0C"/>
                <w:spacing w:val="41"/>
                <w:sz w:val="28"/>
                <w:szCs w:val="28"/>
              </w:rPr>
              <w:t xml:space="preserve"> </w:t>
            </w:r>
            <w:r>
              <w:rPr>
                <w:color w:val="0C0C0C"/>
                <w:sz w:val="28"/>
                <w:szCs w:val="28"/>
              </w:rPr>
              <w:t>який</w:t>
            </w:r>
            <w:r>
              <w:rPr>
                <w:color w:val="0C0C0C"/>
                <w:spacing w:val="41"/>
                <w:sz w:val="28"/>
                <w:szCs w:val="28"/>
              </w:rPr>
              <w:t xml:space="preserve"> </w:t>
            </w:r>
            <w:r>
              <w:rPr>
                <w:color w:val="0C0C0C"/>
                <w:sz w:val="28"/>
                <w:szCs w:val="28"/>
              </w:rPr>
              <w:t>не</w:t>
            </w:r>
            <w:r>
              <w:rPr>
                <w:color w:val="0C0C0C"/>
                <w:spacing w:val="41"/>
                <w:sz w:val="28"/>
                <w:szCs w:val="28"/>
              </w:rPr>
              <w:t xml:space="preserve"> </w:t>
            </w:r>
            <w:r>
              <w:rPr>
                <w:color w:val="0C0C0C"/>
                <w:sz w:val="28"/>
                <w:szCs w:val="28"/>
              </w:rPr>
              <w:t>одружився</w:t>
            </w:r>
            <w:r>
              <w:rPr>
                <w:color w:val="0C0C0C"/>
                <w:spacing w:val="41"/>
                <w:sz w:val="28"/>
                <w:szCs w:val="28"/>
              </w:rPr>
              <w:t xml:space="preserve"> </w:t>
            </w:r>
            <w:r>
              <w:rPr>
                <w:color w:val="0C0C0C"/>
                <w:sz w:val="28"/>
                <w:szCs w:val="28"/>
              </w:rPr>
              <w:t>вдруге,</w:t>
            </w:r>
            <w:r>
              <w:rPr>
                <w:color w:val="0C0C0C"/>
                <w:spacing w:val="41"/>
                <w:sz w:val="28"/>
                <w:szCs w:val="28"/>
              </w:rPr>
              <w:t xml:space="preserve"> </w:t>
            </w:r>
            <w:r>
              <w:rPr>
                <w:color w:val="0C0C0C"/>
                <w:sz w:val="28"/>
                <w:szCs w:val="28"/>
              </w:rPr>
              <w:t>незалежно</w:t>
            </w:r>
            <w:r>
              <w:rPr>
                <w:color w:val="0C0C0C"/>
                <w:spacing w:val="41"/>
                <w:sz w:val="28"/>
                <w:szCs w:val="28"/>
              </w:rPr>
              <w:t xml:space="preserve"> </w:t>
            </w:r>
            <w:r>
              <w:rPr>
                <w:color w:val="0C0C0C"/>
                <w:sz w:val="28"/>
                <w:szCs w:val="28"/>
              </w:rPr>
              <w:t>від</w:t>
            </w:r>
            <w:r>
              <w:rPr>
                <w:color w:val="0C0C0C"/>
                <w:spacing w:val="41"/>
                <w:sz w:val="28"/>
                <w:szCs w:val="28"/>
              </w:rPr>
              <w:t xml:space="preserve"> </w:t>
            </w:r>
            <w:r>
              <w:rPr>
                <w:color w:val="0C0C0C"/>
                <w:sz w:val="28"/>
                <w:szCs w:val="28"/>
              </w:rPr>
              <w:t>того, виплачується йому пенсія чи ні;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hanging="0" w:left="0" w:right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C0C0C"/>
                <w:sz w:val="28"/>
                <w:szCs w:val="28"/>
              </w:rPr>
              <w:t xml:space="preserve">  </w:t>
            </w:r>
            <w:r>
              <w:rPr>
                <w:color w:val="0C0C0C"/>
                <w:sz w:val="28"/>
                <w:szCs w:val="28"/>
              </w:rPr>
              <w:t>дітей, які не мають (і не мали) своїх сімей;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hanging="0" w:left="0" w:right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C0C0C"/>
                <w:sz w:val="28"/>
                <w:szCs w:val="28"/>
              </w:rPr>
              <w:t xml:space="preserve">   </w:t>
            </w:r>
            <w:r>
              <w:rPr>
                <w:color w:val="0C0C0C"/>
                <w:sz w:val="28"/>
                <w:szCs w:val="28"/>
              </w:rPr>
              <w:t xml:space="preserve">дітей, </w:t>
            </w:r>
            <w:r>
              <w:rPr>
                <w:color w:val="0C0C0C"/>
                <w:spacing w:val="18"/>
                <w:sz w:val="28"/>
                <w:szCs w:val="28"/>
              </w:rPr>
              <w:t xml:space="preserve"> </w:t>
            </w:r>
            <w:r>
              <w:rPr>
                <w:color w:val="0C0C0C"/>
                <w:sz w:val="28"/>
                <w:szCs w:val="28"/>
              </w:rPr>
              <w:t xml:space="preserve">які </w:t>
            </w:r>
            <w:r>
              <w:rPr>
                <w:color w:val="0C0C0C"/>
                <w:spacing w:val="17"/>
                <w:sz w:val="28"/>
                <w:szCs w:val="28"/>
              </w:rPr>
              <w:t xml:space="preserve"> </w:t>
            </w:r>
            <w:r>
              <w:rPr>
                <w:color w:val="0C0C0C"/>
                <w:sz w:val="28"/>
                <w:szCs w:val="28"/>
              </w:rPr>
              <w:t xml:space="preserve">мають </w:t>
            </w:r>
            <w:r>
              <w:rPr>
                <w:color w:val="0C0C0C"/>
                <w:spacing w:val="18"/>
                <w:sz w:val="28"/>
                <w:szCs w:val="28"/>
              </w:rPr>
              <w:t xml:space="preserve"> </w:t>
            </w:r>
            <w:r>
              <w:rPr>
                <w:color w:val="0C0C0C"/>
                <w:sz w:val="28"/>
                <w:szCs w:val="28"/>
              </w:rPr>
              <w:t xml:space="preserve">свої </w:t>
            </w:r>
            <w:r>
              <w:rPr>
                <w:color w:val="0C0C0C"/>
                <w:spacing w:val="18"/>
                <w:sz w:val="28"/>
                <w:szCs w:val="28"/>
              </w:rPr>
              <w:t xml:space="preserve"> </w:t>
            </w:r>
            <w:r>
              <w:rPr>
                <w:color w:val="0C0C0C"/>
                <w:sz w:val="28"/>
                <w:szCs w:val="28"/>
              </w:rPr>
              <w:t xml:space="preserve">сім’ї, </w:t>
            </w:r>
            <w:r>
              <w:rPr>
                <w:color w:val="0C0C0C"/>
                <w:spacing w:val="18"/>
                <w:sz w:val="28"/>
                <w:szCs w:val="28"/>
              </w:rPr>
              <w:t xml:space="preserve"> </w:t>
            </w:r>
            <w:r>
              <w:rPr>
                <w:color w:val="0C0C0C"/>
                <w:sz w:val="28"/>
                <w:szCs w:val="28"/>
              </w:rPr>
              <w:t xml:space="preserve">але </w:t>
            </w:r>
            <w:r>
              <w:rPr>
                <w:color w:val="0C0C0C"/>
                <w:spacing w:val="18"/>
                <w:sz w:val="28"/>
                <w:szCs w:val="28"/>
              </w:rPr>
              <w:t xml:space="preserve"> </w:t>
            </w:r>
            <w:r>
              <w:rPr>
                <w:color w:val="0C0C0C"/>
                <w:sz w:val="28"/>
                <w:szCs w:val="28"/>
              </w:rPr>
              <w:t xml:space="preserve">стали </w:t>
            </w:r>
            <w:r>
              <w:rPr>
                <w:color w:val="0C0C0C"/>
                <w:spacing w:val="18"/>
                <w:sz w:val="28"/>
                <w:szCs w:val="28"/>
              </w:rPr>
              <w:t xml:space="preserve"> </w:t>
            </w:r>
            <w:r>
              <w:rPr>
                <w:color w:val="0C0C0C"/>
                <w:sz w:val="28"/>
                <w:szCs w:val="28"/>
              </w:rPr>
              <w:t xml:space="preserve">особами </w:t>
            </w:r>
            <w:r>
              <w:rPr>
                <w:color w:val="0C0C0C"/>
                <w:spacing w:val="18"/>
                <w:sz w:val="28"/>
                <w:szCs w:val="28"/>
              </w:rPr>
              <w:t xml:space="preserve"> </w:t>
            </w:r>
            <w:r>
              <w:rPr>
                <w:color w:val="0C0C0C"/>
                <w:sz w:val="28"/>
                <w:szCs w:val="28"/>
              </w:rPr>
              <w:t xml:space="preserve">з </w:t>
            </w:r>
            <w:r>
              <w:rPr>
                <w:color w:val="0C0C0C"/>
                <w:spacing w:val="18"/>
                <w:sz w:val="28"/>
                <w:szCs w:val="28"/>
              </w:rPr>
              <w:t xml:space="preserve"> </w:t>
            </w:r>
            <w:r>
              <w:rPr>
                <w:color w:val="0C0C0C"/>
                <w:sz w:val="28"/>
                <w:szCs w:val="28"/>
              </w:rPr>
              <w:t xml:space="preserve">інвалідністю </w:t>
            </w:r>
            <w:r>
              <w:rPr>
                <w:color w:val="0C0C0C"/>
                <w:spacing w:val="18"/>
                <w:sz w:val="28"/>
                <w:szCs w:val="28"/>
              </w:rPr>
              <w:t xml:space="preserve"> </w:t>
            </w:r>
            <w:r>
              <w:rPr>
                <w:color w:val="0C0C0C"/>
                <w:sz w:val="28"/>
                <w:szCs w:val="28"/>
              </w:rPr>
              <w:t>до досягнення повноліття;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hanging="0" w:left="0" w:right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C0C0C"/>
                <w:sz w:val="28"/>
                <w:szCs w:val="28"/>
              </w:rPr>
              <w:t xml:space="preserve">   </w:t>
            </w:r>
            <w:r>
              <w:rPr>
                <w:color w:val="0C0C0C"/>
                <w:sz w:val="28"/>
                <w:szCs w:val="28"/>
              </w:rPr>
              <w:t>дітей, обоє з батьків яких загинули або пропали безвісти;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hanging="0" w:left="108" w:right="61"/>
              <w:jc w:val="both"/>
              <w:rPr/>
            </w:pPr>
            <w:r>
              <w:rPr>
                <w:color w:val="0C0C0C"/>
                <w:sz w:val="28"/>
                <w:szCs w:val="28"/>
              </w:rPr>
              <w:t xml:space="preserve">   </w:t>
            </w:r>
            <w:r>
              <w:rPr>
                <w:color w:val="0C0C0C"/>
                <w:sz w:val="28"/>
                <w:szCs w:val="28"/>
              </w:rPr>
              <w:t>утриманців</w:t>
            </w:r>
            <w:r>
              <w:rPr>
                <w:color w:val="0C0C0C"/>
                <w:spacing w:val="5"/>
                <w:sz w:val="28"/>
                <w:szCs w:val="28"/>
              </w:rPr>
              <w:t xml:space="preserve"> </w:t>
            </w:r>
            <w:r>
              <w:rPr>
                <w:color w:val="0C0C0C"/>
                <w:sz w:val="28"/>
                <w:szCs w:val="28"/>
              </w:rPr>
              <w:t>загиблого</w:t>
            </w:r>
            <w:r>
              <w:rPr>
                <w:color w:val="0C0C0C"/>
                <w:spacing w:val="5"/>
                <w:sz w:val="28"/>
                <w:szCs w:val="28"/>
              </w:rPr>
              <w:t xml:space="preserve"> </w:t>
            </w:r>
            <w:r>
              <w:rPr>
                <w:color w:val="0C0C0C"/>
                <w:sz w:val="28"/>
                <w:szCs w:val="28"/>
              </w:rPr>
              <w:t>(померлого),</w:t>
            </w:r>
            <w:r>
              <w:rPr>
                <w:color w:val="0C0C0C"/>
                <w:spacing w:val="5"/>
                <w:sz w:val="28"/>
                <w:szCs w:val="28"/>
              </w:rPr>
              <w:t xml:space="preserve"> </w:t>
            </w:r>
            <w:r>
              <w:rPr>
                <w:color w:val="0C0C0C"/>
                <w:sz w:val="28"/>
                <w:szCs w:val="28"/>
              </w:rPr>
              <w:t>яким</w:t>
            </w:r>
            <w:r>
              <w:rPr>
                <w:color w:val="0C0C0C"/>
                <w:spacing w:val="5"/>
                <w:sz w:val="28"/>
                <w:szCs w:val="28"/>
              </w:rPr>
              <w:t xml:space="preserve"> </w:t>
            </w:r>
            <w:r>
              <w:rPr>
                <w:color w:val="0C0C0C"/>
                <w:sz w:val="28"/>
                <w:szCs w:val="28"/>
              </w:rPr>
              <w:t>у</w:t>
            </w:r>
            <w:r>
              <w:rPr>
                <w:color w:val="0C0C0C"/>
                <w:spacing w:val="5"/>
                <w:sz w:val="28"/>
                <w:szCs w:val="28"/>
              </w:rPr>
              <w:t xml:space="preserve"> </w:t>
            </w:r>
            <w:r>
              <w:rPr>
                <w:color w:val="0C0C0C"/>
                <w:sz w:val="28"/>
                <w:szCs w:val="28"/>
              </w:rPr>
              <w:t>зв’язку</w:t>
            </w:r>
            <w:r>
              <w:rPr>
                <w:color w:val="0C0C0C"/>
                <w:spacing w:val="5"/>
                <w:sz w:val="28"/>
                <w:szCs w:val="28"/>
              </w:rPr>
              <w:t xml:space="preserve"> </w:t>
            </w:r>
            <w:r>
              <w:rPr>
                <w:color w:val="0C0C0C"/>
                <w:sz w:val="28"/>
                <w:szCs w:val="28"/>
              </w:rPr>
              <w:t>з</w:t>
            </w:r>
            <w:r>
              <w:rPr>
                <w:color w:val="0C0C0C"/>
                <w:spacing w:val="5"/>
                <w:sz w:val="28"/>
                <w:szCs w:val="28"/>
              </w:rPr>
              <w:t xml:space="preserve"> </w:t>
            </w:r>
            <w:r>
              <w:rPr>
                <w:color w:val="0C0C0C"/>
                <w:sz w:val="28"/>
                <w:szCs w:val="28"/>
              </w:rPr>
              <w:t>цим</w:t>
            </w:r>
            <w:r>
              <w:rPr>
                <w:color w:val="0C0C0C"/>
                <w:spacing w:val="5"/>
                <w:sz w:val="28"/>
                <w:szCs w:val="28"/>
              </w:rPr>
              <w:t xml:space="preserve"> </w:t>
            </w:r>
            <w:r>
              <w:rPr>
                <w:color w:val="0C0C0C"/>
                <w:sz w:val="28"/>
                <w:szCs w:val="28"/>
              </w:rPr>
              <w:t>виплачується пенсія.</w:t>
            </w:r>
          </w:p>
        </w:tc>
      </w:tr>
      <w:tr>
        <w:trPr>
          <w:trHeight w:val="5251" w:hRule="exact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hanging="0" w:left="205" w:right="205"/>
              <w:jc w:val="center"/>
              <w:rPr/>
            </w:pPr>
            <w:r>
              <w:rPr>
                <w:color w:val="0C0C0C"/>
                <w:sz w:val="27"/>
                <w:szCs w:val="27"/>
              </w:rPr>
              <w:t>7</w:t>
            </w:r>
          </w:p>
        </w:tc>
        <w:tc>
          <w:tcPr>
            <w:tcW w:w="5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hanging="0" w:left="108" w:right="61"/>
              <w:rPr/>
            </w:pPr>
            <w:r>
              <w:rPr>
                <w:color w:val="0C0C0C"/>
                <w:sz w:val="27"/>
                <w:szCs w:val="27"/>
              </w:rPr>
              <w:t>Перелік</w:t>
            </w:r>
            <w:r>
              <w:rPr>
                <w:color w:val="0C0C0C"/>
                <w:spacing w:val="-1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документів,</w:t>
            </w:r>
            <w:r>
              <w:rPr>
                <w:color w:val="0C0C0C"/>
                <w:spacing w:val="-1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необхідних</w:t>
            </w:r>
            <w:r>
              <w:rPr>
                <w:color w:val="0C0C0C"/>
                <w:spacing w:val="-1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для</w:t>
            </w:r>
            <w:r>
              <w:rPr>
                <w:color w:val="0C0C0C"/>
                <w:spacing w:val="-1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отримання адміністративної послуги</w:t>
            </w: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hanging="0" w:left="108" w:right="61"/>
              <w:jc w:val="both"/>
              <w:rPr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C0C0C"/>
                <w:sz w:val="27"/>
                <w:szCs w:val="27"/>
              </w:rPr>
              <w:t>До</w:t>
            </w:r>
            <w:r>
              <w:rPr>
                <w:b/>
                <w:bCs/>
                <w:color w:val="0C0C0C"/>
                <w:spacing w:val="1"/>
                <w:sz w:val="27"/>
                <w:szCs w:val="27"/>
              </w:rPr>
              <w:t xml:space="preserve"> </w:t>
            </w:r>
            <w:r>
              <w:rPr>
                <w:b/>
                <w:bCs/>
                <w:color w:val="0C0C0C"/>
                <w:sz w:val="27"/>
                <w:szCs w:val="27"/>
              </w:rPr>
              <w:t>місцевого</w:t>
            </w:r>
            <w:r>
              <w:rPr>
                <w:b/>
                <w:bCs/>
                <w:color w:val="0C0C0C"/>
                <w:spacing w:val="1"/>
                <w:sz w:val="27"/>
                <w:szCs w:val="27"/>
              </w:rPr>
              <w:t xml:space="preserve"> </w:t>
            </w:r>
            <w:r>
              <w:rPr>
                <w:b/>
                <w:bCs/>
                <w:color w:val="0C0C0C"/>
                <w:sz w:val="27"/>
                <w:szCs w:val="27"/>
              </w:rPr>
              <w:t>структурного</w:t>
            </w:r>
            <w:r>
              <w:rPr>
                <w:b/>
                <w:bCs/>
                <w:color w:val="0C0C0C"/>
                <w:spacing w:val="1"/>
                <w:sz w:val="27"/>
                <w:szCs w:val="27"/>
              </w:rPr>
              <w:t xml:space="preserve"> </w:t>
            </w:r>
            <w:r>
              <w:rPr>
                <w:b/>
                <w:bCs/>
                <w:color w:val="0C0C0C"/>
                <w:sz w:val="27"/>
                <w:szCs w:val="27"/>
              </w:rPr>
              <w:t>підрозділу</w:t>
            </w:r>
            <w:r>
              <w:rPr>
                <w:b/>
                <w:bCs/>
                <w:color w:val="0C0C0C"/>
                <w:spacing w:val="1"/>
                <w:sz w:val="27"/>
                <w:szCs w:val="27"/>
              </w:rPr>
              <w:t xml:space="preserve"> </w:t>
            </w:r>
            <w:r>
              <w:rPr>
                <w:b/>
                <w:bCs/>
                <w:color w:val="0C0C0C"/>
                <w:sz w:val="27"/>
                <w:szCs w:val="27"/>
              </w:rPr>
              <w:t>з</w:t>
            </w:r>
            <w:r>
              <w:rPr>
                <w:b/>
                <w:bCs/>
                <w:color w:val="0C0C0C"/>
                <w:spacing w:val="1"/>
                <w:sz w:val="27"/>
                <w:szCs w:val="27"/>
              </w:rPr>
              <w:t xml:space="preserve"> </w:t>
            </w:r>
            <w:r>
              <w:rPr>
                <w:b/>
                <w:bCs/>
                <w:color w:val="0C0C0C"/>
                <w:sz w:val="27"/>
                <w:szCs w:val="27"/>
              </w:rPr>
              <w:t xml:space="preserve">питань ветеранської політики за задекларованим/зареєстрованим місцем проживання (перебування) або за адресою фактичного місця проживання (для внутрішньо переміщених осіб) заявника (далі </w:t>
            </w:r>
            <w:r>
              <w:rPr>
                <w:color w:val="0C0C0C"/>
                <w:sz w:val="27"/>
                <w:szCs w:val="27"/>
              </w:rPr>
              <w:t xml:space="preserve">– </w:t>
            </w:r>
            <w:r>
              <w:rPr>
                <w:b/>
                <w:bCs/>
                <w:color w:val="0C0C0C"/>
                <w:sz w:val="27"/>
                <w:szCs w:val="27"/>
              </w:rPr>
              <w:t>місцевий структурний підрозділ з питань ветеранської політики) члени сімей загиблих (померлих) ветеранів війни подають</w:t>
            </w:r>
            <w:r>
              <w:rPr>
                <w:color w:val="0C0C0C"/>
                <w:sz w:val="27"/>
                <w:szCs w:val="27"/>
              </w:rPr>
              <w:t>: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lineRule="exact" w:line="240"/>
              <w:ind w:hanging="0" w:left="0" w:right="0"/>
              <w:rPr/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firstLine="674" w:left="102" w:right="41"/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C0C0C"/>
                <w:sz w:val="27"/>
                <w:szCs w:val="27"/>
              </w:rPr>
              <w:t xml:space="preserve">1) заяву затверджену постановою Кабінету Міністрів України від 23 вересня 2015 року № 740 </w:t>
            </w:r>
            <w:r>
              <w:rPr>
                <w:color w:val="0C0C0C"/>
                <w:sz w:val="28"/>
                <w:szCs w:val="28"/>
              </w:rPr>
              <w:t>«</w:t>
            </w:r>
            <w:r>
              <w:rPr>
                <w:bCs/>
                <w:color w:val="333333"/>
                <w:sz w:val="28"/>
                <w:szCs w:val="28"/>
                <w:shd w:fill="FFFFFF" w:val="clear"/>
              </w:rPr>
              <w:t>Про затвердження Порядку надання статусу члена сім’ї загиблого (померлого) Захисника чи Захисниці України»</w:t>
            </w:r>
            <w:r>
              <w:rPr>
                <w:color w:val="0C0C0C"/>
                <w:sz w:val="27"/>
                <w:szCs w:val="27"/>
              </w:rPr>
              <w:t xml:space="preserve">  зі змінами;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firstLine="567" w:left="107" w:right="61"/>
              <w:jc w:val="both"/>
              <w:rPr/>
            </w:pPr>
            <w:r>
              <w:rPr>
                <w:color w:val="0C0C0C"/>
                <w:sz w:val="27"/>
                <w:szCs w:val="27"/>
              </w:rPr>
              <w:t xml:space="preserve">2) копію      </w:t>
            </w:r>
            <w:r>
              <w:rPr>
                <w:color w:val="0C0C0C"/>
                <w:spacing w:val="60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паспорта      </w:t>
            </w:r>
            <w:r>
              <w:rPr>
                <w:color w:val="0C0C0C"/>
                <w:spacing w:val="60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громадянина      </w:t>
            </w:r>
            <w:r>
              <w:rPr>
                <w:color w:val="0C0C0C"/>
                <w:spacing w:val="60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України/тимчасового посвідчення громадянина України (для громадян України), паспортного документа іноземця або документа, що посвідчує особу без громадянства, посвідки на постійне проживання, посвідки на тимчасове</w:t>
            </w:r>
            <w:r>
              <w:rPr>
                <w:color w:val="0C0C0C"/>
                <w:spacing w:val="22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проживання,</w:t>
            </w:r>
            <w:r>
              <w:rPr>
                <w:color w:val="0C0C0C"/>
                <w:spacing w:val="22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посвідчення</w:t>
            </w:r>
            <w:r>
              <w:rPr>
                <w:color w:val="0C0C0C"/>
                <w:spacing w:val="22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біженця,</w:t>
            </w:r>
            <w:r>
              <w:rPr>
                <w:color w:val="0C0C0C"/>
                <w:spacing w:val="22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посвідчення</w:t>
            </w:r>
            <w:r>
              <w:rPr>
                <w:color w:val="0C0C0C"/>
                <w:spacing w:val="22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особи,</w:t>
            </w:r>
            <w:r>
              <w:rPr>
                <w:color w:val="0C0C0C"/>
                <w:spacing w:val="22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яка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orient="landscape" w:w="16838" w:h="11906"/>
          <w:pgMar w:left="1220" w:right="700" w:gutter="0" w:header="426" w:top="620" w:footer="0" w:bottom="280"/>
          <w:pgNumType w:start="1"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widowControl w:val="false"/>
        <w:bidi w:val="0"/>
        <w:spacing w:lineRule="exact" w:line="120" w:before="4" w:after="0"/>
        <w:ind w:hanging="0" w:left="0" w:right="0"/>
        <w:rPr>
          <w:sz w:val="12"/>
          <w:szCs w:val="12"/>
        </w:rPr>
      </w:pPr>
      <w:r>
        <w:rPr>
          <w:sz w:val="12"/>
          <w:szCs w:val="12"/>
        </w:rPr>
        <mc:AlternateContent>
          <mc:Choice Requires="wpg">
            <w:drawing>
              <wp:anchor distT="0" distB="0" distL="0" distR="0" simplePos="0" relativeHeight="5" behindDoc="0" locked="0" layoutInCell="0" allowOverlap="1">
                <wp:simplePos x="0" y="0"/>
                <wp:positionH relativeFrom="page">
                  <wp:posOffset>852805</wp:posOffset>
                </wp:positionH>
                <wp:positionV relativeFrom="page">
                  <wp:posOffset>746125</wp:posOffset>
                </wp:positionV>
                <wp:extent cx="0" cy="5717540"/>
                <wp:effectExtent l="10795" t="9525" r="9326245" b="10160"/>
                <wp:wrapNone/>
                <wp:docPr id="4" name="Shape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0" cy="5717520"/>
                          <a:chOff x="0" y="0"/>
                          <a:chExt cx="0" cy="5717520"/>
                        </a:xfrm>
                      </wpg:grpSpPr>
                      <wps:wsp>
                        <wps:cNvPr id="5" name=""/>
                        <wps:cNvSpPr/>
                        <wps:spPr>
                          <a:xfrm>
                            <a:off x="0" y="0"/>
                            <a:ext cx="0" cy="5717520"/>
                          </a:xfrm>
                          <a:prstGeom prst="rect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6" name=""/>
                        <wps:cNvSpPr/>
                        <wps:spPr>
                          <a:xfrm>
                            <a:off x="407160" y="0"/>
                            <a:ext cx="0" cy="5717520"/>
                          </a:xfrm>
                          <a:prstGeom prst="rect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7" name=""/>
                        <wps:cNvSpPr/>
                        <wps:spPr>
                          <a:xfrm>
                            <a:off x="4007520" y="0"/>
                            <a:ext cx="0" cy="5717520"/>
                          </a:xfrm>
                          <a:prstGeom prst="rect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8" name=""/>
                        <wps:cNvSpPr/>
                        <wps:spPr>
                          <a:xfrm>
                            <a:off x="9317880" y="0"/>
                            <a:ext cx="0" cy="5717520"/>
                          </a:xfrm>
                          <a:prstGeom prst="rect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9" name=""/>
                        <wps:cNvSpPr/>
                        <wps:spPr>
                          <a:xfrm>
                            <a:off x="-5040" y="-4320"/>
                            <a:ext cx="9327600" cy="0"/>
                          </a:xfrm>
                          <a:prstGeom prst="rect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0" name=""/>
                        <wps:cNvSpPr/>
                        <wps:spPr>
                          <a:xfrm>
                            <a:off x="-5040" y="5722560"/>
                            <a:ext cx="9327600" cy="0"/>
                          </a:xfrm>
                          <a:prstGeom prst="rect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Shape2" style="position:absolute;margin-left:66.75pt;margin-top:58.4pt;width:734.45pt;height:450.9pt" coordorigin="1335,1168" coordsize="14689,9018"/>
            </w:pict>
          </mc:Fallback>
        </mc:AlternateContent>
      </w:r>
    </w:p>
    <w:p>
      <w:pPr>
        <w:pStyle w:val="Normal"/>
        <w:widowControl w:val="false"/>
        <w:bidi w:val="0"/>
        <w:spacing w:lineRule="exact" w:line="200"/>
        <w:ind w:hanging="0" w:left="0" w:right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widowControl w:val="false"/>
        <w:bidi w:val="0"/>
        <w:spacing w:lineRule="exact" w:line="200"/>
        <w:ind w:hanging="0" w:left="0" w:right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widowControl w:val="false"/>
        <w:bidi w:val="0"/>
        <w:spacing w:before="25" w:after="0"/>
        <w:ind w:hanging="0" w:left="5349" w:right="69"/>
        <w:jc w:val="both"/>
        <w:rPr>
          <w:color w:val="000000"/>
          <w:sz w:val="27"/>
          <w:szCs w:val="27"/>
        </w:rPr>
      </w:pPr>
      <w:r>
        <w:rPr>
          <w:color w:val="0C0C0C"/>
          <w:sz w:val="27"/>
          <w:szCs w:val="27"/>
        </w:rPr>
        <w:t>потребує додаткового захисту, або іншого документа, що підтверджує законність перебування іноземця або особи без громадянства на території</w:t>
      </w:r>
      <w:r>
        <w:rPr>
          <w:color w:val="0C0C0C"/>
          <w:spacing w:val="-10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>України,</w:t>
      </w:r>
      <w:r>
        <w:rPr>
          <w:color w:val="0C0C0C"/>
          <w:spacing w:val="-10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>крім</w:t>
      </w:r>
      <w:r>
        <w:rPr>
          <w:color w:val="0C0C0C"/>
          <w:spacing w:val="-10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>довідки</w:t>
      </w:r>
      <w:r>
        <w:rPr>
          <w:color w:val="0C0C0C"/>
          <w:spacing w:val="-10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>про</w:t>
      </w:r>
      <w:r>
        <w:rPr>
          <w:color w:val="0C0C0C"/>
          <w:spacing w:val="-10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>звернення</w:t>
      </w:r>
      <w:r>
        <w:rPr>
          <w:color w:val="0C0C0C"/>
          <w:spacing w:val="-10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>за</w:t>
      </w:r>
      <w:r>
        <w:rPr>
          <w:color w:val="0C0C0C"/>
          <w:spacing w:val="-10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>захистом</w:t>
      </w:r>
      <w:r>
        <w:rPr>
          <w:color w:val="0C0C0C"/>
          <w:spacing w:val="-10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>в</w:t>
      </w:r>
      <w:r>
        <w:rPr>
          <w:color w:val="0C0C0C"/>
          <w:spacing w:val="-10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>Україні</w:t>
      </w:r>
      <w:r>
        <w:rPr>
          <w:color w:val="0C0C0C"/>
          <w:spacing w:val="-10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>та довідки про звернення за визнанням особою без громадянства (для іноземців та осіб без громадянства);</w:t>
      </w:r>
    </w:p>
    <w:p>
      <w:pPr>
        <w:pStyle w:val="Normal"/>
        <w:widowControl w:val="false"/>
        <w:bidi w:val="0"/>
        <w:ind w:firstLine="567" w:left="5349" w:right="69"/>
        <w:jc w:val="both"/>
        <w:rPr>
          <w:color w:val="000000"/>
          <w:sz w:val="27"/>
          <w:szCs w:val="27"/>
        </w:rPr>
      </w:pPr>
      <w:r>
        <w:rPr>
          <w:color w:val="0C0C0C"/>
          <w:sz w:val="27"/>
          <w:szCs w:val="27"/>
        </w:rPr>
        <w:t xml:space="preserve">3) копію </w:t>
      </w:r>
      <w:r>
        <w:rPr>
          <w:color w:val="0C0C0C"/>
          <w:spacing w:val="35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 xml:space="preserve">документа, </w:t>
      </w:r>
      <w:r>
        <w:rPr>
          <w:color w:val="0C0C0C"/>
          <w:spacing w:val="34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 xml:space="preserve">що </w:t>
      </w:r>
      <w:r>
        <w:rPr>
          <w:color w:val="0C0C0C"/>
          <w:spacing w:val="35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 xml:space="preserve">засвідчує </w:t>
      </w:r>
      <w:r>
        <w:rPr>
          <w:color w:val="0C0C0C"/>
          <w:spacing w:val="35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 xml:space="preserve">реєстрацію </w:t>
      </w:r>
      <w:r>
        <w:rPr>
          <w:color w:val="0C0C0C"/>
          <w:spacing w:val="34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 xml:space="preserve">у </w:t>
      </w:r>
      <w:r>
        <w:rPr>
          <w:color w:val="0C0C0C"/>
          <w:spacing w:val="35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>Державному реєстрі фізичних осіб – платників податків (крім осіб,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</w:t>
      </w:r>
      <w:r>
        <w:rPr>
          <w:color w:val="0C0C0C"/>
          <w:spacing w:val="-13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>контролюючому</w:t>
      </w:r>
      <w:r>
        <w:rPr>
          <w:color w:val="0C0C0C"/>
          <w:spacing w:val="-12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>органу</w:t>
      </w:r>
      <w:r>
        <w:rPr>
          <w:color w:val="0C0C0C"/>
          <w:spacing w:val="-12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>і</w:t>
      </w:r>
      <w:r>
        <w:rPr>
          <w:color w:val="0C0C0C"/>
          <w:spacing w:val="-12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>мають</w:t>
      </w:r>
      <w:r>
        <w:rPr>
          <w:color w:val="0C0C0C"/>
          <w:spacing w:val="-12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>відмітку</w:t>
      </w:r>
      <w:r>
        <w:rPr>
          <w:color w:val="0C0C0C"/>
          <w:spacing w:val="-13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>у</w:t>
      </w:r>
      <w:r>
        <w:rPr>
          <w:color w:val="0C0C0C"/>
          <w:spacing w:val="-12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>паспорті),</w:t>
      </w:r>
      <w:r>
        <w:rPr>
          <w:color w:val="0C0C0C"/>
          <w:spacing w:val="-12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>або дані про реєстраційний номер облікової картки платника податків з Державного реєстру фізичних осіб – платників податків, внесені до паспорта громадянина України;</w:t>
      </w:r>
    </w:p>
    <w:p>
      <w:pPr>
        <w:pStyle w:val="Normal"/>
        <w:widowControl w:val="false"/>
        <w:bidi w:val="0"/>
        <w:ind w:firstLine="567" w:left="5349" w:right="69"/>
        <w:jc w:val="both"/>
        <w:rPr>
          <w:color w:val="000000"/>
          <w:sz w:val="27"/>
          <w:szCs w:val="27"/>
        </w:rPr>
      </w:pPr>
      <w:r>
        <w:rPr>
          <w:color w:val="0C0C0C"/>
          <w:sz w:val="27"/>
          <w:szCs w:val="27"/>
        </w:rPr>
        <w:t>4) копію</w:t>
      </w:r>
      <w:r>
        <w:rPr>
          <w:color w:val="0C0C0C"/>
          <w:spacing w:val="19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>свідоцтва</w:t>
      </w:r>
      <w:r>
        <w:rPr>
          <w:color w:val="0C0C0C"/>
          <w:spacing w:val="19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>про</w:t>
      </w:r>
      <w:r>
        <w:rPr>
          <w:color w:val="0C0C0C"/>
          <w:spacing w:val="19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>смерть</w:t>
      </w:r>
      <w:r>
        <w:rPr>
          <w:color w:val="0C0C0C"/>
          <w:spacing w:val="19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>члена</w:t>
      </w:r>
      <w:r>
        <w:rPr>
          <w:color w:val="0C0C0C"/>
          <w:spacing w:val="19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>сім’ї</w:t>
      </w:r>
      <w:r>
        <w:rPr>
          <w:color w:val="0C0C0C"/>
          <w:spacing w:val="19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>або</w:t>
      </w:r>
      <w:r>
        <w:rPr>
          <w:color w:val="0C0C0C"/>
          <w:spacing w:val="19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>повідомлення</w:t>
      </w:r>
      <w:r>
        <w:rPr>
          <w:color w:val="0C0C0C"/>
          <w:spacing w:val="19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>про його загибель;</w:t>
      </w:r>
    </w:p>
    <w:p>
      <w:pPr>
        <w:pStyle w:val="Normal"/>
        <w:widowControl w:val="false"/>
        <w:bidi w:val="0"/>
        <w:ind w:firstLine="567" w:left="5349" w:right="69"/>
        <w:jc w:val="both"/>
        <w:rPr>
          <w:color w:val="000000"/>
          <w:sz w:val="27"/>
          <w:szCs w:val="27"/>
        </w:rPr>
      </w:pPr>
      <w:r>
        <w:rPr>
          <w:color w:val="0C0C0C"/>
          <w:sz w:val="27"/>
          <w:szCs w:val="27"/>
        </w:rPr>
        <w:t xml:space="preserve">5) копію </w:t>
      </w:r>
      <w:r>
        <w:rPr>
          <w:color w:val="0C0C0C"/>
          <w:spacing w:val="6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 xml:space="preserve">постанови </w:t>
      </w:r>
      <w:r>
        <w:rPr>
          <w:color w:val="0C0C0C"/>
          <w:spacing w:val="6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 xml:space="preserve">(рішення) </w:t>
      </w:r>
      <w:r>
        <w:rPr>
          <w:color w:val="0C0C0C"/>
          <w:spacing w:val="6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 xml:space="preserve">відповідної </w:t>
      </w:r>
      <w:r>
        <w:rPr>
          <w:color w:val="0C0C0C"/>
          <w:spacing w:val="6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>військово-лікарської (лікарсько-експертної, медичної)</w:t>
      </w:r>
      <w:r>
        <w:rPr>
          <w:color w:val="0C0C0C"/>
          <w:spacing w:val="1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>комісії (крім випадків, коли особа пропала безвісти);</w:t>
      </w:r>
    </w:p>
    <w:p>
      <w:pPr>
        <w:pStyle w:val="Normal"/>
        <w:widowControl w:val="false"/>
        <w:bidi w:val="0"/>
        <w:ind w:hanging="0" w:left="5916" w:right="0"/>
        <w:rPr>
          <w:color w:val="000000"/>
          <w:sz w:val="27"/>
          <w:szCs w:val="27"/>
        </w:rPr>
      </w:pPr>
      <w:r>
        <w:rPr>
          <w:color w:val="0C0C0C"/>
          <w:sz w:val="27"/>
          <w:szCs w:val="27"/>
        </w:rPr>
        <w:t>6) копію свідоцтва про шлюб – для дружини /чоловіка;</w:t>
      </w:r>
    </w:p>
    <w:p>
      <w:pPr>
        <w:pStyle w:val="Normal"/>
        <w:widowControl w:val="false"/>
        <w:bidi w:val="0"/>
        <w:ind w:firstLine="567" w:left="5349" w:right="69"/>
        <w:jc w:val="both"/>
        <w:rPr>
          <w:color w:val="000000"/>
          <w:sz w:val="27"/>
          <w:szCs w:val="27"/>
        </w:rPr>
      </w:pPr>
      <w:r>
        <w:rPr>
          <w:color w:val="0C0C0C"/>
          <w:sz w:val="27"/>
          <w:szCs w:val="27"/>
        </w:rPr>
        <w:t>7) копію</w:t>
      </w:r>
      <w:r>
        <w:rPr>
          <w:color w:val="0C0C0C"/>
          <w:spacing w:val="19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>свідоцтва</w:t>
      </w:r>
      <w:r>
        <w:rPr>
          <w:color w:val="0C0C0C"/>
          <w:spacing w:val="20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>про</w:t>
      </w:r>
      <w:r>
        <w:rPr>
          <w:color w:val="0C0C0C"/>
          <w:spacing w:val="19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>народження</w:t>
      </w:r>
      <w:r>
        <w:rPr>
          <w:color w:val="0C0C0C"/>
          <w:spacing w:val="20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>загиблого</w:t>
      </w:r>
      <w:r>
        <w:rPr>
          <w:color w:val="0C0C0C"/>
          <w:spacing w:val="19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>(померлого)</w:t>
      </w:r>
      <w:r>
        <w:rPr>
          <w:color w:val="0C0C0C"/>
          <w:spacing w:val="20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>–</w:t>
      </w:r>
      <w:r>
        <w:rPr>
          <w:color w:val="0C0C0C"/>
          <w:spacing w:val="19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>для батьків;</w:t>
      </w:r>
    </w:p>
    <w:p>
      <w:pPr>
        <w:pStyle w:val="Normal"/>
        <w:widowControl w:val="false"/>
        <w:bidi w:val="0"/>
        <w:ind w:hanging="0" w:left="5916" w:right="0"/>
        <w:rPr>
          <w:color w:val="000000"/>
          <w:sz w:val="27"/>
          <w:szCs w:val="27"/>
        </w:rPr>
      </w:pPr>
      <w:r>
        <w:rPr>
          <w:color w:val="0C0C0C"/>
          <w:sz w:val="27"/>
          <w:szCs w:val="27"/>
        </w:rPr>
        <w:t>8) копію</w:t>
      </w:r>
      <w:r>
        <w:rPr>
          <w:color w:val="0C0C0C"/>
          <w:spacing w:val="5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>свідоцтва</w:t>
      </w:r>
      <w:r>
        <w:rPr>
          <w:color w:val="0C0C0C"/>
          <w:spacing w:val="5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>про</w:t>
      </w:r>
      <w:r>
        <w:rPr>
          <w:color w:val="0C0C0C"/>
          <w:spacing w:val="5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>народження</w:t>
      </w:r>
      <w:r>
        <w:rPr>
          <w:color w:val="0C0C0C"/>
          <w:spacing w:val="5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>дитини</w:t>
      </w:r>
      <w:r>
        <w:rPr>
          <w:color w:val="0C0C0C"/>
          <w:spacing w:val="5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>–</w:t>
      </w:r>
      <w:r>
        <w:rPr>
          <w:color w:val="0C0C0C"/>
          <w:spacing w:val="5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>для</w:t>
      </w:r>
      <w:r>
        <w:rPr>
          <w:color w:val="0C0C0C"/>
          <w:spacing w:val="5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>дітей</w:t>
      </w:r>
      <w:r>
        <w:rPr>
          <w:color w:val="0C0C0C"/>
          <w:spacing w:val="5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>загиблого</w:t>
      </w:r>
    </w:p>
    <w:p>
      <w:pPr>
        <w:pStyle w:val="Normal"/>
        <w:widowControl w:val="false"/>
        <w:bidi w:val="0"/>
        <w:ind w:hanging="0" w:left="5309" w:right="6733"/>
        <w:jc w:val="center"/>
        <w:rPr>
          <w:color w:val="000000"/>
          <w:sz w:val="27"/>
          <w:szCs w:val="27"/>
        </w:rPr>
      </w:pPr>
      <w:r>
        <w:rPr>
          <w:color w:val="0C0C0C"/>
          <w:sz w:val="27"/>
          <w:szCs w:val="27"/>
        </w:rPr>
        <w:t>(померлого);</w:t>
      </w:r>
    </w:p>
    <w:p>
      <w:pPr>
        <w:pStyle w:val="Normal"/>
        <w:widowControl w:val="false"/>
        <w:bidi w:val="0"/>
        <w:ind w:firstLine="567" w:left="5349" w:right="69"/>
        <w:jc w:val="both"/>
        <w:rPr>
          <w:color w:val="000000"/>
          <w:sz w:val="27"/>
          <w:szCs w:val="27"/>
        </w:rPr>
      </w:pPr>
      <w:r>
        <w:rPr>
          <w:color w:val="0C0C0C"/>
          <w:sz w:val="27"/>
          <w:szCs w:val="27"/>
        </w:rPr>
        <w:t xml:space="preserve">9) довідку     </w:t>
      </w:r>
      <w:r>
        <w:rPr>
          <w:color w:val="0C0C0C"/>
          <w:spacing w:val="12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 xml:space="preserve">про     </w:t>
      </w:r>
      <w:r>
        <w:rPr>
          <w:color w:val="0C0C0C"/>
          <w:spacing w:val="12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 xml:space="preserve">призначення     </w:t>
      </w:r>
      <w:r>
        <w:rPr>
          <w:color w:val="0C0C0C"/>
          <w:spacing w:val="12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 xml:space="preserve">пенсії     </w:t>
      </w:r>
      <w:r>
        <w:rPr>
          <w:color w:val="0C0C0C"/>
          <w:spacing w:val="12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 xml:space="preserve">у     </w:t>
      </w:r>
      <w:r>
        <w:rPr>
          <w:color w:val="0C0C0C"/>
          <w:spacing w:val="12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 xml:space="preserve">разі     </w:t>
      </w:r>
      <w:r>
        <w:rPr>
          <w:color w:val="0C0C0C"/>
          <w:spacing w:val="12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>втрати годувальника – для осіб, які перебували на утриманні ветерана війни;</w:t>
      </w:r>
    </w:p>
    <w:p>
      <w:pPr>
        <w:pStyle w:val="Normal"/>
        <w:widowControl w:val="false"/>
        <w:bidi w:val="0"/>
        <w:ind w:firstLine="567" w:left="5349" w:right="69"/>
        <w:jc w:val="both"/>
        <w:rPr>
          <w:color w:val="000000"/>
          <w:sz w:val="27"/>
          <w:szCs w:val="27"/>
        </w:rPr>
      </w:pPr>
      <w:r>
        <w:rPr>
          <w:color w:val="0C0C0C"/>
          <w:sz w:val="27"/>
          <w:szCs w:val="27"/>
        </w:rPr>
        <w:t>10) довідку</w:t>
      </w:r>
      <w:r>
        <w:rPr>
          <w:color w:val="0C0C0C"/>
          <w:spacing w:val="59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>медичного</w:t>
      </w:r>
      <w:r>
        <w:rPr>
          <w:color w:val="0C0C0C"/>
          <w:spacing w:val="59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>закладу</w:t>
      </w:r>
      <w:r>
        <w:rPr>
          <w:color w:val="0C0C0C"/>
          <w:spacing w:val="59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>про</w:t>
      </w:r>
      <w:r>
        <w:rPr>
          <w:color w:val="0C0C0C"/>
          <w:spacing w:val="59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>інвалідність</w:t>
      </w:r>
      <w:r>
        <w:rPr>
          <w:color w:val="0C0C0C"/>
          <w:spacing w:val="59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>до</w:t>
      </w:r>
      <w:r>
        <w:rPr>
          <w:color w:val="0C0C0C"/>
          <w:spacing w:val="59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>досягнення повноліття – для дітей, яким встановлено інвалідність до 18 років;</w:t>
      </w:r>
    </w:p>
    <w:p>
      <w:pPr>
        <w:pStyle w:val="Normal"/>
        <w:widowControl w:val="false"/>
        <w:bidi w:val="0"/>
        <w:ind w:firstLine="567" w:left="5349" w:right="69"/>
        <w:jc w:val="both"/>
        <w:rPr>
          <w:color w:val="000000"/>
          <w:sz w:val="27"/>
          <w:szCs w:val="27"/>
        </w:rPr>
        <w:sectPr>
          <w:headerReference w:type="default" r:id="rId5"/>
          <w:headerReference w:type="first" r:id="rId6"/>
          <w:type w:val="nextPage"/>
          <w:pgSz w:orient="landscape" w:w="16838" w:h="11906"/>
          <w:pgMar w:left="2420" w:right="820" w:gutter="0" w:header="426" w:top="620" w:footer="0" w:bottom="280"/>
          <w:pgNumType w:fmt="decimal"/>
          <w:formProt w:val="false"/>
          <w:textDirection w:val="lrTb"/>
          <w:docGrid w:type="default" w:linePitch="100" w:charSpace="0"/>
        </w:sectPr>
      </w:pPr>
      <w:r>
        <w:rPr>
          <w:color w:val="0C0C0C"/>
          <w:sz w:val="27"/>
          <w:szCs w:val="27"/>
        </w:rPr>
        <w:t>11) копію</w:t>
      </w:r>
      <w:r>
        <w:rPr>
          <w:color w:val="0C0C0C"/>
          <w:spacing w:val="24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>посвідчення</w:t>
      </w:r>
      <w:r>
        <w:rPr>
          <w:color w:val="0C0C0C"/>
          <w:spacing w:val="25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>загиблого</w:t>
      </w:r>
      <w:r>
        <w:rPr>
          <w:color w:val="0C0C0C"/>
          <w:spacing w:val="24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>(померлого)</w:t>
      </w:r>
      <w:r>
        <w:rPr>
          <w:color w:val="0C0C0C"/>
          <w:spacing w:val="24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>ветерана</w:t>
      </w:r>
      <w:r>
        <w:rPr>
          <w:color w:val="0C0C0C"/>
          <w:spacing w:val="25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>війни</w:t>
      </w:r>
      <w:r>
        <w:rPr>
          <w:color w:val="0C0C0C"/>
          <w:spacing w:val="24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>(за наявності);</w:t>
      </w:r>
    </w:p>
    <w:p>
      <w:pPr>
        <w:pStyle w:val="Normal"/>
        <w:widowControl w:val="false"/>
        <w:bidi w:val="0"/>
        <w:spacing w:lineRule="exact" w:line="130" w:before="5" w:after="0"/>
        <w:ind w:hanging="0" w:left="0" w:right="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</w:r>
    </w:p>
    <w:p>
      <w:pPr>
        <w:pStyle w:val="Normal"/>
        <w:widowControl w:val="false"/>
        <w:bidi w:val="0"/>
        <w:spacing w:lineRule="exact" w:line="200"/>
        <w:ind w:hanging="0" w:left="0" w:right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widowControl w:val="false"/>
        <w:bidi w:val="0"/>
        <w:spacing w:lineRule="exact" w:line="200"/>
        <w:ind w:hanging="0" w:left="0" w:right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tbl>
      <w:tblPr>
        <w:tblW w:w="14674" w:type="dxa"/>
        <w:jc w:val="left"/>
        <w:tblInd w:w="131" w:type="dxa"/>
        <w:tblLayout w:type="fixed"/>
        <w:tblCellMar>
          <w:top w:w="0" w:type="dxa"/>
          <w:left w:w="7" w:type="dxa"/>
          <w:bottom w:w="0" w:type="dxa"/>
          <w:right w:w="7" w:type="dxa"/>
        </w:tblCellMar>
      </w:tblPr>
      <w:tblGrid>
        <w:gridCol w:w="641"/>
        <w:gridCol w:w="5670"/>
        <w:gridCol w:w="8363"/>
      </w:tblGrid>
      <w:tr>
        <w:trPr>
          <w:trHeight w:val="9260" w:hRule="exact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firstLine="567" w:left="107" w:right="61"/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C0C0C"/>
                <w:sz w:val="27"/>
                <w:szCs w:val="27"/>
              </w:rPr>
              <w:t>12) копію</w:t>
            </w:r>
            <w:r>
              <w:rPr>
                <w:color w:val="0C0C0C"/>
                <w:spacing w:val="67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витягу</w:t>
            </w:r>
            <w:r>
              <w:rPr>
                <w:color w:val="0C0C0C"/>
                <w:spacing w:val="67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з</w:t>
            </w:r>
            <w:r>
              <w:rPr>
                <w:color w:val="0C0C0C"/>
                <w:spacing w:val="67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рішення</w:t>
            </w:r>
            <w:r>
              <w:rPr>
                <w:color w:val="0C0C0C"/>
                <w:spacing w:val="67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експертної</w:t>
            </w:r>
            <w:r>
              <w:rPr>
                <w:color w:val="0C0C0C"/>
                <w:spacing w:val="67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команди</w:t>
            </w:r>
            <w:r>
              <w:rPr>
                <w:color w:val="0C0C0C"/>
                <w:spacing w:val="67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з</w:t>
            </w:r>
            <w:r>
              <w:rPr>
                <w:color w:val="0C0C0C"/>
                <w:spacing w:val="67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оцінювання повсякденного функціонування особи або довідки медико-соціальної експертної комісії – для дружин (чоловіків) осіб з інвалідністю внаслідок Другої світової війни, учасників війни і бойових дій, партизанів і підпільників, які не одружилися вдруге;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firstLine="567" w:left="107" w:right="61"/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C0C0C"/>
                <w:sz w:val="27"/>
                <w:szCs w:val="27"/>
              </w:rPr>
              <w:t xml:space="preserve">13) документи   </w:t>
            </w:r>
            <w:r>
              <w:rPr>
                <w:color w:val="0C0C0C"/>
                <w:spacing w:val="40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про   </w:t>
            </w:r>
            <w:r>
              <w:rPr>
                <w:color w:val="0C0C0C"/>
                <w:spacing w:val="40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нагородження   </w:t>
            </w:r>
            <w:r>
              <w:rPr>
                <w:color w:val="0C0C0C"/>
                <w:spacing w:val="40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орденами   </w:t>
            </w:r>
            <w:r>
              <w:rPr>
                <w:color w:val="0C0C0C"/>
                <w:spacing w:val="40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і   </w:t>
            </w:r>
            <w:r>
              <w:rPr>
                <w:color w:val="0C0C0C"/>
                <w:spacing w:val="40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медалями колишнього Союзу РСР за самовіддану працю і бездоганну військову службу та встановлення</w:t>
            </w:r>
            <w:r>
              <w:rPr>
                <w:color w:val="0C0C0C"/>
                <w:spacing w:val="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ветерану за життя</w:t>
            </w:r>
            <w:r>
              <w:rPr>
                <w:color w:val="0C0C0C"/>
                <w:spacing w:val="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інвалідності</w:t>
            </w:r>
            <w:r>
              <w:rPr>
                <w:color w:val="0C0C0C"/>
                <w:spacing w:val="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– для дружин (чоловіків), які не одружилися вдруге;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firstLine="567" w:left="107" w:right="61"/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C0C0C"/>
                <w:sz w:val="27"/>
                <w:szCs w:val="27"/>
              </w:rPr>
              <w:t>14) документи</w:t>
            </w:r>
            <w:r>
              <w:rPr>
                <w:color w:val="0C0C0C"/>
                <w:spacing w:val="28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про</w:t>
            </w:r>
            <w:r>
              <w:rPr>
                <w:color w:val="0C0C0C"/>
                <w:spacing w:val="28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участь</w:t>
            </w:r>
            <w:r>
              <w:rPr>
                <w:color w:val="0C0C0C"/>
                <w:spacing w:val="28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померлого</w:t>
            </w:r>
            <w:r>
              <w:rPr>
                <w:color w:val="0C0C0C"/>
                <w:spacing w:val="28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ветерана</w:t>
            </w:r>
            <w:r>
              <w:rPr>
                <w:color w:val="0C0C0C"/>
                <w:spacing w:val="28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у</w:t>
            </w:r>
            <w:r>
              <w:rPr>
                <w:color w:val="0C0C0C"/>
                <w:spacing w:val="28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Другій</w:t>
            </w:r>
            <w:r>
              <w:rPr>
                <w:color w:val="0C0C0C"/>
                <w:spacing w:val="28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світовій війні</w:t>
            </w:r>
            <w:r>
              <w:rPr>
                <w:color w:val="0C0C0C"/>
                <w:spacing w:val="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та</w:t>
            </w:r>
            <w:r>
              <w:rPr>
                <w:color w:val="0C0C0C"/>
                <w:spacing w:val="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війні</w:t>
            </w:r>
            <w:r>
              <w:rPr>
                <w:color w:val="0C0C0C"/>
                <w:spacing w:val="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з Японією</w:t>
            </w:r>
            <w:r>
              <w:rPr>
                <w:color w:val="0C0C0C"/>
                <w:spacing w:val="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у</w:t>
            </w:r>
            <w:r>
              <w:rPr>
                <w:color w:val="0C0C0C"/>
                <w:spacing w:val="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складі</w:t>
            </w:r>
            <w:r>
              <w:rPr>
                <w:color w:val="0C0C0C"/>
                <w:spacing w:val="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діючої</w:t>
            </w:r>
            <w:r>
              <w:rPr>
                <w:color w:val="0C0C0C"/>
                <w:spacing w:val="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армії</w:t>
            </w:r>
            <w:r>
              <w:rPr>
                <w:color w:val="0C0C0C"/>
                <w:spacing w:val="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та</w:t>
            </w:r>
            <w:r>
              <w:rPr>
                <w:color w:val="0C0C0C"/>
                <w:spacing w:val="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нагородження померлого</w:t>
            </w:r>
            <w:r>
              <w:rPr>
                <w:color w:val="0C0C0C"/>
                <w:spacing w:val="-4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ветерана</w:t>
            </w:r>
            <w:r>
              <w:rPr>
                <w:color w:val="0C0C0C"/>
                <w:spacing w:val="-4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за</w:t>
            </w:r>
            <w:r>
              <w:rPr>
                <w:color w:val="0C0C0C"/>
                <w:spacing w:val="-4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бойові</w:t>
            </w:r>
            <w:r>
              <w:rPr>
                <w:color w:val="0C0C0C"/>
                <w:spacing w:val="-4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дії</w:t>
            </w:r>
            <w:r>
              <w:rPr>
                <w:color w:val="0C0C0C"/>
                <w:spacing w:val="-4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державними</w:t>
            </w:r>
            <w:r>
              <w:rPr>
                <w:color w:val="0C0C0C"/>
                <w:spacing w:val="-4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нагородами</w:t>
            </w:r>
            <w:r>
              <w:rPr>
                <w:color w:val="0C0C0C"/>
                <w:spacing w:val="-4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та</w:t>
            </w:r>
            <w:r>
              <w:rPr>
                <w:color w:val="0C0C0C"/>
                <w:spacing w:val="-4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орденами і медалями колишнього Союзу РСР (крім ювілейних) – для дружин (чоловіків), які не одружилися вдруге;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firstLine="567" w:left="107" w:right="61"/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C0C0C"/>
                <w:sz w:val="27"/>
                <w:szCs w:val="27"/>
              </w:rPr>
              <w:t>15) документи</w:t>
            </w:r>
            <w:r>
              <w:rPr>
                <w:color w:val="0C0C0C"/>
                <w:spacing w:val="53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про</w:t>
            </w:r>
            <w:r>
              <w:rPr>
                <w:color w:val="0C0C0C"/>
                <w:spacing w:val="53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навчання</w:t>
            </w:r>
            <w:r>
              <w:rPr>
                <w:color w:val="0C0C0C"/>
                <w:spacing w:val="53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за</w:t>
            </w:r>
            <w:r>
              <w:rPr>
                <w:color w:val="0C0C0C"/>
                <w:spacing w:val="53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денною</w:t>
            </w:r>
            <w:r>
              <w:rPr>
                <w:color w:val="0C0C0C"/>
                <w:spacing w:val="53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або</w:t>
            </w:r>
            <w:r>
              <w:rPr>
                <w:color w:val="0C0C0C"/>
                <w:spacing w:val="53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дуальною</w:t>
            </w:r>
            <w:r>
              <w:rPr>
                <w:color w:val="0C0C0C"/>
                <w:spacing w:val="53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формою здобуття</w:t>
            </w:r>
            <w:r>
              <w:rPr>
                <w:color w:val="0C0C0C"/>
                <w:spacing w:val="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освіти</w:t>
            </w:r>
            <w:r>
              <w:rPr>
                <w:color w:val="0C0C0C"/>
                <w:spacing w:val="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у закладах</w:t>
            </w:r>
            <w:r>
              <w:rPr>
                <w:color w:val="0C0C0C"/>
                <w:spacing w:val="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професійної (професійно-технічної), фахової передвищої та вищої освіти – для дітей померлих учасників бойових дій;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firstLine="567" w:left="107" w:right="61"/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C0C0C"/>
                <w:sz w:val="27"/>
                <w:szCs w:val="27"/>
              </w:rPr>
              <w:t>16) копію</w:t>
            </w:r>
            <w:r>
              <w:rPr>
                <w:color w:val="0C0C0C"/>
                <w:spacing w:val="65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посвідчення</w:t>
            </w:r>
            <w:r>
              <w:rPr>
                <w:color w:val="0C0C0C"/>
                <w:spacing w:val="65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померлого</w:t>
            </w:r>
            <w:r>
              <w:rPr>
                <w:color w:val="0C0C0C"/>
                <w:spacing w:val="65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учасника</w:t>
            </w:r>
            <w:r>
              <w:rPr>
                <w:color w:val="0C0C0C"/>
                <w:spacing w:val="65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бойових</w:t>
            </w:r>
            <w:r>
              <w:rPr>
                <w:color w:val="0C0C0C"/>
                <w:spacing w:val="65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дій</w:t>
            </w:r>
            <w:r>
              <w:rPr>
                <w:color w:val="0C0C0C"/>
                <w:spacing w:val="65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–</w:t>
            </w:r>
            <w:r>
              <w:rPr>
                <w:color w:val="0C0C0C"/>
                <w:spacing w:val="65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для дітей померлих учасників бойових дій;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firstLine="567" w:left="107" w:right="61"/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C0C0C"/>
                <w:sz w:val="27"/>
                <w:szCs w:val="27"/>
              </w:rPr>
              <w:t xml:space="preserve">17) копію  </w:t>
            </w:r>
            <w:r>
              <w:rPr>
                <w:color w:val="0C0C0C"/>
                <w:spacing w:val="20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документа,  </w:t>
            </w:r>
            <w:r>
              <w:rPr>
                <w:color w:val="0C0C0C"/>
                <w:spacing w:val="20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який  </w:t>
            </w:r>
            <w:r>
              <w:rPr>
                <w:color w:val="0C0C0C"/>
                <w:spacing w:val="2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надає  </w:t>
            </w:r>
            <w:r>
              <w:rPr>
                <w:color w:val="0C0C0C"/>
                <w:spacing w:val="20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повноваження  </w:t>
            </w:r>
            <w:r>
              <w:rPr>
                <w:color w:val="0C0C0C"/>
                <w:spacing w:val="20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законному представнику</w:t>
            </w:r>
            <w:r>
              <w:rPr>
                <w:color w:val="0C0C0C"/>
                <w:spacing w:val="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або</w:t>
            </w:r>
            <w:r>
              <w:rPr>
                <w:color w:val="0C0C0C"/>
                <w:spacing w:val="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уповноваженій</w:t>
            </w:r>
            <w:r>
              <w:rPr>
                <w:color w:val="0C0C0C"/>
                <w:spacing w:val="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особі представляти</w:t>
            </w:r>
            <w:r>
              <w:rPr>
                <w:color w:val="0C0C0C"/>
                <w:spacing w:val="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заявника, оформленого  </w:t>
            </w:r>
            <w:r>
              <w:rPr>
                <w:color w:val="0C0C0C"/>
                <w:spacing w:val="24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відповідно  </w:t>
            </w:r>
            <w:r>
              <w:rPr>
                <w:color w:val="0C0C0C"/>
                <w:spacing w:val="24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до  </w:t>
            </w:r>
            <w:r>
              <w:rPr>
                <w:color w:val="0C0C0C"/>
                <w:spacing w:val="24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законодавства  </w:t>
            </w:r>
            <w:r>
              <w:rPr>
                <w:color w:val="0C0C0C"/>
                <w:spacing w:val="24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(для  </w:t>
            </w:r>
            <w:r>
              <w:rPr>
                <w:color w:val="0C0C0C"/>
                <w:spacing w:val="24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осіб  </w:t>
            </w:r>
            <w:r>
              <w:rPr>
                <w:color w:val="0C0C0C"/>
                <w:spacing w:val="24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віком  </w:t>
            </w:r>
            <w:r>
              <w:rPr>
                <w:color w:val="0C0C0C"/>
                <w:spacing w:val="24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до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hanging="0" w:left="107" w:right="61"/>
              <w:rPr>
                <w:color w:val="0C0C0C"/>
                <w:sz w:val="27"/>
                <w:szCs w:val="27"/>
              </w:rPr>
            </w:pPr>
            <w:r>
              <w:rPr>
                <w:color w:val="0C0C0C"/>
                <w:sz w:val="27"/>
                <w:szCs w:val="27"/>
              </w:rPr>
              <w:t>14</w:t>
            </w:r>
            <w:r>
              <w:rPr>
                <w:color w:val="0C0C0C"/>
                <w:spacing w:val="50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років</w:t>
            </w:r>
            <w:r>
              <w:rPr>
                <w:color w:val="0C0C0C"/>
                <w:spacing w:val="50"/>
                <w:sz w:val="27"/>
                <w:szCs w:val="27"/>
              </w:rPr>
              <w:t xml:space="preserve"> </w:t>
            </w:r>
            <w:r>
              <w:rPr>
                <w:b/>
                <w:bCs/>
                <w:color w:val="0C0C0C"/>
                <w:sz w:val="27"/>
                <w:szCs w:val="27"/>
              </w:rPr>
              <w:t>–</w:t>
            </w:r>
            <w:r>
              <w:rPr>
                <w:b/>
                <w:bCs/>
                <w:color w:val="0C0C0C"/>
                <w:spacing w:val="49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свідоцтва</w:t>
            </w:r>
            <w:r>
              <w:rPr>
                <w:color w:val="0C0C0C"/>
                <w:spacing w:val="50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про</w:t>
            </w:r>
            <w:r>
              <w:rPr>
                <w:color w:val="0C0C0C"/>
                <w:spacing w:val="50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народження)</w:t>
            </w:r>
            <w:r>
              <w:rPr>
                <w:color w:val="0C0C0C"/>
                <w:spacing w:val="50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–</w:t>
            </w:r>
            <w:r>
              <w:rPr>
                <w:color w:val="0C0C0C"/>
                <w:spacing w:val="50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у</w:t>
            </w:r>
            <w:r>
              <w:rPr>
                <w:color w:val="0C0C0C"/>
                <w:spacing w:val="50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разі</w:t>
            </w:r>
            <w:r>
              <w:rPr>
                <w:color w:val="0C0C0C"/>
                <w:spacing w:val="50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подання</w:t>
            </w:r>
            <w:r>
              <w:rPr>
                <w:color w:val="0C0C0C"/>
                <w:spacing w:val="50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документів законним представником або уповноваженою особою.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hanging="0" w:left="619" w:right="0"/>
              <w:rPr/>
            </w:pPr>
            <w:r>
              <w:rPr/>
              <w:t>18) витяг про несудимість (дітям до 14 років не потрібно);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hanging="0" w:left="619" w:right="0"/>
              <w:rPr>
                <w:color w:val="0C0C0C"/>
              </w:rPr>
            </w:pPr>
            <w:r>
              <w:rPr/>
              <w:t>19) витяг з реєстру територіальної громади.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hanging="0" w:left="108" w:right="0"/>
              <w:rPr>
                <w:color w:val="000000"/>
                <w:sz w:val="27"/>
                <w:szCs w:val="27"/>
              </w:rPr>
            </w:pPr>
            <w:r>
              <w:rPr>
                <w:i/>
                <w:iCs/>
                <w:color w:val="0C0C0C"/>
                <w:sz w:val="27"/>
                <w:szCs w:val="27"/>
              </w:rPr>
              <w:t>Примітка: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hanging="0" w:left="108" w:right="0"/>
              <w:rPr>
                <w:i/>
                <w:iCs/>
                <w:color w:val="0C0C0C"/>
                <w:sz w:val="27"/>
                <w:szCs w:val="27"/>
              </w:rPr>
            </w:pPr>
            <w:r>
              <w:rPr>
                <w:i/>
                <w:iCs/>
                <w:color w:val="0C0C0C"/>
                <w:sz w:val="27"/>
                <w:szCs w:val="27"/>
              </w:rPr>
              <w:t>копії документів, що додаються до заяви, звіряються з оригіналами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hanging="0" w:left="108" w:right="0"/>
              <w:rPr>
                <w:i/>
                <w:iCs/>
                <w:color w:val="0C0C0C"/>
                <w:sz w:val="27"/>
                <w:szCs w:val="27"/>
              </w:rPr>
            </w:pPr>
            <w:r>
              <w:rPr>
                <w:i/>
                <w:iCs/>
                <w:color w:val="0C0C0C"/>
                <w:sz w:val="27"/>
                <w:szCs w:val="27"/>
              </w:rPr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hanging="0" w:left="108" w:right="0"/>
              <w:rPr>
                <w:i/>
                <w:iCs/>
                <w:color w:val="0C0C0C"/>
                <w:sz w:val="27"/>
                <w:szCs w:val="27"/>
              </w:rPr>
            </w:pPr>
            <w:r>
              <w:rPr>
                <w:i/>
                <w:iCs/>
                <w:color w:val="0C0C0C"/>
                <w:sz w:val="27"/>
                <w:szCs w:val="27"/>
              </w:rPr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hanging="0" w:left="108" w:right="0"/>
              <w:rPr>
                <w:i/>
                <w:iCs/>
                <w:color w:val="0C0C0C"/>
                <w:sz w:val="27"/>
                <w:szCs w:val="27"/>
              </w:rPr>
            </w:pPr>
            <w:r>
              <w:rPr>
                <w:i/>
                <w:iCs/>
                <w:color w:val="0C0C0C"/>
                <w:sz w:val="27"/>
                <w:szCs w:val="27"/>
              </w:rPr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hanging="0" w:left="108" w:right="0"/>
              <w:rPr/>
            </w:pPr>
            <w:r>
              <w:rPr/>
            </w:r>
          </w:p>
        </w:tc>
      </w:tr>
      <w:tr>
        <w:trPr>
          <w:trHeight w:val="636" w:hRule="exact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hanging="0" w:left="205" w:right="205"/>
              <w:jc w:val="center"/>
              <w:rPr/>
            </w:pPr>
            <w:r>
              <w:rPr>
                <w:color w:val="0C0C0C"/>
                <w:sz w:val="27"/>
                <w:szCs w:val="27"/>
              </w:rPr>
              <w:t>8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hanging="0" w:left="108" w:right="61"/>
              <w:rPr/>
            </w:pPr>
            <w:r>
              <w:rPr>
                <w:color w:val="0C0C0C"/>
                <w:sz w:val="27"/>
                <w:szCs w:val="27"/>
              </w:rPr>
              <w:t xml:space="preserve">Спосіб </w:t>
            </w:r>
            <w:r>
              <w:rPr>
                <w:color w:val="0C0C0C"/>
                <w:spacing w:val="23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подання </w:t>
            </w:r>
            <w:r>
              <w:rPr>
                <w:color w:val="0C0C0C"/>
                <w:spacing w:val="23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документів, </w:t>
            </w:r>
            <w:r>
              <w:rPr>
                <w:color w:val="0C0C0C"/>
                <w:spacing w:val="23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необхідних </w:t>
            </w:r>
            <w:r>
              <w:rPr>
                <w:color w:val="0C0C0C"/>
                <w:spacing w:val="23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для отримання адміністративної послуги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hanging="0" w:left="108" w:right="0"/>
              <w:rPr>
                <w:color w:val="000000"/>
                <w:sz w:val="27"/>
                <w:szCs w:val="27"/>
              </w:rPr>
            </w:pPr>
            <w:r>
              <w:rPr>
                <w:color w:val="0C0C0C"/>
                <w:sz w:val="27"/>
                <w:szCs w:val="27"/>
              </w:rPr>
              <w:t xml:space="preserve">Заява </w:t>
            </w:r>
            <w:r>
              <w:rPr>
                <w:color w:val="0C0C0C"/>
                <w:spacing w:val="38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разом </w:t>
            </w:r>
            <w:r>
              <w:rPr>
                <w:color w:val="0C0C0C"/>
                <w:spacing w:val="38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із </w:t>
            </w:r>
            <w:r>
              <w:rPr>
                <w:color w:val="0C0C0C"/>
                <w:spacing w:val="38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доданими </w:t>
            </w:r>
            <w:r>
              <w:rPr>
                <w:color w:val="0C0C0C"/>
                <w:spacing w:val="38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до </w:t>
            </w:r>
            <w:r>
              <w:rPr>
                <w:color w:val="0C0C0C"/>
                <w:spacing w:val="38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неї </w:t>
            </w:r>
            <w:r>
              <w:rPr>
                <w:color w:val="0C0C0C"/>
                <w:spacing w:val="38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копіями </w:t>
            </w:r>
            <w:r>
              <w:rPr>
                <w:color w:val="0C0C0C"/>
                <w:spacing w:val="38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(сканованими </w:t>
            </w:r>
            <w:r>
              <w:rPr>
                <w:color w:val="0C0C0C"/>
                <w:spacing w:val="38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копіями)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hanging="0" w:left="108" w:right="0"/>
              <w:rPr/>
            </w:pPr>
            <w:r>
              <w:rPr>
                <w:color w:val="0C0C0C"/>
                <w:sz w:val="27"/>
                <w:szCs w:val="27"/>
              </w:rPr>
              <w:t>документів подається:</w:t>
            </w:r>
          </w:p>
        </w:tc>
      </w:tr>
    </w:tbl>
    <w:p>
      <w:pPr>
        <w:sectPr>
          <w:headerReference w:type="default" r:id="rId7"/>
          <w:headerReference w:type="first" r:id="rId8"/>
          <w:type w:val="nextPage"/>
          <w:pgSz w:orient="landscape" w:w="16838" w:h="11906"/>
          <w:pgMar w:left="1220" w:right="700" w:gutter="0" w:header="426" w:top="620" w:footer="0" w:bottom="28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widowControl w:val="false"/>
        <w:bidi w:val="0"/>
        <w:spacing w:lineRule="exact" w:line="130" w:before="5" w:after="0"/>
        <w:ind w:hanging="0" w:left="0" w:right="0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Normal"/>
        <w:widowControl w:val="false"/>
        <w:bidi w:val="0"/>
        <w:spacing w:lineRule="exact" w:line="200"/>
        <w:ind w:hanging="0" w:left="0" w:right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widowControl w:val="false"/>
        <w:bidi w:val="0"/>
        <w:spacing w:lineRule="exact" w:line="200"/>
        <w:ind w:hanging="0" w:left="0" w:right="0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14674" w:type="dxa"/>
        <w:jc w:val="left"/>
        <w:tblInd w:w="190" w:type="dxa"/>
        <w:tblLayout w:type="fixed"/>
        <w:tblCellMar>
          <w:top w:w="0" w:type="dxa"/>
          <w:left w:w="7" w:type="dxa"/>
          <w:bottom w:w="0" w:type="dxa"/>
          <w:right w:w="7" w:type="dxa"/>
        </w:tblCellMar>
      </w:tblPr>
      <w:tblGrid>
        <w:gridCol w:w="641"/>
        <w:gridCol w:w="5670"/>
        <w:gridCol w:w="8363"/>
      </w:tblGrid>
      <w:tr>
        <w:trPr>
          <w:trHeight w:val="3120" w:hRule="exact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firstLine="567" w:left="107" w:right="57"/>
              <w:jc w:val="both"/>
              <w:rPr>
                <w:sz w:val="27"/>
                <w:szCs w:val="27"/>
              </w:rPr>
            </w:pPr>
            <w:r>
              <w:rPr>
                <w:spacing w:val="-4"/>
                <w:sz w:val="27"/>
                <w:szCs w:val="27"/>
              </w:rPr>
              <w:t>1</w:t>
            </w:r>
            <w:r>
              <w:rPr>
                <w:sz w:val="27"/>
                <w:szCs w:val="27"/>
              </w:rPr>
              <w:t>.</w:t>
            </w:r>
            <w:r>
              <w:rPr>
                <w:spacing w:val="-4"/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Б</w:t>
            </w:r>
            <w:r>
              <w:rPr>
                <w:spacing w:val="-4"/>
                <w:sz w:val="27"/>
                <w:szCs w:val="27"/>
              </w:rPr>
              <w:t>езпосереднь</w:t>
            </w:r>
            <w:r>
              <w:rPr>
                <w:sz w:val="27"/>
                <w:szCs w:val="27"/>
              </w:rPr>
              <w:t xml:space="preserve">о </w:t>
            </w:r>
            <w:r>
              <w:rPr>
                <w:spacing w:val="38"/>
                <w:sz w:val="27"/>
                <w:szCs w:val="27"/>
              </w:rPr>
              <w:t xml:space="preserve"> </w:t>
            </w:r>
            <w:r>
              <w:rPr>
                <w:spacing w:val="-4"/>
                <w:sz w:val="27"/>
                <w:szCs w:val="27"/>
              </w:rPr>
              <w:t>місцевом</w:t>
            </w:r>
            <w:r>
              <w:rPr>
                <w:sz w:val="27"/>
                <w:szCs w:val="27"/>
              </w:rPr>
              <w:t xml:space="preserve">у </w:t>
            </w:r>
            <w:r>
              <w:rPr>
                <w:spacing w:val="38"/>
                <w:sz w:val="27"/>
                <w:szCs w:val="27"/>
              </w:rPr>
              <w:t xml:space="preserve"> </w:t>
            </w:r>
            <w:r>
              <w:rPr>
                <w:spacing w:val="-4"/>
                <w:sz w:val="27"/>
                <w:szCs w:val="27"/>
              </w:rPr>
              <w:t>структурном</w:t>
            </w:r>
            <w:r>
              <w:rPr>
                <w:sz w:val="27"/>
                <w:szCs w:val="27"/>
              </w:rPr>
              <w:t xml:space="preserve">у </w:t>
            </w:r>
            <w:r>
              <w:rPr>
                <w:spacing w:val="38"/>
                <w:sz w:val="27"/>
                <w:szCs w:val="27"/>
              </w:rPr>
              <w:t xml:space="preserve"> </w:t>
            </w:r>
            <w:r>
              <w:rPr>
                <w:spacing w:val="-4"/>
                <w:sz w:val="27"/>
                <w:szCs w:val="27"/>
              </w:rPr>
              <w:t>підрозділ</w:t>
            </w:r>
            <w:r>
              <w:rPr>
                <w:sz w:val="27"/>
                <w:szCs w:val="27"/>
              </w:rPr>
              <w:t>у (сільської, селищної, міської) з</w:t>
            </w:r>
            <w:r>
              <w:rPr>
                <w:spacing w:val="38"/>
                <w:sz w:val="27"/>
                <w:szCs w:val="27"/>
              </w:rPr>
              <w:t xml:space="preserve"> </w:t>
            </w:r>
            <w:r>
              <w:rPr>
                <w:spacing w:val="-4"/>
                <w:sz w:val="27"/>
                <w:szCs w:val="27"/>
              </w:rPr>
              <w:t>питан</w:t>
            </w:r>
            <w:r>
              <w:rPr>
                <w:sz w:val="27"/>
                <w:szCs w:val="27"/>
              </w:rPr>
              <w:t xml:space="preserve">ь </w:t>
            </w:r>
            <w:r>
              <w:rPr>
                <w:spacing w:val="-4"/>
                <w:sz w:val="27"/>
                <w:szCs w:val="27"/>
              </w:rPr>
              <w:t>ветерансько</w:t>
            </w:r>
            <w:r>
              <w:rPr>
                <w:sz w:val="27"/>
                <w:szCs w:val="27"/>
              </w:rPr>
              <w:t xml:space="preserve">ї </w:t>
            </w:r>
            <w:r>
              <w:rPr>
                <w:spacing w:val="-4"/>
                <w:sz w:val="27"/>
                <w:szCs w:val="27"/>
              </w:rPr>
              <w:t>політик</w:t>
            </w:r>
            <w:r>
              <w:rPr>
                <w:sz w:val="27"/>
                <w:szCs w:val="27"/>
              </w:rPr>
              <w:t xml:space="preserve">и </w:t>
            </w:r>
            <w:r>
              <w:rPr>
                <w:spacing w:val="-4"/>
                <w:sz w:val="27"/>
                <w:szCs w:val="27"/>
              </w:rPr>
              <w:t>особист</w:t>
            </w:r>
            <w:r>
              <w:rPr>
                <w:sz w:val="27"/>
                <w:szCs w:val="27"/>
              </w:rPr>
              <w:t xml:space="preserve">о з </w:t>
            </w:r>
            <w:r>
              <w:rPr>
                <w:spacing w:val="-4"/>
                <w:sz w:val="27"/>
                <w:szCs w:val="27"/>
              </w:rPr>
              <w:t>пред’явлення</w:t>
            </w:r>
            <w:r>
              <w:rPr>
                <w:sz w:val="27"/>
                <w:szCs w:val="27"/>
              </w:rPr>
              <w:t xml:space="preserve">м </w:t>
            </w:r>
            <w:r>
              <w:rPr>
                <w:spacing w:val="-4"/>
                <w:sz w:val="27"/>
                <w:szCs w:val="27"/>
              </w:rPr>
              <w:t>документа</w:t>
            </w:r>
            <w:r>
              <w:rPr>
                <w:sz w:val="27"/>
                <w:szCs w:val="27"/>
              </w:rPr>
              <w:t xml:space="preserve">, </w:t>
            </w:r>
            <w:r>
              <w:rPr>
                <w:spacing w:val="-4"/>
                <w:sz w:val="27"/>
                <w:szCs w:val="27"/>
              </w:rPr>
              <w:t>щ</w:t>
            </w:r>
            <w:r>
              <w:rPr>
                <w:sz w:val="27"/>
                <w:szCs w:val="27"/>
              </w:rPr>
              <w:t xml:space="preserve">о </w:t>
            </w:r>
            <w:r>
              <w:rPr>
                <w:spacing w:val="-4"/>
                <w:sz w:val="27"/>
                <w:szCs w:val="27"/>
              </w:rPr>
              <w:t>посвідчу</w:t>
            </w:r>
            <w:r>
              <w:rPr>
                <w:sz w:val="27"/>
                <w:szCs w:val="27"/>
              </w:rPr>
              <w:t xml:space="preserve">є </w:t>
            </w:r>
            <w:r>
              <w:rPr>
                <w:spacing w:val="-4"/>
                <w:sz w:val="27"/>
                <w:szCs w:val="27"/>
              </w:rPr>
              <w:t>особ</w:t>
            </w:r>
            <w:r>
              <w:rPr>
                <w:sz w:val="27"/>
                <w:szCs w:val="27"/>
              </w:rPr>
              <w:t xml:space="preserve">у </w:t>
            </w:r>
            <w:r>
              <w:rPr>
                <w:spacing w:val="-4"/>
                <w:sz w:val="27"/>
                <w:szCs w:val="27"/>
              </w:rPr>
              <w:t>заявника</w:t>
            </w:r>
            <w:r>
              <w:rPr>
                <w:sz w:val="27"/>
                <w:szCs w:val="27"/>
              </w:rPr>
              <w:t xml:space="preserve">, </w:t>
            </w:r>
            <w:r>
              <w:rPr>
                <w:spacing w:val="-4"/>
                <w:sz w:val="27"/>
                <w:szCs w:val="27"/>
              </w:rPr>
              <w:t>аб</w:t>
            </w:r>
            <w:r>
              <w:rPr>
                <w:sz w:val="27"/>
                <w:szCs w:val="27"/>
              </w:rPr>
              <w:t xml:space="preserve">о </w:t>
            </w:r>
            <w:r>
              <w:rPr>
                <w:spacing w:val="-4"/>
                <w:sz w:val="27"/>
                <w:szCs w:val="27"/>
              </w:rPr>
              <w:t>чере</w:t>
            </w:r>
            <w:r>
              <w:rPr>
                <w:sz w:val="27"/>
                <w:szCs w:val="27"/>
              </w:rPr>
              <w:t xml:space="preserve">з </w:t>
            </w:r>
            <w:r>
              <w:rPr>
                <w:spacing w:val="-4"/>
                <w:sz w:val="27"/>
                <w:szCs w:val="27"/>
              </w:rPr>
              <w:t>законног</w:t>
            </w:r>
            <w:r>
              <w:rPr>
                <w:sz w:val="27"/>
                <w:szCs w:val="27"/>
              </w:rPr>
              <w:t xml:space="preserve">о </w:t>
            </w:r>
            <w:r>
              <w:rPr>
                <w:spacing w:val="-4"/>
                <w:sz w:val="27"/>
                <w:szCs w:val="27"/>
              </w:rPr>
              <w:t>представник</w:t>
            </w:r>
            <w:r>
              <w:rPr>
                <w:sz w:val="27"/>
                <w:szCs w:val="27"/>
              </w:rPr>
              <w:t xml:space="preserve">а </w:t>
            </w:r>
            <w:r>
              <w:rPr>
                <w:spacing w:val="-4"/>
                <w:sz w:val="27"/>
                <w:szCs w:val="27"/>
              </w:rPr>
              <w:t>ч</w:t>
            </w:r>
            <w:r>
              <w:rPr>
                <w:sz w:val="27"/>
                <w:szCs w:val="27"/>
              </w:rPr>
              <w:t xml:space="preserve">и </w:t>
            </w:r>
            <w:r>
              <w:rPr>
                <w:spacing w:val="-4"/>
                <w:sz w:val="27"/>
                <w:szCs w:val="27"/>
              </w:rPr>
              <w:t>уповноважен</w:t>
            </w:r>
            <w:r>
              <w:rPr>
                <w:sz w:val="27"/>
                <w:szCs w:val="27"/>
              </w:rPr>
              <w:t>у</w:t>
            </w:r>
            <w:r>
              <w:rPr>
                <w:spacing w:val="-8"/>
                <w:sz w:val="27"/>
                <w:szCs w:val="27"/>
              </w:rPr>
              <w:t xml:space="preserve"> </w:t>
            </w:r>
            <w:r>
              <w:rPr>
                <w:spacing w:val="-4"/>
                <w:sz w:val="27"/>
                <w:szCs w:val="27"/>
              </w:rPr>
              <w:t>особу</w:t>
            </w:r>
            <w:r>
              <w:rPr>
                <w:sz w:val="27"/>
                <w:szCs w:val="27"/>
              </w:rPr>
              <w:t>,</w:t>
            </w:r>
            <w:r>
              <w:rPr>
                <w:spacing w:val="-8"/>
                <w:sz w:val="27"/>
                <w:szCs w:val="27"/>
              </w:rPr>
              <w:t xml:space="preserve"> </w:t>
            </w:r>
            <w:r>
              <w:rPr>
                <w:spacing w:val="-4"/>
                <w:sz w:val="27"/>
                <w:szCs w:val="27"/>
              </w:rPr>
              <w:t>аб</w:t>
            </w:r>
            <w:r>
              <w:rPr>
                <w:sz w:val="27"/>
                <w:szCs w:val="27"/>
              </w:rPr>
              <w:t>о</w:t>
            </w:r>
            <w:r>
              <w:rPr>
                <w:spacing w:val="-8"/>
                <w:sz w:val="27"/>
                <w:szCs w:val="27"/>
              </w:rPr>
              <w:t xml:space="preserve"> </w:t>
            </w:r>
            <w:r>
              <w:rPr>
                <w:spacing w:val="-4"/>
                <w:sz w:val="27"/>
                <w:szCs w:val="27"/>
              </w:rPr>
              <w:t>засобам</w:t>
            </w:r>
            <w:r>
              <w:rPr>
                <w:sz w:val="27"/>
                <w:szCs w:val="27"/>
              </w:rPr>
              <w:t>и</w:t>
            </w:r>
            <w:r>
              <w:rPr>
                <w:spacing w:val="-8"/>
                <w:sz w:val="27"/>
                <w:szCs w:val="27"/>
              </w:rPr>
              <w:t xml:space="preserve"> </w:t>
            </w:r>
            <w:r>
              <w:rPr>
                <w:spacing w:val="-4"/>
                <w:sz w:val="27"/>
                <w:szCs w:val="27"/>
              </w:rPr>
              <w:t>поштовог</w:t>
            </w:r>
            <w:r>
              <w:rPr>
                <w:sz w:val="27"/>
                <w:szCs w:val="27"/>
              </w:rPr>
              <w:t>о</w:t>
            </w:r>
            <w:r>
              <w:rPr>
                <w:spacing w:val="-8"/>
                <w:sz w:val="27"/>
                <w:szCs w:val="27"/>
              </w:rPr>
              <w:t xml:space="preserve"> </w:t>
            </w:r>
            <w:r>
              <w:rPr>
                <w:spacing w:val="-4"/>
                <w:sz w:val="27"/>
                <w:szCs w:val="27"/>
              </w:rPr>
              <w:t>зв’язку</w:t>
            </w:r>
            <w:r>
              <w:rPr>
                <w:sz w:val="27"/>
                <w:szCs w:val="27"/>
              </w:rPr>
              <w:t>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firstLine="567" w:left="107" w:right="61"/>
              <w:jc w:val="both"/>
              <w:rPr/>
            </w:pPr>
            <w:r>
              <w:rPr>
                <w:sz w:val="27"/>
                <w:szCs w:val="27"/>
              </w:rPr>
              <w:t xml:space="preserve">2. Через    </w:t>
            </w:r>
            <w:r>
              <w:rPr>
                <w:spacing w:val="64"/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 xml:space="preserve">центр    </w:t>
            </w:r>
            <w:r>
              <w:rPr>
                <w:spacing w:val="63"/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 xml:space="preserve">надання    </w:t>
            </w:r>
            <w:r>
              <w:rPr>
                <w:spacing w:val="64"/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 xml:space="preserve">адміністративних    </w:t>
            </w:r>
            <w:r>
              <w:rPr>
                <w:spacing w:val="64"/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 xml:space="preserve">послуг    </w:t>
            </w:r>
            <w:r>
              <w:rPr>
                <w:spacing w:val="64"/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за задекларованим/зареєстрованим  місцем  проживання  (перебування) або за адресою фактичного місця проживання для внутрішньо переміщених осіб особисто з пред’явленням документа, що посвідчує особу заявника, або</w:t>
            </w:r>
            <w:r>
              <w:rPr>
                <w:spacing w:val="1"/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через законного представника чи</w:t>
            </w:r>
            <w:r>
              <w:rPr>
                <w:spacing w:val="1"/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уповноважену</w:t>
            </w:r>
            <w:r>
              <w:rPr>
                <w:color w:val="FF0000"/>
                <w:sz w:val="27"/>
                <w:szCs w:val="27"/>
              </w:rPr>
              <w:t xml:space="preserve"> особу.</w:t>
            </w:r>
          </w:p>
        </w:tc>
      </w:tr>
      <w:tr>
        <w:trPr>
          <w:trHeight w:val="636" w:hRule="exact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hanging="0" w:left="205" w:right="205"/>
              <w:jc w:val="center"/>
              <w:rPr/>
            </w:pPr>
            <w:r>
              <w:rPr>
                <w:color w:val="0C0C0C"/>
                <w:sz w:val="27"/>
                <w:szCs w:val="27"/>
              </w:rPr>
              <w:t>9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hanging="0" w:left="108" w:right="61"/>
              <w:rPr/>
            </w:pPr>
            <w:r>
              <w:rPr>
                <w:color w:val="0C0C0C"/>
                <w:sz w:val="27"/>
                <w:szCs w:val="27"/>
              </w:rPr>
              <w:t xml:space="preserve">Платність          </w:t>
            </w:r>
            <w:r>
              <w:rPr>
                <w:color w:val="0C0C0C"/>
                <w:spacing w:val="49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(безоплатність)          </w:t>
            </w:r>
            <w:r>
              <w:rPr>
                <w:color w:val="0C0C0C"/>
                <w:spacing w:val="49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надання адміністративної послуги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hanging="0" w:left="108" w:right="0"/>
              <w:rPr/>
            </w:pPr>
            <w:r>
              <w:rPr>
                <w:sz w:val="27"/>
                <w:szCs w:val="27"/>
              </w:rPr>
              <w:t>Безоплатно</w:t>
            </w:r>
          </w:p>
        </w:tc>
      </w:tr>
      <w:tr>
        <w:trPr>
          <w:trHeight w:val="325" w:hRule="exact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hanging="0" w:left="178" w:right="0"/>
              <w:rPr/>
            </w:pPr>
            <w:r>
              <w:rPr>
                <w:color w:val="0C0C0C"/>
                <w:sz w:val="27"/>
                <w:szCs w:val="27"/>
              </w:rPr>
              <w:t>10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hanging="0" w:left="108" w:right="0"/>
              <w:rPr/>
            </w:pPr>
            <w:r>
              <w:rPr>
                <w:color w:val="0C0C0C"/>
                <w:sz w:val="27"/>
                <w:szCs w:val="27"/>
              </w:rPr>
              <w:t>Строк надання адміністративної послуги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hanging="0" w:left="108" w:right="0"/>
              <w:rPr/>
            </w:pPr>
            <w:r>
              <w:rPr>
                <w:color w:val="0C0C0C"/>
                <w:sz w:val="27"/>
                <w:szCs w:val="27"/>
              </w:rPr>
              <w:t>30 календарних днів</w:t>
            </w:r>
          </w:p>
        </w:tc>
      </w:tr>
      <w:tr>
        <w:trPr>
          <w:trHeight w:val="1567" w:hRule="exact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hanging="0" w:left="108" w:right="0"/>
              <w:rPr/>
            </w:pPr>
            <w:r>
              <w:rPr>
                <w:color w:val="0C0C0C"/>
                <w:sz w:val="27"/>
                <w:szCs w:val="27"/>
              </w:rPr>
              <w:t>11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hanging="0" w:left="108" w:right="61"/>
              <w:rPr/>
            </w:pPr>
            <w:r>
              <w:rPr>
                <w:color w:val="0C0C0C"/>
                <w:sz w:val="27"/>
                <w:szCs w:val="27"/>
              </w:rPr>
              <w:t>Перелік    підстав    для    відмови    у    наданні адміністративної послуги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hanging="0" w:left="674" w:right="0"/>
              <w:rPr>
                <w:color w:val="000000"/>
                <w:sz w:val="27"/>
                <w:szCs w:val="27"/>
              </w:rPr>
            </w:pPr>
            <w:r>
              <w:rPr>
                <w:color w:val="0C0C0C"/>
                <w:sz w:val="27"/>
                <w:szCs w:val="27"/>
              </w:rPr>
              <w:t>1. Якщо</w:t>
            </w:r>
            <w:r>
              <w:rPr>
                <w:color w:val="0C0C0C"/>
                <w:spacing w:val="-16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заявник</w:t>
            </w:r>
            <w:r>
              <w:rPr>
                <w:color w:val="0C0C0C"/>
                <w:spacing w:val="-16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не</w:t>
            </w:r>
            <w:r>
              <w:rPr>
                <w:color w:val="0C0C0C"/>
                <w:spacing w:val="-15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належить</w:t>
            </w:r>
            <w:r>
              <w:rPr>
                <w:color w:val="0C0C0C"/>
                <w:spacing w:val="-16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до</w:t>
            </w:r>
            <w:r>
              <w:rPr>
                <w:color w:val="0C0C0C"/>
                <w:spacing w:val="-16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членів</w:t>
            </w:r>
            <w:r>
              <w:rPr>
                <w:color w:val="0C0C0C"/>
                <w:spacing w:val="-15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сімей</w:t>
            </w:r>
            <w:r>
              <w:rPr>
                <w:color w:val="0C0C0C"/>
                <w:spacing w:val="-15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загиблих</w:t>
            </w:r>
            <w:r>
              <w:rPr>
                <w:color w:val="0C0C0C"/>
                <w:spacing w:val="-15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(померлих)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hanging="0" w:left="67" w:right="2861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C0C0C"/>
                <w:sz w:val="27"/>
                <w:szCs w:val="27"/>
              </w:rPr>
              <w:t>ветерана війни, зазначених у статті 10 Закону;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hanging="0" w:left="674" w:right="0"/>
              <w:rPr>
                <w:color w:val="000000"/>
                <w:sz w:val="27"/>
                <w:szCs w:val="27"/>
              </w:rPr>
            </w:pPr>
            <w:r>
              <w:rPr>
                <w:color w:val="0C0C0C"/>
                <w:sz w:val="27"/>
                <w:szCs w:val="27"/>
              </w:rPr>
              <w:t>2. Відсутність необхідних документів;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hanging="0" w:left="674" w:right="0"/>
              <w:rPr>
                <w:color w:val="000000"/>
                <w:sz w:val="27"/>
                <w:szCs w:val="27"/>
              </w:rPr>
            </w:pPr>
            <w:r>
              <w:rPr>
                <w:color w:val="0C0C0C"/>
                <w:sz w:val="27"/>
                <w:szCs w:val="27"/>
              </w:rPr>
              <w:t>3. Подання неправдивих відомостей;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hanging="0" w:left="674" w:right="0"/>
              <w:rPr/>
            </w:pPr>
            <w:r>
              <w:rPr>
                <w:color w:val="0C0C0C"/>
                <w:sz w:val="27"/>
                <w:szCs w:val="27"/>
              </w:rPr>
              <w:t>4.  Виявлення підробок у поданих документах.</w:t>
            </w:r>
          </w:p>
        </w:tc>
      </w:tr>
      <w:tr>
        <w:trPr>
          <w:trHeight w:val="964" w:hRule="exact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hanging="0" w:left="108" w:right="0"/>
              <w:rPr/>
            </w:pPr>
            <w:r>
              <w:rPr>
                <w:color w:val="0C0C0C"/>
                <w:sz w:val="27"/>
                <w:szCs w:val="27"/>
              </w:rPr>
              <w:t>12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hanging="0" w:left="108" w:right="0"/>
              <w:rPr/>
            </w:pPr>
            <w:r>
              <w:rPr>
                <w:color w:val="0C0C0C"/>
                <w:sz w:val="27"/>
                <w:szCs w:val="27"/>
              </w:rPr>
              <w:t>Результат надання адміністративної послуги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hanging="0" w:left="108" w:right="61"/>
              <w:jc w:val="both"/>
              <w:rPr/>
            </w:pPr>
            <w:r>
              <w:rPr>
                <w:color w:val="0C0C0C"/>
                <w:sz w:val="27"/>
                <w:szCs w:val="27"/>
              </w:rPr>
              <w:t>Повідомлення</w:t>
            </w:r>
            <w:r>
              <w:rPr>
                <w:color w:val="0C0C0C"/>
                <w:spacing w:val="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про рішення,</w:t>
            </w:r>
            <w:r>
              <w:rPr>
                <w:color w:val="0C0C0C"/>
                <w:spacing w:val="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прийняте за</w:t>
            </w:r>
            <w:r>
              <w:rPr>
                <w:color w:val="0C0C0C"/>
                <w:spacing w:val="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результатами</w:t>
            </w:r>
            <w:r>
              <w:rPr>
                <w:color w:val="0C0C0C"/>
                <w:spacing w:val="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розгляду</w:t>
            </w:r>
            <w:r>
              <w:rPr>
                <w:color w:val="0C0C0C"/>
                <w:spacing w:val="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заяви (про надання або відмову у наданні статусу члена сім’ї загиблого (померлого) ветерана війни)</w:t>
            </w:r>
          </w:p>
        </w:tc>
      </w:tr>
      <w:tr>
        <w:trPr>
          <w:trHeight w:val="636" w:hRule="exact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hanging="0" w:left="108" w:right="0"/>
              <w:rPr/>
            </w:pPr>
            <w:r>
              <w:rPr>
                <w:color w:val="0C0C0C"/>
                <w:sz w:val="27"/>
                <w:szCs w:val="27"/>
              </w:rPr>
              <w:t>13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hanging="0" w:left="108" w:right="0"/>
              <w:rPr/>
            </w:pPr>
            <w:r>
              <w:rPr>
                <w:color w:val="0C0C0C"/>
                <w:sz w:val="27"/>
                <w:szCs w:val="27"/>
              </w:rPr>
              <w:t>Способи отримання відповіді (результату)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hanging="0" w:left="108" w:right="0"/>
              <w:rPr>
                <w:color w:val="000000"/>
                <w:sz w:val="27"/>
                <w:szCs w:val="27"/>
              </w:rPr>
            </w:pPr>
            <w:r>
              <w:rPr>
                <w:color w:val="0C0C0C"/>
                <w:sz w:val="27"/>
                <w:szCs w:val="27"/>
              </w:rPr>
              <w:t>1. Особисто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hanging="0" w:left="108" w:right="0"/>
              <w:rPr/>
            </w:pPr>
            <w:r>
              <w:rPr>
                <w:color w:val="0C0C0C"/>
                <w:sz w:val="27"/>
                <w:szCs w:val="27"/>
              </w:rPr>
              <w:t>2. Через законного представника чи уповноважену особу</w:t>
            </w:r>
          </w:p>
        </w:tc>
      </w:tr>
    </w:tbl>
    <w:p>
      <w:pPr>
        <w:pStyle w:val="Normal"/>
        <w:widowControl w:val="false"/>
        <w:bidi w:val="0"/>
        <w:spacing w:lineRule="exact" w:line="190" w:before="6" w:after="0"/>
        <w:ind w:hanging="0" w:left="0" w:right="0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Normal"/>
        <w:widowControl w:val="false"/>
        <w:bidi w:val="0"/>
        <w:spacing w:lineRule="exact" w:line="200"/>
        <w:ind w:hanging="0" w:left="0" w:right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widowControl w:val="false"/>
        <w:bidi w:val="0"/>
        <w:spacing w:lineRule="exact" w:line="200"/>
        <w:ind w:hanging="0" w:left="0" w:right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framePr w:w="23" w:h="2020" w:hSpace="0" w:vSpace="0" w:wrap="auto" w:vAnchor="text" w:hAnchor="text" w:hRule="exact"/>
        <w:pBdr/>
        <w:bidi w:val="0"/>
        <w:spacing w:lineRule="atLeast" w:line="2020"/>
        <w:ind w:hanging="0" w:left="0" w:right="0"/>
        <w:rPr/>
      </w:pPr>
      <w:r>
        <w:rPr/>
      </w:r>
    </w:p>
    <w:p>
      <w:pPr>
        <w:pStyle w:val="Normal"/>
        <w:widowControl w:val="false"/>
        <w:bidi w:val="0"/>
        <w:spacing w:before="25" w:after="0"/>
        <w:ind w:hanging="0" w:left="116" w:right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</w:r>
      <w:r>
        <mc:AlternateContent>
          <mc:Choice Requires="wps">
            <w:drawing>
              <wp:anchor distT="72390" distB="72390" distL="72390" distR="72390" simplePos="0" relativeHeight="4" behindDoc="0" locked="0" layoutInCell="0" allowOverlap="1">
                <wp:simplePos x="0" y="0"/>
                <wp:positionH relativeFrom="page">
                  <wp:posOffset>4204335</wp:posOffset>
                </wp:positionH>
                <wp:positionV relativeFrom="paragraph">
                  <wp:posOffset>1235075</wp:posOffset>
                </wp:positionV>
                <wp:extent cx="4254500" cy="75565"/>
                <wp:effectExtent l="0" t="0" r="0" b="0"/>
                <wp:wrapNone/>
                <wp:docPr id="13" name="Frame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4500" cy="7556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widowControl w:val="false"/>
                              <w:bidi w:val="0"/>
                              <w:ind w:hanging="0" w:left="0" w:right="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d="f" strokeweight="0pt" style="position:absolute;rotation:-0;width:335pt;height:5.95pt;mso-wrap-distance-left:5.7pt;mso-wrap-distance-right:5.7pt;mso-wrap-distance-top:5.7pt;mso-wrap-distance-bottom:5.7pt;margin-top:97.25pt;mso-position-vertical-relative:text;margin-left:331.05pt;mso-position-horizontal-relative:page">
                <v:fill opacity="0f"/>
                <v:textbox inset="0in,0in,0in,0in">
                  <w:txbxContent>
                    <w:p>
                      <w:pPr>
                        <w:pStyle w:val="Normal"/>
                        <w:widowControl w:val="false"/>
                        <w:bidi w:val="0"/>
                        <w:ind w:hanging="0" w:left="0" w:right="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sectPr>
      <w:headerReference w:type="default" r:id="rId9"/>
      <w:headerReference w:type="first" r:id="rId10"/>
      <w:type w:val="nextPage"/>
      <w:pgSz w:orient="landscape" w:w="16838" w:h="11906"/>
      <w:pgMar w:left="1160" w:right="700" w:gutter="0" w:header="426" w:top="620" w:footer="0" w:bottom="28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Bookman Old Style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left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 w:val="false"/>
      <w:bidi w:val="0"/>
      <w:spacing w:lineRule="exact" w:line="200"/>
      <w:ind w:hanging="0" w:left="0" w:right="0"/>
      <w:rPr>
        <w:sz w:val="20"/>
        <w:szCs w:val="20"/>
      </w:rPr>
    </w:pPr>
    <w:r>
      <w:rPr>
        <w:sz w:val="20"/>
        <w:szCs w:val="20"/>
      </w:rPr>
    </w:r>
    <w:r>
      <mc:AlternateContent>
        <mc:Choice Requires="wps">
          <w:drawing>
            <wp:anchor distT="72390" distB="72390" distL="72390" distR="72390" simplePos="0" relativeHeight="2" behindDoc="1" locked="0" layoutInCell="0" allowOverlap="1">
              <wp:simplePos x="0" y="0"/>
              <wp:positionH relativeFrom="page">
                <wp:posOffset>5410835</wp:posOffset>
              </wp:positionH>
              <wp:positionV relativeFrom="page">
                <wp:posOffset>334010</wp:posOffset>
              </wp:positionV>
              <wp:extent cx="139700" cy="203200"/>
              <wp:effectExtent l="0" t="0" r="0" b="0"/>
              <wp:wrapNone/>
              <wp:docPr id="2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700" cy="20320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widowControl w:val="false"/>
                            <w:bidi w:val="0"/>
                            <w:spacing w:lineRule="exact" w:line="306"/>
                            <w:ind w:hanging="0" w:left="40" w:right="-2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  <w:lang w:val="en-US" w:eastAsia="en-US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  <w:lang w:val="en-US" w:eastAsia="en-US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szCs w:val="28"/>
                              <w:lang w:val="en-US" w:eastAsia="en-US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  <w:lang w:val="en-US" w:eastAsia="en-US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  <w:lang w:val="en-US" w:eastAsia="en-US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roked="f" strokeweight="0pt" style="position:absolute;rotation:-0;width:11pt;height:16pt;mso-wrap-distance-left:5.7pt;mso-wrap-distance-right:5.7pt;mso-wrap-distance-top:5.7pt;mso-wrap-distance-bottom:5.7pt;margin-top:26.3pt;mso-position-vertical-relative:page;margin-left:426.05pt;mso-position-horizontal-relative:page">
              <v:fill opacity="0f"/>
              <v:textbox inset="0in,0in,0in,0in">
                <w:txbxContent>
                  <w:p>
                    <w:pPr>
                      <w:pStyle w:val="Normal"/>
                      <w:widowControl w:val="false"/>
                      <w:bidi w:val="0"/>
                      <w:spacing w:lineRule="exact" w:line="306"/>
                      <w:ind w:hanging="0" w:left="40" w:right="-22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  <w:lang w:val="en-US" w:eastAsia="en-US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  <w:lang w:val="en-US" w:eastAsia="en-US"/>
                      </w:rPr>
                      <w:instrText xml:space="preserve"> PAGE </w:instrText>
                    </w:r>
                    <w:r>
                      <w:rPr>
                        <w:sz w:val="28"/>
                        <w:szCs w:val="28"/>
                        <w:lang w:val="en-US" w:eastAsia="en-US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  <w:lang w:val="en-US" w:eastAsia="en-US"/>
                      </w:rPr>
                      <w:t>1</w:t>
                    </w:r>
                    <w:r>
                      <w:rPr>
                        <w:sz w:val="28"/>
                        <w:szCs w:val="28"/>
                        <w:lang w:val="en-US" w:eastAsia="en-US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 w:val="false"/>
      <w:bidi w:val="0"/>
      <w:spacing w:lineRule="exact" w:line="200"/>
      <w:ind w:hanging="0" w:left="0" w:right="0"/>
      <w:rPr>
        <w:sz w:val="20"/>
        <w:szCs w:val="20"/>
      </w:rPr>
    </w:pPr>
    <w:r>
      <w:rPr>
        <w:sz w:val="20"/>
        <w:szCs w:val="20"/>
      </w:rPr>
    </w:r>
    <w:r>
      <mc:AlternateContent>
        <mc:Choice Requires="wps">
          <w:drawing>
            <wp:anchor distT="72390" distB="72390" distL="72390" distR="72390" simplePos="0" relativeHeight="2" behindDoc="1" locked="0" layoutInCell="0" allowOverlap="1">
              <wp:simplePos x="0" y="0"/>
              <wp:positionH relativeFrom="page">
                <wp:posOffset>5410835</wp:posOffset>
              </wp:positionH>
              <wp:positionV relativeFrom="page">
                <wp:posOffset>334010</wp:posOffset>
              </wp:positionV>
              <wp:extent cx="139700" cy="203200"/>
              <wp:effectExtent l="0" t="0" r="0" b="0"/>
              <wp:wrapNone/>
              <wp:docPr id="3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700" cy="20320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widowControl w:val="false"/>
                            <w:bidi w:val="0"/>
                            <w:spacing w:lineRule="exact" w:line="306"/>
                            <w:ind w:hanging="0" w:left="40" w:right="-2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  <w:lang w:val="en-US" w:eastAsia="en-US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  <w:lang w:val="en-US" w:eastAsia="en-US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szCs w:val="28"/>
                              <w:lang w:val="en-US" w:eastAsia="en-US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  <w:lang w:val="en-US" w:eastAsia="en-US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  <w:lang w:val="en-US" w:eastAsia="en-US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roked="f" strokeweight="0pt" style="position:absolute;rotation:-0;width:11pt;height:16pt;mso-wrap-distance-left:5.7pt;mso-wrap-distance-right:5.7pt;mso-wrap-distance-top:5.7pt;mso-wrap-distance-bottom:5.7pt;margin-top:26.3pt;mso-position-vertical-relative:page;margin-left:426.05pt;mso-position-horizontal-relative:page">
              <v:fill opacity="0f"/>
              <v:textbox inset="0in,0in,0in,0in">
                <w:txbxContent>
                  <w:p>
                    <w:pPr>
                      <w:pStyle w:val="Normal"/>
                      <w:widowControl w:val="false"/>
                      <w:bidi w:val="0"/>
                      <w:spacing w:lineRule="exact" w:line="306"/>
                      <w:ind w:hanging="0" w:left="40" w:right="-22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  <w:lang w:val="en-US" w:eastAsia="en-US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  <w:lang w:val="en-US" w:eastAsia="en-US"/>
                      </w:rPr>
                      <w:instrText xml:space="preserve"> PAGE </w:instrText>
                    </w:r>
                    <w:r>
                      <w:rPr>
                        <w:sz w:val="28"/>
                        <w:szCs w:val="28"/>
                        <w:lang w:val="en-US" w:eastAsia="en-US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  <w:lang w:val="en-US" w:eastAsia="en-US"/>
                      </w:rPr>
                      <w:t>1</w:t>
                    </w:r>
                    <w:r>
                      <w:rPr>
                        <w:sz w:val="28"/>
                        <w:szCs w:val="28"/>
                        <w:lang w:val="en-US" w:eastAsia="en-US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 w:val="false"/>
      <w:bidi w:val="0"/>
      <w:spacing w:lineRule="exact" w:line="200"/>
      <w:ind w:hanging="0" w:left="0" w:right="0"/>
      <w:rPr>
        <w:sz w:val="20"/>
        <w:szCs w:val="20"/>
      </w:rPr>
    </w:pPr>
    <w:r>
      <w:rPr>
        <w:sz w:val="20"/>
        <w:szCs w:val="20"/>
      </w:rPr>
    </w:r>
    <w:r>
      <mc:AlternateContent>
        <mc:Choice Requires="wps">
          <w:drawing>
            <wp:anchor distT="72390" distB="72390" distL="72390" distR="72390" simplePos="0" relativeHeight="6" behindDoc="1" locked="0" layoutInCell="0" allowOverlap="1">
              <wp:simplePos x="0" y="0"/>
              <wp:positionH relativeFrom="page">
                <wp:posOffset>5410835</wp:posOffset>
              </wp:positionH>
              <wp:positionV relativeFrom="page">
                <wp:posOffset>334010</wp:posOffset>
              </wp:positionV>
              <wp:extent cx="139700" cy="203200"/>
              <wp:effectExtent l="0" t="0" r="0" b="0"/>
              <wp:wrapNone/>
              <wp:docPr id="11" name="Frame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700" cy="20320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widowControl w:val="false"/>
                            <w:bidi w:val="0"/>
                            <w:spacing w:lineRule="exact" w:line="306"/>
                            <w:ind w:hanging="0" w:left="40" w:right="-2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  <w:lang w:val="en-US" w:eastAsia="en-US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  <w:lang w:val="en-US" w:eastAsia="en-US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szCs w:val="28"/>
                              <w:lang w:val="en-US" w:eastAsia="en-US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  <w:lang w:val="en-US" w:eastAsia="en-US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  <w:lang w:val="en-US" w:eastAsia="en-US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roked="f" strokeweight="0pt" style="position:absolute;rotation:-0;width:11pt;height:16pt;mso-wrap-distance-left:5.7pt;mso-wrap-distance-right:5.7pt;mso-wrap-distance-top:5.7pt;mso-wrap-distance-bottom:5.7pt;margin-top:26.3pt;mso-position-vertical-relative:page;margin-left:426.05pt;mso-position-horizontal-relative:page">
              <v:fill opacity="0f"/>
              <v:textbox inset="0in,0in,0in,0in">
                <w:txbxContent>
                  <w:p>
                    <w:pPr>
                      <w:pStyle w:val="Normal"/>
                      <w:widowControl w:val="false"/>
                      <w:bidi w:val="0"/>
                      <w:spacing w:lineRule="exact" w:line="306"/>
                      <w:ind w:hanging="0" w:left="40" w:right="-22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  <w:lang w:val="en-US" w:eastAsia="en-US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  <w:lang w:val="en-US" w:eastAsia="en-US"/>
                      </w:rPr>
                      <w:instrText xml:space="preserve"> PAGE </w:instrText>
                    </w:r>
                    <w:r>
                      <w:rPr>
                        <w:sz w:val="28"/>
                        <w:szCs w:val="28"/>
                        <w:lang w:val="en-US" w:eastAsia="en-US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  <w:lang w:val="en-US" w:eastAsia="en-US"/>
                      </w:rPr>
                      <w:t>2</w:t>
                    </w:r>
                    <w:r>
                      <w:rPr>
                        <w:sz w:val="28"/>
                        <w:szCs w:val="28"/>
                        <w:lang w:val="en-US" w:eastAsia="en-US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 w:val="false"/>
      <w:bidi w:val="0"/>
      <w:spacing w:lineRule="exact" w:line="200"/>
      <w:ind w:hanging="0" w:left="0" w:right="0"/>
      <w:rPr>
        <w:sz w:val="20"/>
        <w:szCs w:val="20"/>
      </w:rPr>
    </w:pPr>
    <w:r>
      <w:rPr>
        <w:sz w:val="20"/>
        <w:szCs w:val="20"/>
      </w:rPr>
    </w:r>
    <w:r>
      <mc:AlternateContent>
        <mc:Choice Requires="wps">
          <w:drawing>
            <wp:anchor distT="72390" distB="72390" distL="72390" distR="72390" simplePos="0" relativeHeight="7" behindDoc="1" locked="0" layoutInCell="0" allowOverlap="1">
              <wp:simplePos x="0" y="0"/>
              <wp:positionH relativeFrom="page">
                <wp:posOffset>5410835</wp:posOffset>
              </wp:positionH>
              <wp:positionV relativeFrom="page">
                <wp:posOffset>334010</wp:posOffset>
              </wp:positionV>
              <wp:extent cx="139700" cy="203200"/>
              <wp:effectExtent l="0" t="0" r="0" b="0"/>
              <wp:wrapNone/>
              <wp:docPr id="12" name="Frame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700" cy="20320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widowControl w:val="false"/>
                            <w:bidi w:val="0"/>
                            <w:spacing w:lineRule="exact" w:line="306"/>
                            <w:ind w:hanging="0" w:left="40" w:right="-2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  <w:lang w:val="en-US" w:eastAsia="en-US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  <w:lang w:val="en-US" w:eastAsia="en-US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szCs w:val="28"/>
                              <w:lang w:val="en-US" w:eastAsia="en-US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  <w:lang w:val="en-US" w:eastAsia="en-US"/>
                            </w:rPr>
                            <w:t>3</w:t>
                          </w:r>
                          <w:r>
                            <w:rPr>
                              <w:sz w:val="28"/>
                              <w:szCs w:val="28"/>
                              <w:lang w:val="en-US" w:eastAsia="en-US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roked="f" strokeweight="0pt" style="position:absolute;rotation:-0;width:11pt;height:16pt;mso-wrap-distance-left:5.7pt;mso-wrap-distance-right:5.7pt;mso-wrap-distance-top:5.7pt;mso-wrap-distance-bottom:5.7pt;margin-top:26.3pt;mso-position-vertical-relative:page;margin-left:426.05pt;mso-position-horizontal-relative:page">
              <v:fill opacity="0f"/>
              <v:textbox inset="0in,0in,0in,0in">
                <w:txbxContent>
                  <w:p>
                    <w:pPr>
                      <w:pStyle w:val="Normal"/>
                      <w:widowControl w:val="false"/>
                      <w:bidi w:val="0"/>
                      <w:spacing w:lineRule="exact" w:line="306"/>
                      <w:ind w:hanging="0" w:left="40" w:right="-22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  <w:lang w:val="en-US" w:eastAsia="en-US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  <w:lang w:val="en-US" w:eastAsia="en-US"/>
                      </w:rPr>
                      <w:instrText xml:space="preserve"> PAGE </w:instrText>
                    </w:r>
                    <w:r>
                      <w:rPr>
                        <w:sz w:val="28"/>
                        <w:szCs w:val="28"/>
                        <w:lang w:val="en-US" w:eastAsia="en-US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  <w:lang w:val="en-US" w:eastAsia="en-US"/>
                      </w:rPr>
                      <w:t>3</w:t>
                    </w:r>
                    <w:r>
                      <w:rPr>
                        <w:sz w:val="28"/>
                        <w:szCs w:val="28"/>
                        <w:lang w:val="en-US" w:eastAsia="en-US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 w:val="false"/>
      <w:bidi w:val="0"/>
      <w:spacing w:lineRule="exact" w:line="200"/>
      <w:ind w:hanging="0" w:left="0" w:right="0"/>
      <w:rPr>
        <w:sz w:val="20"/>
        <w:szCs w:val="20"/>
      </w:rPr>
    </w:pPr>
    <w:r>
      <w:rPr>
        <w:sz w:val="20"/>
        <w:szCs w:val="20"/>
      </w:rPr>
    </w:r>
    <w:r>
      <mc:AlternateContent>
        <mc:Choice Requires="wps">
          <w:drawing>
            <wp:anchor distT="72390" distB="72390" distL="72390" distR="72390" simplePos="0" relativeHeight="9" behindDoc="1" locked="0" layoutInCell="0" allowOverlap="1">
              <wp:simplePos x="0" y="0"/>
              <wp:positionH relativeFrom="page">
                <wp:posOffset>5410835</wp:posOffset>
              </wp:positionH>
              <wp:positionV relativeFrom="page">
                <wp:posOffset>334010</wp:posOffset>
              </wp:positionV>
              <wp:extent cx="139700" cy="203200"/>
              <wp:effectExtent l="0" t="0" r="0" b="0"/>
              <wp:wrapNone/>
              <wp:docPr id="14" name="Frame6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700" cy="20320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widowControl w:val="false"/>
                            <w:bidi w:val="0"/>
                            <w:spacing w:lineRule="exact" w:line="306"/>
                            <w:ind w:hanging="0" w:left="40" w:right="-2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  <w:lang w:val="en-US" w:eastAsia="en-US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  <w:lang w:val="en-US" w:eastAsia="en-US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szCs w:val="28"/>
                              <w:lang w:val="en-US" w:eastAsia="en-US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  <w:lang w:val="en-US" w:eastAsia="en-US"/>
                            </w:rPr>
                            <w:t>4</w:t>
                          </w:r>
                          <w:r>
                            <w:rPr>
                              <w:sz w:val="28"/>
                              <w:szCs w:val="28"/>
                              <w:lang w:val="en-US" w:eastAsia="en-US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roked="f" strokeweight="0pt" style="position:absolute;rotation:-0;width:11pt;height:16pt;mso-wrap-distance-left:5.7pt;mso-wrap-distance-right:5.7pt;mso-wrap-distance-top:5.7pt;mso-wrap-distance-bottom:5.7pt;margin-top:26.3pt;mso-position-vertical-relative:page;margin-left:426.05pt;mso-position-horizontal-relative:page">
              <v:fill opacity="0f"/>
              <v:textbox inset="0in,0in,0in,0in">
                <w:txbxContent>
                  <w:p>
                    <w:pPr>
                      <w:pStyle w:val="Normal"/>
                      <w:widowControl w:val="false"/>
                      <w:bidi w:val="0"/>
                      <w:spacing w:lineRule="exact" w:line="306"/>
                      <w:ind w:hanging="0" w:left="40" w:right="-22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  <w:lang w:val="en-US" w:eastAsia="en-US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  <w:lang w:val="en-US" w:eastAsia="en-US"/>
                      </w:rPr>
                      <w:instrText xml:space="preserve"> PAGE </w:instrText>
                    </w:r>
                    <w:r>
                      <w:rPr>
                        <w:sz w:val="28"/>
                        <w:szCs w:val="28"/>
                        <w:lang w:val="en-US" w:eastAsia="en-US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  <w:lang w:val="en-US" w:eastAsia="en-US"/>
                      </w:rPr>
                      <w:t>4</w:t>
                    </w:r>
                    <w:r>
                      <w:rPr>
                        <w:sz w:val="28"/>
                        <w:szCs w:val="28"/>
                        <w:lang w:val="en-US" w:eastAsia="en-US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erif CN" w:cs="Noto Sans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jc w:val="left"/>
      <w:textAlignment w:val="auto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uk-UA" w:eastAsia="uk-UA" w:bidi="ar-SA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"/>
    </w:rPr>
  </w:style>
  <w:style w:type="paragraph" w:styleId="NormalTable">
    <w:name w:val="Normal Table"/>
    <w:qFormat/>
    <w:pPr>
      <w:widowControl/>
      <w:bidi w:val="0"/>
      <w:jc w:val="left"/>
      <w:textAlignment w:val="auto"/>
    </w:pPr>
    <w:rPr>
      <w:rFonts w:ascii="Times New Roman" w:hAnsi="Times New Roman" w:eastAsia="Times New Roman" w:cs="Times New Roman"/>
      <w:color w:val="auto"/>
      <w:kern w:val="2"/>
      <w:sz w:val="20"/>
      <w:szCs w:val="20"/>
      <w:lang w:val="en-US" w:eastAsia="en-US" w:bidi="hi-I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HeaderandFooter"/>
    <w:pPr/>
    <w:rPr/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header" Target="header8.xml"/><Relationship Id="rId10" Type="http://schemas.openxmlformats.org/officeDocument/2006/relationships/header" Target="header9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99</Pages>
  <Words>5568</Words>
  <Characters>8726</Characters>
  <CharactersWithSpaces>3175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2026-05-05T15:33:00Z</dcterms:created>
  <dc:creator>Павленко Інна Анатоліївна</dc:creator>
  <dc:description>DocumentCreationInfo</dc:description>
  <dc:language>en-US</dc:language>
  <cp:lastModifiedBy/>
  <dcterms:modified xsi:type="dcterms:W3CDTF">2026-06-05T12:20:00Z</dcterms:modified>
  <cp:revision>3</cp:revision>
  <dc:subject/>
  <dc:title>                                                                                                                                                          ЗАТВЕРДЖЕНО                                                     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Сергійчук</vt:lpwstr>
  </property>
</Properties>
</file>