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 w:rsidP="00E066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E06665" w:rsidRDefault="00E06665" w:rsidP="00E066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Наказом управління </w:t>
      </w:r>
      <w:r w:rsidR="00F15C1F">
        <w:rPr>
          <w:sz w:val="28"/>
          <w:szCs w:val="28"/>
        </w:rPr>
        <w:t xml:space="preserve"> з питань</w:t>
      </w:r>
    </w:p>
    <w:p w:rsidR="00E06665" w:rsidRDefault="00E06665" w:rsidP="00E06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664478" w:rsidRDefault="00664478" w:rsidP="006644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E06665">
        <w:rPr>
          <w:sz w:val="28"/>
          <w:szCs w:val="28"/>
        </w:rPr>
        <w:t>районної державної адміністрації</w:t>
      </w:r>
    </w:p>
    <w:p w:rsidR="00664478" w:rsidRDefault="00664478" w:rsidP="006644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F15C1F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7D2645">
        <w:rPr>
          <w:bCs/>
          <w:sz w:val="28"/>
          <w:szCs w:val="28"/>
        </w:rPr>
        <w:t>15 квітня 2026 року № 13</w:t>
      </w:r>
      <w:r w:rsidR="00F15C1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664478" w:rsidRPr="00664478" w:rsidRDefault="00664478" w:rsidP="00664478">
      <w:pPr>
        <w:jc w:val="right"/>
        <w:rPr>
          <w:bCs/>
          <w:sz w:val="28"/>
          <w:szCs w:val="28"/>
        </w:rPr>
      </w:pPr>
    </w:p>
    <w:p w:rsidR="00E06665" w:rsidRDefault="00E06665" w:rsidP="00E06665">
      <w:pPr>
        <w:widowControl w:val="0"/>
        <w:autoSpaceDE w:val="0"/>
        <w:autoSpaceDN w:val="0"/>
        <w:adjustRightInd w:val="0"/>
        <w:spacing w:before="1" w:line="200" w:lineRule="exact"/>
        <w:jc w:val="righ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E06665" w:rsidRDefault="005915A1">
      <w:pPr>
        <w:widowControl w:val="0"/>
        <w:autoSpaceDE w:val="0"/>
        <w:autoSpaceDN w:val="0"/>
        <w:adjustRightInd w:val="0"/>
        <w:spacing w:line="305" w:lineRule="exact"/>
        <w:ind w:left="2340" w:right="2435"/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noProof/>
        </w:rPr>
        <w:pict>
          <v:shape id="_x0000_s1026" style="position:absolute;left:0;text-align:left;margin-left:195.3pt;margin-top:30.75pt;width:472.5pt;height:0;z-index:-251658752;mso-position-horizontal-relative:page;mso-position-vertical-relative:text" coordsize="9450,0" o:allowincell="f" path="m,hhl9450,e" filled="f" strokecolor="#0c0c0c" strokeweight=".54pt">
            <v:path arrowok="t"/>
            <w10:wrap anchorx="page"/>
          </v:shape>
        </w:pict>
      </w:r>
      <w:r w:rsidR="00E06665">
        <w:rPr>
          <w:b/>
          <w:bCs/>
          <w:color w:val="0C0C0C"/>
          <w:position w:val="-1"/>
          <w:sz w:val="27"/>
          <w:szCs w:val="27"/>
        </w:rPr>
        <w:t>Позбавлення статусу постраждалого учасника Революції Гідності за заявою особи</w:t>
      </w:r>
    </w:p>
    <w:p w:rsidR="00E06665" w:rsidRPr="00565E1B" w:rsidRDefault="00E06665" w:rsidP="00E06665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 w:rsidRPr="00565E1B">
        <w:rPr>
          <w:b/>
          <w:sz w:val="28"/>
          <w:szCs w:val="28"/>
        </w:rPr>
        <w:t xml:space="preserve">                               Управління </w:t>
      </w:r>
      <w:r w:rsidR="0040489C">
        <w:rPr>
          <w:b/>
          <w:sz w:val="28"/>
          <w:szCs w:val="28"/>
        </w:rPr>
        <w:t xml:space="preserve">з питань </w:t>
      </w:r>
      <w:r w:rsidRPr="00565E1B">
        <w:rPr>
          <w:b/>
          <w:sz w:val="28"/>
          <w:szCs w:val="28"/>
        </w:rPr>
        <w:t xml:space="preserve">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 w:rsidR="00E06665" w:rsidRPr="00565E1B" w:rsidRDefault="00E06665" w:rsidP="00E06665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</w:t>
      </w:r>
      <w:r w:rsidRPr="00565E1B"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9F6020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175299" w:rsidRPr="0049740D" w:rsidRDefault="00175299" w:rsidP="0040489C">
            <w:pPr>
              <w:ind w:firstLine="102"/>
              <w:rPr>
                <w:i/>
              </w:rPr>
            </w:pP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9B6CC8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175299" w:rsidRPr="00225BB6" w:rsidRDefault="00175299" w:rsidP="0040489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175299" w:rsidRPr="0049740D" w:rsidRDefault="00175299" w:rsidP="0040489C">
            <w:pPr>
              <w:ind w:firstLine="102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175299" w:rsidT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Pr="00B40A76" w:rsidRDefault="00175299" w:rsidP="0040489C">
            <w:pPr>
              <w:ind w:firstLine="102"/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 xml:space="preserve">тел. </w:t>
            </w:r>
            <w:r w:rsidR="008E7666">
              <w:rPr>
                <w:color w:val="000000"/>
                <w:sz w:val="20"/>
                <w:szCs w:val="20"/>
              </w:rPr>
              <w:t>(0362) 68 39 54</w:t>
            </w:r>
          </w:p>
          <w:p w:rsidR="00175299" w:rsidRPr="003D512D" w:rsidRDefault="00175299" w:rsidP="0040489C">
            <w:pPr>
              <w:shd w:val="clear" w:color="auto" w:fill="FFFFFF"/>
              <w:ind w:firstLine="102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D512D">
              <w:rPr>
                <w:color w:val="000000"/>
                <w:sz w:val="20"/>
                <w:szCs w:val="20"/>
              </w:rPr>
              <w:t>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175299" w:rsidRPr="0049740D" w:rsidRDefault="00175299" w:rsidP="0040489C">
            <w:pPr>
              <w:ind w:firstLine="102"/>
              <w:rPr>
                <w:i/>
              </w:rPr>
            </w:pPr>
          </w:p>
        </w:tc>
      </w:tr>
      <w:tr w:rsid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17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299" w:rsidRDefault="00175299" w:rsidP="00E0666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175299" w:rsidRDefault="00175299" w:rsidP="00E06665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E06665" w:rsidRDefault="005915A1" w:rsidP="00E06665">
      <w:pPr>
        <w:widowControl w:val="0"/>
        <w:autoSpaceDE w:val="0"/>
        <w:autoSpaceDN w:val="0"/>
        <w:adjustRightInd w:val="0"/>
        <w:ind w:right="319"/>
        <w:sectPr w:rsidR="00E06665">
          <w:pgSz w:w="16840" w:h="11920" w:orient="landscape"/>
          <w:pgMar w:top="1060" w:right="700" w:bottom="280" w:left="1220" w:header="708" w:footer="708" w:gutter="0"/>
          <w:cols w:space="720"/>
          <w:noEndnote/>
        </w:sectPr>
      </w:pPr>
      <w:r>
        <w:rPr>
          <w:noProof/>
        </w:rPr>
        <w:pict>
          <v:rect id="_x0000_s1027" style="position:absolute;margin-left:65.5pt;margin-top:573.2pt;width:289pt;height:24.25pt;z-index:-251659776;mso-position-horizontal-relative:page;mso-position-vertical-relative:page" o:allowincell="f" filled="f" stroked="f">
            <v:textbox inset="0,0,0,0">
              <w:txbxContent>
                <w:p w:rsidR="00E06665" w:rsidRDefault="00E06665">
                  <w:pPr>
                    <w:spacing w:line="1740" w:lineRule="atLeast"/>
                  </w:pPr>
                </w:p>
                <w:p w:rsidR="00E06665" w:rsidRDefault="00E0666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Постанова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Кабінету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Міністрів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28.02.2018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119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“Деякі питання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учасників Революції Гідності”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Звернення постраждалого учасника Революції Гідності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7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Pr="00175299" w:rsidRDefault="00175299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Cs/>
                <w:color w:val="0C0C0C"/>
                <w:sz w:val="27"/>
                <w:szCs w:val="27"/>
              </w:rPr>
              <w:t xml:space="preserve">  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 xml:space="preserve">До місцевого структурного підрозділу </w:t>
            </w:r>
            <w:r w:rsidRPr="00175299">
              <w:rPr>
                <w:color w:val="0C0C0C"/>
                <w:sz w:val="27"/>
                <w:szCs w:val="27"/>
              </w:rPr>
              <w:t>(сільської, селищної, міської)</w:t>
            </w:r>
            <w:r>
              <w:rPr>
                <w:color w:val="0C0C0C"/>
                <w:sz w:val="27"/>
                <w:szCs w:val="27"/>
              </w:rPr>
              <w:t xml:space="preserve"> </w:t>
            </w:r>
            <w:r w:rsidRPr="00175299">
              <w:rPr>
                <w:color w:val="0C0C0C"/>
                <w:sz w:val="27"/>
                <w:szCs w:val="27"/>
              </w:rPr>
              <w:t xml:space="preserve">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>з питань ветеранської політики за задекларованим/зареєстрованим місцем проживання (перебування) або</w:t>
            </w:r>
            <w:r w:rsidR="00E06665" w:rsidRPr="00175299">
              <w:rPr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 w:rsidR="00E06665" w:rsidRPr="00175299">
              <w:rPr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1) заява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довільної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форми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позбавлення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</w:t>
            </w:r>
            <w:r>
              <w:rPr>
                <w:color w:val="0C0C0C"/>
                <w:spacing w:val="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2) копія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документа,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що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посвідчує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особу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громадянина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 іноземця або особи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без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громадянства, а також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 визнано в Україні біженцем або особи, яка потребує додаткового захисту, що брала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участь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масових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акціях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громадського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протесту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 оригіналу);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79" w:right="18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3) посвідчення постраждалого учасника Революції Гідності.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</w:tc>
      </w:tr>
    </w:tbl>
    <w:p w:rsidR="00E06665" w:rsidRDefault="00E06665">
      <w:pPr>
        <w:widowControl w:val="0"/>
        <w:autoSpaceDE w:val="0"/>
        <w:autoSpaceDN w:val="0"/>
        <w:adjustRightInd w:val="0"/>
        <w:sectPr w:rsidR="00E06665">
          <w:headerReference w:type="default" r:id="rId6"/>
          <w:pgSz w:w="16840" w:h="11920" w:orient="landscape"/>
          <w:pgMar w:top="820" w:right="700" w:bottom="280" w:left="1220" w:header="625" w:footer="0" w:gutter="0"/>
          <w:pgNumType w:start="2"/>
          <w:cols w:space="720"/>
          <w:noEndnote/>
        </w:sect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100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pacing w:val="-4"/>
                <w:sz w:val="27"/>
                <w:szCs w:val="27"/>
              </w:rPr>
              <w:t>1</w:t>
            </w:r>
            <w:r>
              <w:rPr>
                <w:color w:val="0C0C0C"/>
                <w:sz w:val="27"/>
                <w:szCs w:val="27"/>
              </w:rPr>
              <w:t>.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Безпосереднь</w:t>
            </w:r>
            <w:r>
              <w:rPr>
                <w:color w:val="0C0C0C"/>
                <w:sz w:val="27"/>
                <w:szCs w:val="27"/>
              </w:rPr>
              <w:t xml:space="preserve">о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місцевом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структурном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підрозділ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питан</w:t>
            </w:r>
            <w:r>
              <w:rPr>
                <w:color w:val="0C0C0C"/>
                <w:sz w:val="27"/>
                <w:szCs w:val="27"/>
              </w:rPr>
              <w:t xml:space="preserve">ь </w:t>
            </w:r>
            <w:r>
              <w:rPr>
                <w:color w:val="0C0C0C"/>
                <w:spacing w:val="-4"/>
                <w:sz w:val="27"/>
                <w:szCs w:val="27"/>
              </w:rPr>
              <w:t>ветерансько</w:t>
            </w:r>
            <w:r>
              <w:rPr>
                <w:color w:val="0C0C0C"/>
                <w:sz w:val="27"/>
                <w:szCs w:val="27"/>
              </w:rPr>
              <w:t>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політики*</w:t>
            </w:r>
            <w:r>
              <w:rPr>
                <w:color w:val="0C0C0C"/>
                <w:sz w:val="27"/>
                <w:szCs w:val="27"/>
              </w:rPr>
              <w:t>;</w:t>
            </w:r>
          </w:p>
          <w:p w:rsidR="00E06665" w:rsidRDefault="00E06665" w:rsidP="00E06665">
            <w:pPr>
              <w:widowControl w:val="0"/>
              <w:autoSpaceDE w:val="0"/>
              <w:autoSpaceDN w:val="0"/>
              <w:adjustRightInd w:val="0"/>
              <w:ind w:left="53" w:right="100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2. Через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центр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адміністративних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послуг   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задекларованим/зареєстрованим місцем проживання (перебування) або за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адресою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фактичного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проживання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переміщених осіб.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Повідомлення про позбавлення статусу</w:t>
            </w:r>
          </w:p>
        </w:tc>
      </w:tr>
      <w:tr w:rsidR="00E0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665" w:rsidRDefault="00E06665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Особисто</w:t>
            </w:r>
          </w:p>
        </w:tc>
      </w:tr>
    </w:tbl>
    <w:p w:rsidR="00E06665" w:rsidRDefault="00E06665">
      <w:pPr>
        <w:widowControl w:val="0"/>
        <w:autoSpaceDE w:val="0"/>
        <w:autoSpaceDN w:val="0"/>
        <w:adjustRightInd w:val="0"/>
        <w:spacing w:before="15" w:line="200" w:lineRule="exact"/>
        <w:rPr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before="25"/>
        <w:ind w:left="116" w:right="104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Гідності</w:t>
      </w:r>
      <w:r>
        <w:rPr>
          <w:color w:val="0C0C0C"/>
          <w:spacing w:val="-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структурного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підрозділу,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який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покладено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функції</w:t>
      </w:r>
      <w:r>
        <w:rPr>
          <w:color w:val="0C0C0C"/>
          <w:spacing w:val="-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питань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ветеранської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політики,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Печерської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районної в м. Києві держадміністрації.</w:t>
      </w:r>
    </w:p>
    <w:p w:rsidR="00E06665" w:rsidRDefault="00E06665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E06665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E06665" w:rsidRDefault="005915A1">
      <w:pPr>
        <w:widowControl w:val="0"/>
        <w:autoSpaceDE w:val="0"/>
        <w:autoSpaceDN w:val="0"/>
        <w:adjustRightInd w:val="0"/>
        <w:ind w:left="116" w:right="223"/>
        <w:jc w:val="both"/>
        <w:rPr>
          <w:color w:val="000000"/>
          <w:sz w:val="27"/>
          <w:szCs w:val="27"/>
        </w:rPr>
      </w:pPr>
      <w:r>
        <w:rPr>
          <w:noProof/>
        </w:rPr>
        <w:pict>
          <v:rect id="_x0000_s1029" style="position:absolute;left:0;text-align:left;margin-left:339.3pt;margin-top:79.9pt;width:321pt;height:19.7pt;z-index:-251657728;mso-position-horizontal-relative:page" o:allowincell="f" filled="f" stroked="f">
            <v:textbox inset="0,0,0,0">
              <w:txbxContent>
                <w:p w:rsidR="00E06665" w:rsidRDefault="00E06665">
                  <w:pPr>
                    <w:spacing w:line="1940" w:lineRule="atLeast"/>
                  </w:pPr>
                </w:p>
                <w:p w:rsidR="00E06665" w:rsidRDefault="00E06665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E06665">
      <w:pgSz w:w="16840" w:h="11920" w:orient="landscape"/>
      <w:pgMar w:top="820" w:right="700" w:bottom="280" w:left="1160" w:header="625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665" w:rsidRDefault="00E06665">
      <w:r>
        <w:separator/>
      </w:r>
    </w:p>
  </w:endnote>
  <w:endnote w:type="continuationSeparator" w:id="0">
    <w:p w:rsidR="00E06665" w:rsidRDefault="00E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665" w:rsidRDefault="00E06665">
      <w:r>
        <w:separator/>
      </w:r>
    </w:p>
  </w:footnote>
  <w:footnote w:type="continuationSeparator" w:id="0">
    <w:p w:rsidR="00E06665" w:rsidRDefault="00E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65" w:rsidRDefault="005915A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36.25pt;width:11pt;height:16pt;z-index:-251657216;mso-position-horizontal-relative:page;mso-position-vertical-relative:page" o:allowincell="f" filled="f" stroked="f">
          <v:textbox inset="0,0,0,0">
            <w:txbxContent>
              <w:p w:rsidR="00E06665" w:rsidRDefault="00E06665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0489C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7918"/>
    <w:rsid w:val="00175299"/>
    <w:rsid w:val="00225BB6"/>
    <w:rsid w:val="003D512D"/>
    <w:rsid w:val="0040489C"/>
    <w:rsid w:val="0049740D"/>
    <w:rsid w:val="0053348A"/>
    <w:rsid w:val="00565E1B"/>
    <w:rsid w:val="005915A1"/>
    <w:rsid w:val="00664478"/>
    <w:rsid w:val="007D2645"/>
    <w:rsid w:val="007D5B8F"/>
    <w:rsid w:val="008130BF"/>
    <w:rsid w:val="008E7666"/>
    <w:rsid w:val="009B6CC8"/>
    <w:rsid w:val="009F6020"/>
    <w:rsid w:val="00B40A76"/>
    <w:rsid w:val="00E06665"/>
    <w:rsid w:val="00E17918"/>
    <w:rsid w:val="00F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28DF778D-D44A-4C9D-8952-6E9F18E3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4342</Characters>
  <Application>Microsoft Office Word</Application>
  <DocSecurity>4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ЗАТВЕРДЖЕНО                                                      </dc:title>
  <dc:subject/>
  <dc:creator>Ira Shamraeva</dc:creator>
  <cp:keywords/>
  <dc:description>DocumentCreationInfo</dc:description>
  <cp:lastModifiedBy>cloudconvert_2</cp:lastModifiedBy>
  <cp:revision>2</cp:revision>
  <cp:lastPrinted>2026-04-22T06:28:00Z</cp:lastPrinted>
  <dcterms:created xsi:type="dcterms:W3CDTF">2026-07-10T07:24:00Z</dcterms:created>
  <dcterms:modified xsi:type="dcterms:W3CDTF">2026-07-10T07:24:00Z</dcterms:modified>
</cp:coreProperties>
</file>