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DBDB" w14:textId="77777777" w:rsidR="009E3B49" w:rsidRDefault="00C535B7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proofErr w:type="spellStart"/>
      <w:r>
        <w:rPr>
          <w:b/>
          <w:color w:val="000000"/>
          <w:sz w:val="28"/>
          <w:szCs w:val="28"/>
        </w:rPr>
        <w:t>Рівненської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райдержадміністрації</w:t>
      </w:r>
      <w:proofErr w:type="spellEnd"/>
      <w:r>
        <w:rPr>
          <w:b/>
          <w:color w:val="000000"/>
          <w:sz w:val="28"/>
          <w:szCs w:val="28"/>
        </w:rPr>
        <w:t xml:space="preserve"> у  </w:t>
      </w:r>
      <w:r>
        <w:rPr>
          <w:b/>
          <w:color w:val="000000"/>
          <w:sz w:val="28"/>
          <w:szCs w:val="28"/>
          <w:lang w:val="uk-UA"/>
        </w:rPr>
        <w:t xml:space="preserve">І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>6</w:t>
      </w:r>
      <w:r>
        <w:rPr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6"/>
        <w:gridCol w:w="1707"/>
        <w:gridCol w:w="1743"/>
        <w:gridCol w:w="1650"/>
        <w:gridCol w:w="1932"/>
      </w:tblGrid>
      <w:tr w:rsidR="009E3B49" w14:paraId="52610B0E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F8C4FAD" w14:textId="77777777" w:rsidR="009E3B49" w:rsidRDefault="009E3B49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98812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60DC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B7311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A42F7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6C77FE3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 квартал</w:t>
            </w:r>
          </w:p>
        </w:tc>
      </w:tr>
      <w:tr w:rsidR="009E3B49" w14:paraId="7BF71A2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FF1E808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Поштою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F73D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BDF8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B823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EF343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E3B49" w14:paraId="70B8E7D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B3D2BD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884E2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EC55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5828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D72C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E3B49" w14:paraId="2CD99F6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A27807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3471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AE6B7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1EA0D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CBA09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5F047A4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C5B5E5" w14:textId="77777777" w:rsidR="009E3B49" w:rsidRDefault="00C535B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поштою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FECD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E5F28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553F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289FD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9</w:t>
            </w:r>
          </w:p>
        </w:tc>
      </w:tr>
      <w:tr w:rsidR="009E3B49" w14:paraId="51C4CF0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D43862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Особисто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3D6B9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17037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AD54E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5FDC2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11A3A02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46E0F7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117A7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55D26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361D5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CF8D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E3B49" w14:paraId="4779349D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44EE82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Громадяни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EDD59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E7D4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9778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BEC6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9E3B49" w14:paraId="296E8D5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E434EB" w14:textId="77777777" w:rsidR="009E3B49" w:rsidRDefault="00C535B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ED29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1E609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D8CA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377F9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9E3B49" w14:paraId="1BDE6B8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2FECD7" w14:textId="77777777" w:rsidR="009E3B49" w:rsidRDefault="00C535B7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громадян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D9F1C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DFF6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C644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06277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3FF054F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ED04DCC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 </w:t>
            </w:r>
            <w:proofErr w:type="spellStart"/>
            <w:r>
              <w:rPr>
                <w:color w:val="000000"/>
                <w:sz w:val="24"/>
                <w:szCs w:val="24"/>
              </w:rPr>
              <w:t>фізичну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55B9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7401D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38256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BE300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9E3B49" w14:paraId="2F92E22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F832AB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довідково-енциклопедичного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C80AC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102F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B2B86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18833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56A3DEC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FB7D10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 стан </w:t>
            </w:r>
            <w:proofErr w:type="spellStart"/>
            <w:r>
              <w:rPr>
                <w:color w:val="000000"/>
                <w:sz w:val="24"/>
                <w:szCs w:val="24"/>
              </w:rPr>
              <w:t>довкілля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екологічна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A8CD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DA016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316C6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D9F4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E3B49" w14:paraId="373B822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A6416C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4"/>
                <w:szCs w:val="24"/>
              </w:rPr>
              <w:t>послугу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8B0DC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5E5F3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38933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32EE9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48F2573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FBEB88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Науково-технічна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7751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374B4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10D08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DDE9F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E3B49" w14:paraId="6A5059B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408066A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Податкова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ABD8B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63757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5E724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0FE15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4D58DA8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8DFB59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Правова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05E93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8EDB0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3734B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AF5E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E3B49" w14:paraId="5D25FCC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C4B360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Статистична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26282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9FFFF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ED39F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94983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E3B49" w14:paraId="770FAB6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55E73F9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Соціологічна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інформація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3D499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FD3D0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DB16C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C546C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9E3B49" w14:paraId="1C4B150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F300F33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Інші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види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3DD9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896F7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4428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9ACE8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</w:tr>
      <w:tr w:rsidR="009E3B49" w14:paraId="08F9BAC6" w14:textId="7777777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7271BB" w14:textId="77777777" w:rsidR="009E3B49" w:rsidRDefault="00C535B7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1D1A6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4A86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DE5E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A2212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11</w:t>
            </w:r>
          </w:p>
        </w:tc>
      </w:tr>
      <w:tr w:rsidR="009E3B49" w14:paraId="343437E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7EF42D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Надано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відповідь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A4FAA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F2D90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3AA1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0A70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11</w:t>
            </w:r>
          </w:p>
        </w:tc>
      </w:tr>
      <w:tr w:rsidR="009E3B49" w14:paraId="5ED8DEB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521FB1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Продовжено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термін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розгляду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6A3AA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18CD8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51D5F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4BCB9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9E3B49" w14:paraId="29266FA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E6218C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Направлено за </w:t>
            </w:r>
            <w:proofErr w:type="spellStart"/>
            <w:r>
              <w:rPr>
                <w:color w:val="000000"/>
                <w:sz w:val="24"/>
                <w:szCs w:val="24"/>
              </w:rPr>
              <w:t>належністю</w:t>
            </w:r>
            <w:proofErr w:type="spellEnd"/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1E1BB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DB60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CDE05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E378F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9E3B49" w14:paraId="001FD04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296E3BD" w14:textId="77777777" w:rsidR="009E3B49" w:rsidRDefault="00C535B7">
            <w:pPr>
              <w:pStyle w:val="TableContents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Відмова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Надано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роз’яснення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BA3BA" w14:textId="77777777" w:rsidR="009E3B49" w:rsidRDefault="00C535B7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4D6C9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0AA0B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85DB6" w14:textId="77777777" w:rsidR="009E3B49" w:rsidRDefault="00C535B7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</w:tbl>
    <w:p w14:paraId="5F871B39" w14:textId="77777777" w:rsidR="009E3B49" w:rsidRDefault="009E3B49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9E3B49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3C76" w14:textId="77777777" w:rsidR="00C535B7" w:rsidRDefault="00C535B7">
      <w:r>
        <w:separator/>
      </w:r>
    </w:p>
  </w:endnote>
  <w:endnote w:type="continuationSeparator" w:id="0">
    <w:p w14:paraId="7208979F" w14:textId="77777777" w:rsidR="00C535B7" w:rsidRDefault="00C5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84BF7" w14:textId="77777777" w:rsidR="00C535B7" w:rsidRDefault="00C535B7">
      <w:r>
        <w:rPr>
          <w:color w:val="000000"/>
        </w:rPr>
        <w:separator/>
      </w:r>
    </w:p>
  </w:footnote>
  <w:footnote w:type="continuationSeparator" w:id="0">
    <w:p w14:paraId="1B8987A3" w14:textId="77777777" w:rsidR="00C535B7" w:rsidRDefault="00C53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0A3"/>
    <w:multiLevelType w:val="multilevel"/>
    <w:tmpl w:val="2270942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57DE3992"/>
    <w:multiLevelType w:val="multilevel"/>
    <w:tmpl w:val="BC00DDF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927809846">
    <w:abstractNumId w:val="0"/>
  </w:num>
  <w:num w:numId="2" w16cid:durableId="1430194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3B49"/>
    <w:rsid w:val="002A05C0"/>
    <w:rsid w:val="00417766"/>
    <w:rsid w:val="00896D3B"/>
    <w:rsid w:val="009E3B49"/>
    <w:rsid w:val="00C535B7"/>
    <w:rsid w:val="00CD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5387"/>
  <w15:docId w15:val="{80A0FE80-CCBF-4F9C-B3CD-8853E5C9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2026-09-11T12:26:00Z</cp:lastPrinted>
  <dcterms:created xsi:type="dcterms:W3CDTF">2026-09-21T08:27:00Z</dcterms:created>
  <dcterms:modified xsi:type="dcterms:W3CDTF">2026-09-21T08:27:00Z</dcterms:modified>
</cp:coreProperties>
</file>