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F8A" w:rsidRPr="00524E89" w:rsidRDefault="00D63F8A" w:rsidP="00D63F8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4E89">
        <w:rPr>
          <w:rFonts w:ascii="Times New Roman" w:hAnsi="Times New Roman" w:cs="Times New Roman"/>
          <w:b/>
          <w:bCs/>
          <w:sz w:val="28"/>
          <w:szCs w:val="28"/>
        </w:rPr>
        <w:t>Звіт про забезпечення візуального чи тактильного оповіщення осіб з інвалідністю шляхом застосування технічних чи інших допоміжних засобів</w:t>
      </w:r>
    </w:p>
    <w:p w:rsidR="00D63F8A" w:rsidRPr="00524E89" w:rsidRDefault="00D63F8A" w:rsidP="00D63F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загрозі </w:t>
      </w:r>
      <w:bookmarkStart w:id="0" w:name="_GoBack"/>
      <w:bookmarkEnd w:id="0"/>
      <w:r w:rsidRPr="00524E89">
        <w:rPr>
          <w:rFonts w:ascii="Times New Roman" w:hAnsi="Times New Roman" w:cs="Times New Roman"/>
          <w:sz w:val="28"/>
          <w:szCs w:val="28"/>
        </w:rPr>
        <w:t>або виникненні надзвичайних ситуацій оповіщення та інформування населення о</w:t>
      </w:r>
      <w:r>
        <w:rPr>
          <w:rFonts w:ascii="Times New Roman" w:hAnsi="Times New Roman" w:cs="Times New Roman"/>
          <w:sz w:val="28"/>
          <w:szCs w:val="28"/>
        </w:rPr>
        <w:t>бласті проводиться через територіальну</w:t>
      </w:r>
      <w:r w:rsidRPr="00524E89">
        <w:rPr>
          <w:rFonts w:ascii="Times New Roman" w:hAnsi="Times New Roman" w:cs="Times New Roman"/>
          <w:sz w:val="28"/>
          <w:szCs w:val="28"/>
        </w:rPr>
        <w:t xml:space="preserve"> автоматизовану систему централізованого оповіщення, яка має три складові: аналогову ("Сигнал-ВО") та цифрові ("Озон-С", "Вуличне Радіо") та за допомогою Системи Оперативного інформування Загальнодержавної автоматизованої системи централізованого оповіщення.</w:t>
      </w:r>
    </w:p>
    <w:p w:rsidR="00D63F8A" w:rsidRPr="00524E89" w:rsidRDefault="00D63F8A" w:rsidP="00D63F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E89">
        <w:rPr>
          <w:rFonts w:ascii="Times New Roman" w:hAnsi="Times New Roman" w:cs="Times New Roman"/>
          <w:sz w:val="28"/>
          <w:szCs w:val="28"/>
        </w:rPr>
        <w:t>Також, доведення сигналів оповіщення до населення додатково здійснюється через ТРК Національного суспільного телебачення, яке транслю</w:t>
      </w:r>
      <w:r>
        <w:rPr>
          <w:rFonts w:ascii="Times New Roman" w:hAnsi="Times New Roman" w:cs="Times New Roman"/>
          <w:sz w:val="28"/>
          <w:szCs w:val="28"/>
        </w:rPr>
        <w:t>ється на всій території району</w:t>
      </w:r>
    </w:p>
    <w:p w:rsidR="00D63F8A" w:rsidRPr="00524E89" w:rsidRDefault="00D63F8A" w:rsidP="00D63F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E89">
        <w:rPr>
          <w:rFonts w:ascii="Times New Roman" w:hAnsi="Times New Roman" w:cs="Times New Roman"/>
          <w:sz w:val="28"/>
          <w:szCs w:val="28"/>
        </w:rPr>
        <w:t xml:space="preserve">Для забезпечення візуального чи тактильного оповіщення осіб з інвалідністю із слуху </w:t>
      </w:r>
      <w:r>
        <w:rPr>
          <w:rFonts w:ascii="Times New Roman" w:hAnsi="Times New Roman" w:cs="Times New Roman"/>
          <w:sz w:val="28"/>
          <w:szCs w:val="28"/>
        </w:rPr>
        <w:t xml:space="preserve">адміністрацією </w:t>
      </w:r>
      <w:r w:rsidRPr="00524E89">
        <w:rPr>
          <w:rFonts w:ascii="Times New Roman" w:hAnsi="Times New Roman" w:cs="Times New Roman"/>
          <w:sz w:val="28"/>
          <w:szCs w:val="28"/>
        </w:rPr>
        <w:t>здійснює</w:t>
      </w:r>
      <w:r>
        <w:rPr>
          <w:rFonts w:ascii="Times New Roman" w:hAnsi="Times New Roman" w:cs="Times New Roman"/>
          <w:sz w:val="28"/>
          <w:szCs w:val="28"/>
        </w:rPr>
        <w:t>ться взаємодія</w:t>
      </w:r>
      <w:r w:rsidRPr="00524E89">
        <w:rPr>
          <w:rFonts w:ascii="Times New Roman" w:hAnsi="Times New Roman" w:cs="Times New Roman"/>
          <w:sz w:val="28"/>
          <w:szCs w:val="28"/>
        </w:rPr>
        <w:t xml:space="preserve"> з оперативними </w:t>
      </w:r>
      <w:r>
        <w:rPr>
          <w:rFonts w:ascii="Times New Roman" w:hAnsi="Times New Roman" w:cs="Times New Roman"/>
          <w:sz w:val="28"/>
          <w:szCs w:val="28"/>
        </w:rPr>
        <w:t xml:space="preserve">черговими службами Національної поліції, </w:t>
      </w:r>
      <w:r w:rsidRPr="00524E89">
        <w:rPr>
          <w:rFonts w:ascii="Times New Roman" w:hAnsi="Times New Roman" w:cs="Times New Roman"/>
          <w:sz w:val="28"/>
          <w:szCs w:val="28"/>
        </w:rPr>
        <w:t>ДСНС, екстрено</w:t>
      </w:r>
      <w:r>
        <w:rPr>
          <w:rFonts w:ascii="Times New Roman" w:hAnsi="Times New Roman" w:cs="Times New Roman"/>
          <w:sz w:val="28"/>
          <w:szCs w:val="28"/>
        </w:rPr>
        <w:t>ї (швидкої) медичної допомоги,</w:t>
      </w:r>
      <w:r w:rsidRPr="00524E89">
        <w:rPr>
          <w:rFonts w:ascii="Times New Roman" w:hAnsi="Times New Roman" w:cs="Times New Roman"/>
          <w:sz w:val="28"/>
          <w:szCs w:val="28"/>
        </w:rPr>
        <w:t xml:space="preserve"> обласною комунальною аварійно-рятувальною служб</w:t>
      </w:r>
      <w:r>
        <w:rPr>
          <w:rFonts w:ascii="Times New Roman" w:hAnsi="Times New Roman" w:cs="Times New Roman"/>
          <w:sz w:val="28"/>
          <w:szCs w:val="28"/>
        </w:rPr>
        <w:t>ою на водних об’єктах. Здійснюється</w:t>
      </w:r>
      <w:r w:rsidRPr="00524E89">
        <w:rPr>
          <w:rFonts w:ascii="Times New Roman" w:hAnsi="Times New Roman" w:cs="Times New Roman"/>
          <w:sz w:val="28"/>
          <w:szCs w:val="28"/>
        </w:rPr>
        <w:t xml:space="preserve"> оперативний обмін інформацією щодо обстрілів, їх наслідків та інших надз</w:t>
      </w:r>
      <w:r>
        <w:rPr>
          <w:rFonts w:ascii="Times New Roman" w:hAnsi="Times New Roman" w:cs="Times New Roman"/>
          <w:sz w:val="28"/>
          <w:szCs w:val="28"/>
        </w:rPr>
        <w:t>вичайних подій в районі</w:t>
      </w:r>
      <w:r w:rsidRPr="00524E89">
        <w:rPr>
          <w:rFonts w:ascii="Times New Roman" w:hAnsi="Times New Roman" w:cs="Times New Roman"/>
          <w:sz w:val="28"/>
          <w:szCs w:val="28"/>
        </w:rPr>
        <w:t>.</w:t>
      </w:r>
    </w:p>
    <w:p w:rsidR="00D63F8A" w:rsidRPr="00524E89" w:rsidRDefault="00D63F8A" w:rsidP="00D63F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E89">
        <w:rPr>
          <w:rFonts w:ascii="Times New Roman" w:hAnsi="Times New Roman" w:cs="Times New Roman"/>
          <w:sz w:val="28"/>
          <w:szCs w:val="28"/>
        </w:rPr>
        <w:t>В умовах воєнного стану та надзвичайних ситуаціях у закладах освіти, охорони здоров’я, соціальних та інших закладах, установах, організаціях візуальне або тактильне оповіщення осіб з</w:t>
      </w:r>
      <w:r>
        <w:rPr>
          <w:rFonts w:ascii="Times New Roman" w:hAnsi="Times New Roman" w:cs="Times New Roman"/>
          <w:sz w:val="28"/>
          <w:szCs w:val="28"/>
        </w:rPr>
        <w:t xml:space="preserve"> інвалідністю із слуху відбува</w:t>
      </w:r>
      <w:r w:rsidRPr="00524E89">
        <w:rPr>
          <w:rFonts w:ascii="Times New Roman" w:hAnsi="Times New Roman" w:cs="Times New Roman"/>
          <w:sz w:val="28"/>
          <w:szCs w:val="28"/>
        </w:rPr>
        <w:t>ється шляхом застосування різних технічних та інших допоміжних засобів. Зокрема використовуються:</w:t>
      </w:r>
    </w:p>
    <w:p w:rsidR="00D63F8A" w:rsidRPr="00524E89" w:rsidRDefault="00D63F8A" w:rsidP="00D63F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4E89">
        <w:rPr>
          <w:rFonts w:ascii="Times New Roman" w:hAnsi="Times New Roman" w:cs="Times New Roman"/>
          <w:sz w:val="28"/>
          <w:szCs w:val="28"/>
        </w:rPr>
        <w:t>- таблички з написами "Увага, повітряна тривога!";</w:t>
      </w:r>
    </w:p>
    <w:p w:rsidR="00D63F8A" w:rsidRPr="00524E89" w:rsidRDefault="00D63F8A" w:rsidP="00D63F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4E89">
        <w:rPr>
          <w:rFonts w:ascii="Times New Roman" w:hAnsi="Times New Roman" w:cs="Times New Roman"/>
          <w:sz w:val="28"/>
          <w:szCs w:val="28"/>
        </w:rPr>
        <w:t>- розсилка повідомлень на телефони;</w:t>
      </w:r>
    </w:p>
    <w:p w:rsidR="00D63F8A" w:rsidRPr="00524E89" w:rsidRDefault="00D63F8A" w:rsidP="00D63F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4E89">
        <w:rPr>
          <w:rFonts w:ascii="Times New Roman" w:hAnsi="Times New Roman" w:cs="Times New Roman"/>
          <w:sz w:val="28"/>
          <w:szCs w:val="28"/>
        </w:rPr>
        <w:t>- використання жестових рухів для пересування в укриття;</w:t>
      </w:r>
    </w:p>
    <w:p w:rsidR="00D63F8A" w:rsidRPr="00524E89" w:rsidRDefault="00D63F8A" w:rsidP="00D63F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4E89">
        <w:rPr>
          <w:rFonts w:ascii="Times New Roman" w:hAnsi="Times New Roman" w:cs="Times New Roman"/>
          <w:sz w:val="28"/>
          <w:szCs w:val="28"/>
        </w:rPr>
        <w:t>- візуальні знаки та позначки-піктограми, що вказують напрям руху;</w:t>
      </w:r>
    </w:p>
    <w:p w:rsidR="00D63F8A" w:rsidRPr="00524E89" w:rsidRDefault="00D63F8A" w:rsidP="00D63F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4E89">
        <w:rPr>
          <w:rFonts w:ascii="Times New Roman" w:hAnsi="Times New Roman" w:cs="Times New Roman"/>
          <w:sz w:val="28"/>
          <w:szCs w:val="28"/>
        </w:rPr>
        <w:t>- електронне табло та світлові індикатори;</w:t>
      </w:r>
    </w:p>
    <w:p w:rsidR="00D63F8A" w:rsidRPr="00524E89" w:rsidRDefault="00D63F8A" w:rsidP="00D63F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4E89">
        <w:rPr>
          <w:rFonts w:ascii="Times New Roman" w:hAnsi="Times New Roman" w:cs="Times New Roman"/>
          <w:sz w:val="28"/>
          <w:szCs w:val="28"/>
        </w:rPr>
        <w:t>- тактильні таблички.</w:t>
      </w:r>
    </w:p>
    <w:p w:rsidR="00D63F8A" w:rsidRPr="00524E89" w:rsidRDefault="00D63F8A" w:rsidP="00D63F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E89">
        <w:rPr>
          <w:rFonts w:ascii="Times New Roman" w:hAnsi="Times New Roman" w:cs="Times New Roman"/>
          <w:sz w:val="28"/>
          <w:szCs w:val="28"/>
        </w:rPr>
        <w:t>Про надзвичайні та кризові ситуації персонал та відвідувачі комунальних закладів оповіщаються зага</w:t>
      </w:r>
      <w:r>
        <w:rPr>
          <w:rFonts w:ascii="Times New Roman" w:hAnsi="Times New Roman" w:cs="Times New Roman"/>
          <w:sz w:val="28"/>
          <w:szCs w:val="28"/>
        </w:rPr>
        <w:t xml:space="preserve">льною системою оповіщення,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месенд</w:t>
      </w:r>
      <w:r w:rsidRPr="00524E89">
        <w:rPr>
          <w:rFonts w:ascii="Times New Roman" w:hAnsi="Times New Roman" w:cs="Times New Roman"/>
          <w:sz w:val="28"/>
          <w:szCs w:val="28"/>
        </w:rPr>
        <w:t>жерами</w:t>
      </w:r>
      <w:proofErr w:type="spellEnd"/>
      <w:r w:rsidRPr="00524E89">
        <w:rPr>
          <w:rFonts w:ascii="Times New Roman" w:hAnsi="Times New Roman" w:cs="Times New Roman"/>
          <w:sz w:val="28"/>
          <w:szCs w:val="28"/>
        </w:rPr>
        <w:t xml:space="preserve"> мобільного зв’язку, гучномовцями, а у випадку пожежі – пожежною сигналізацією закладів.</w:t>
      </w:r>
    </w:p>
    <w:p w:rsidR="00D63F8A" w:rsidRPr="00524E89" w:rsidRDefault="00D63F8A" w:rsidP="00D63F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E89">
        <w:rPr>
          <w:rFonts w:ascii="Times New Roman" w:hAnsi="Times New Roman" w:cs="Times New Roman"/>
          <w:sz w:val="28"/>
          <w:szCs w:val="28"/>
        </w:rPr>
        <w:t xml:space="preserve">Офіційні сайти адміністрації та </w:t>
      </w:r>
      <w:r>
        <w:rPr>
          <w:rFonts w:ascii="Times New Roman" w:hAnsi="Times New Roman" w:cs="Times New Roman"/>
          <w:sz w:val="28"/>
          <w:szCs w:val="28"/>
        </w:rPr>
        <w:t xml:space="preserve">органів місцевого самоврядування </w:t>
      </w:r>
      <w:r w:rsidRPr="00524E89">
        <w:rPr>
          <w:rFonts w:ascii="Times New Roman" w:hAnsi="Times New Roman" w:cs="Times New Roman"/>
          <w:sz w:val="28"/>
          <w:szCs w:val="28"/>
        </w:rPr>
        <w:t>відповідають вимогам цифрової доступності для осіб з інвалідністю. На головних сторінках порталів є спеціальна кнопка для людей з порушенням зору.</w:t>
      </w:r>
    </w:p>
    <w:p w:rsidR="00D63F8A" w:rsidRDefault="00D63F8A" w:rsidP="00D63F8A">
      <w:pPr>
        <w:spacing w:after="0"/>
        <w:ind w:firstLine="709"/>
      </w:pPr>
    </w:p>
    <w:p w:rsidR="002112BC" w:rsidRDefault="002112BC"/>
    <w:sectPr w:rsidR="002112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443"/>
    <w:rsid w:val="000E3443"/>
    <w:rsid w:val="002112BC"/>
    <w:rsid w:val="00D6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E9BC9"/>
  <w15:chartTrackingRefBased/>
  <w15:docId w15:val="{CFDB7F7B-A505-4E0C-BD59-938503665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F8A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1347</Words>
  <Characters>768</Characters>
  <Application>Microsoft Office Word</Application>
  <DocSecurity>0</DocSecurity>
  <Lines>6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2025-12-18T07:15:00Z</dcterms:created>
  <dcterms:modified xsi:type="dcterms:W3CDTF">2025-12-18T07:15:00Z</dcterms:modified>
</cp:coreProperties>
</file>