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BC" w:rsidRPr="00EE76BC" w:rsidRDefault="00EE76BC" w:rsidP="00EE76B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EE76BC">
        <w:rPr>
          <w:b/>
          <w:bCs/>
          <w:color w:val="000000"/>
          <w:sz w:val="28"/>
          <w:szCs w:val="28"/>
        </w:rPr>
        <w:t>Розʼяснення</w:t>
      </w:r>
      <w:proofErr w:type="spellEnd"/>
      <w:r w:rsidRPr="00EE76BC">
        <w:rPr>
          <w:b/>
          <w:bCs/>
          <w:color w:val="000000"/>
          <w:sz w:val="28"/>
          <w:szCs w:val="28"/>
        </w:rPr>
        <w:t xml:space="preserve"> щодо порядку оцінювання військовослужбовців 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E76BC">
        <w:rPr>
          <w:b/>
          <w:sz w:val="28"/>
          <w:szCs w:val="28"/>
        </w:rPr>
        <w:t>та представників інших силових відомств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left="720"/>
        <w:jc w:val="both"/>
      </w:pPr>
      <w:r w:rsidRPr="00EE76BC">
        <w:rPr>
          <w:b/>
          <w:bCs/>
          <w:color w:val="000000"/>
          <w:u w:val="single"/>
          <w:shd w:val="clear" w:color="auto" w:fill="EFEFEF"/>
        </w:rPr>
        <w:t>1. Направлення на оцінювання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 xml:space="preserve">Військовослужбовці, </w:t>
      </w:r>
      <w:r w:rsidRPr="00EE76BC">
        <w:rPr>
          <w:b/>
          <w:bCs/>
          <w:color w:val="000000"/>
        </w:rPr>
        <w:t>поліцейські,</w:t>
      </w:r>
      <w:r w:rsidRPr="00EE76BC">
        <w:rPr>
          <w:color w:val="000000"/>
        </w:rPr>
        <w:t xml:space="preserve"> </w:t>
      </w:r>
      <w:r w:rsidRPr="00EE76BC">
        <w:rPr>
          <w:b/>
          <w:bCs/>
          <w:color w:val="000000"/>
        </w:rPr>
        <w:t xml:space="preserve">особи рядового і начальницького складу сил безпеки та оборони, цивільного захисту, представники інших силових відомств, які відносяться до  сил безпеки та оборони </w:t>
      </w:r>
      <w:r w:rsidRPr="00EE76BC">
        <w:rPr>
          <w:color w:val="000000"/>
        </w:rPr>
        <w:t xml:space="preserve"> можуть бути направлені лікуючим лікарем цивільного, військово-медичного або відомчого закладу охорони </w:t>
      </w:r>
      <w:proofErr w:type="spellStart"/>
      <w:r w:rsidRPr="00EE76BC">
        <w:rPr>
          <w:color w:val="000000"/>
        </w:rPr>
        <w:t>здоровʼя</w:t>
      </w:r>
      <w:proofErr w:type="spellEnd"/>
      <w:r w:rsidRPr="00EE76BC">
        <w:rPr>
          <w:color w:val="000000"/>
        </w:rPr>
        <w:t>, або головою військово-лікарської, медичної (військово-лікарської), лікарсько-експертної комісії на оцінювання повсякденного функціонування особи з метою встановлення або перегляду групи, причини, строку інвалідності та визначення ступеню втрати професійної працездатності.</w:t>
      </w:r>
    </w:p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b/>
          <w:bCs/>
          <w:color w:val="000000"/>
          <w:u w:val="single"/>
          <w:shd w:val="clear" w:color="auto" w:fill="EFEFEF"/>
        </w:rPr>
        <w:t>2. На підставі отриманих документів після розгляду справи експертною командою фіксується причина інвалідності: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>1) загальне захворювання;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>2) інвалідність з дитинства;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>3) нещасний випадок на виробництві (трудове каліцтво чи інше ушкодження здоров’я);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>4) професійне захворювання;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>5) поранення, травми, контузії, каліцтва, захворювання або інші ушкодження здоров’я: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одержані під час захисту Батьківщини, виконання обов’язків військової служби (службових обов’язків) чи пов’язані з перебуванням на фронті, у партизанських загонах і з’єднаннях, підпільних організаціях і групах та інших формуваннях, що визнані такими згідно із законодавством, в районі воєнних дій на прифронтових дільницях залізниць, на спорудженні оборонних рубежів, військово-морських баз та аеродромів у період громадянської та Другої світової воєн або з участю у бойових діях у мирний час;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одержані під час захисту Батьківщини, виконання інших обов’язків військової служби, пов’язаних з перебуванням на фронті в інші періоди;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одержані в районах бойових дій у період Другої світової війни та від вибухових речовин, боєприпасів і військового озброєння у повоєнний період;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поранення чи інші ушкодження здоров’я одержані під час антитерористичної операції або заходів проти військової агресії Російської Федерації проти України;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одержані під час виконання робіт, пов’язаних з розмінуванням боєприпасів, незалежно від часу їх виконання;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одержані у неповнолітньому віці внаслідок воєнних дій громадянської та Другої світової воєн та в повоєнний період;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пов’язані з участю у бойових діях та перебуванням на території інших держав;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пов’язані з виконанням службових обов’язків, ліквідацією наслідків аварії на Чорнобильській АЕС, ядерних аварій, ядерних випробувань, з участю у військових навчаннях із застосуванням ядерної зброї, іншим ураженням ядерними матеріалами;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одержані внаслідок політичних репресій;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пов’язані з виконанням обов’язків військової служби або службових обов’язків з охорони громадського порядку, боротьби із злочинністю та ліквідацією наслідків надзвичайних ситуацій;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поранення, каліцтва, контузії чи інші ушкодження здоров’я, отримані під час участі у Революції Гідності;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пов’язані з добровільним забезпеченням проведення антитерористичної операції або заходів проти військової агресії Російської Федерації проти України;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одержані під час виконання службових обов’язків, пов’язаних із виконанням повноважень та основних завдань міліції або поліції;</w:t>
      </w:r>
    </w:p>
    <w:p w:rsidR="00EE76BC" w:rsidRPr="00EE76BC" w:rsidRDefault="00EE76BC" w:rsidP="00EE76BC">
      <w:pPr>
        <w:pStyle w:val="NormalWeb"/>
        <w:numPr>
          <w:ilvl w:val="0"/>
          <w:numId w:val="1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lastRenderedPageBreak/>
        <w:t>одержані під час проходження військової служби чи служби в органах внутрішніх справ, поліції, СБУ, інших військових формуваннях;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>6) захворювання:</w:t>
      </w:r>
    </w:p>
    <w:p w:rsidR="00EE76BC" w:rsidRPr="00EE76BC" w:rsidRDefault="00EE76BC" w:rsidP="00EE76BC">
      <w:pPr>
        <w:pStyle w:val="NormalWeb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пов’язані з впливом радіоактивного опромінення внаслідок аварії на Чорнобильській АЕС;</w:t>
      </w:r>
    </w:p>
    <w:p w:rsidR="00EE76BC" w:rsidRPr="00EE76BC" w:rsidRDefault="00EE76BC" w:rsidP="00EE76BC">
      <w:pPr>
        <w:pStyle w:val="NormalWeb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>пов’язані з роботами з ліквідації наслідків аварії на Чорнобильській АЕС;</w:t>
      </w:r>
    </w:p>
    <w:p w:rsidR="00EE76BC" w:rsidRPr="00EE76BC" w:rsidRDefault="00EE76BC" w:rsidP="00EE76BC">
      <w:pPr>
        <w:pStyle w:val="NormalWeb"/>
        <w:numPr>
          <w:ilvl w:val="0"/>
          <w:numId w:val="2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 xml:space="preserve">одержані в період проходження військової служби і служби в органах внутрішніх справ, поліції, державній пожежній охороні, органах і підрозділах цивільного захисту, </w:t>
      </w:r>
      <w:proofErr w:type="spellStart"/>
      <w:r w:rsidRPr="00EE76BC">
        <w:rPr>
          <w:color w:val="000000"/>
        </w:rPr>
        <w:t>Держспецзв’язку</w:t>
      </w:r>
      <w:proofErr w:type="spellEnd"/>
      <w:r w:rsidRPr="00EE76BC">
        <w:rPr>
          <w:color w:val="000000"/>
        </w:rPr>
        <w:t>;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>7) поранення чи інше ушкодження здоров’я, одержані від вибухонебезпечних предметів;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t>8) захворювання або інші ушкодження здоров’я, пов’язані з позбавленням особи особистої свободи внаслідок збройної агресії проти України.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t xml:space="preserve">У разі коли документом, що підтверджує причину інвалідності, є рішення (постанова) військово-лікарської, медичної (військово-лікарської) або лікарсько-експертної комісії про встановлення причинно-наслідкового зв’язку, під час фіксації експертною командою причини інвалідності </w:t>
      </w:r>
      <w:r w:rsidRPr="00EE76BC">
        <w:rPr>
          <w:u w:val="single"/>
          <w:shd w:val="clear" w:color="auto" w:fill="EDE3E3"/>
        </w:rPr>
        <w:t>також зазначається формулювання з такого рішення (постанови) військово-лікарської, медичної (військово-лікарської) або лікарсько-експертної комісії</w:t>
      </w:r>
      <w:r w:rsidRPr="00EE76BC">
        <w:rPr>
          <w:shd w:val="clear" w:color="auto" w:fill="F7EEF2"/>
        </w:rPr>
        <w:t>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b/>
          <w:bCs/>
          <w:color w:val="000000"/>
        </w:rPr>
        <w:t xml:space="preserve">Документами, на підставі яких фіксуються причини інвалідності чи ступінь втрати професійної працездатності є </w:t>
      </w:r>
      <w:r w:rsidRPr="00EE76BC">
        <w:rPr>
          <w:b/>
          <w:bCs/>
          <w:color w:val="000000"/>
          <w:shd w:val="clear" w:color="auto" w:fill="FFFFFF"/>
        </w:rPr>
        <w:t>рішення: </w:t>
      </w:r>
    </w:p>
    <w:p w:rsidR="00EE76BC" w:rsidRPr="00EE76BC" w:rsidRDefault="00EE76BC" w:rsidP="00EE76BC">
      <w:pPr>
        <w:pStyle w:val="NormalWeb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  <w:shd w:val="clear" w:color="auto" w:fill="FFFFFF"/>
        </w:rPr>
        <w:t xml:space="preserve">військово-лікарської або лікарсько-льотної комісії (для військовослужбовців </w:t>
      </w:r>
      <w:proofErr w:type="spellStart"/>
      <w:r w:rsidRPr="00EE76BC">
        <w:rPr>
          <w:color w:val="000000"/>
          <w:shd w:val="clear" w:color="auto" w:fill="FFFFFF"/>
        </w:rPr>
        <w:t>ЗСУ</w:t>
      </w:r>
      <w:proofErr w:type="spellEnd"/>
      <w:r w:rsidRPr="00EE76BC">
        <w:rPr>
          <w:color w:val="000000"/>
          <w:shd w:val="clear" w:color="auto" w:fill="FFFFFF"/>
        </w:rPr>
        <w:t>);</w:t>
      </w:r>
    </w:p>
    <w:p w:rsidR="00EE76BC" w:rsidRPr="00EE76BC" w:rsidRDefault="00EE76BC" w:rsidP="00EE76BC">
      <w:pPr>
        <w:pStyle w:val="NormalWeb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  <w:shd w:val="clear" w:color="auto" w:fill="FFFFFF"/>
        </w:rPr>
        <w:t>медичної (військово-лікарської) комісії (для військовослужбовців Національної гвардії України або поліцейських);</w:t>
      </w:r>
    </w:p>
    <w:p w:rsidR="00EE76BC" w:rsidRPr="00EE76BC" w:rsidRDefault="00EE76BC" w:rsidP="00EE76BC">
      <w:pPr>
        <w:pStyle w:val="NormalWeb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  <w:shd w:val="clear" w:color="auto" w:fill="FFFFFF"/>
        </w:rPr>
        <w:t>лікарсько-експертної комісії (для осіб рядового і начальницького складу служби цивільного захисту);</w:t>
      </w:r>
    </w:p>
    <w:p w:rsidR="00EE76BC" w:rsidRPr="00EE76BC" w:rsidRDefault="00EE76BC" w:rsidP="00EE76BC">
      <w:pPr>
        <w:pStyle w:val="NormalWeb"/>
        <w:numPr>
          <w:ilvl w:val="0"/>
          <w:numId w:val="3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  <w:shd w:val="clear" w:color="auto" w:fill="FFFFFF"/>
        </w:rPr>
        <w:t xml:space="preserve">військово-лікарської комісії або лікарсько-льотними комісіями </w:t>
      </w:r>
      <w:proofErr w:type="spellStart"/>
      <w:r w:rsidRPr="00EE76BC">
        <w:rPr>
          <w:color w:val="000000"/>
          <w:shd w:val="clear" w:color="auto" w:fill="FFFFFF"/>
        </w:rPr>
        <w:t>Держприкордонслужби</w:t>
      </w:r>
      <w:proofErr w:type="spellEnd"/>
      <w:r w:rsidRPr="00EE76BC">
        <w:rPr>
          <w:color w:val="000000"/>
          <w:shd w:val="clear" w:color="auto" w:fill="FFFFFF"/>
        </w:rPr>
        <w:t xml:space="preserve"> (для військовослужбовців </w:t>
      </w:r>
      <w:proofErr w:type="spellStart"/>
      <w:r w:rsidRPr="00EE76BC">
        <w:rPr>
          <w:color w:val="000000"/>
          <w:shd w:val="clear" w:color="auto" w:fill="FFFFFF"/>
        </w:rPr>
        <w:t>Держприкордонслужби</w:t>
      </w:r>
      <w:proofErr w:type="spellEnd"/>
      <w:r w:rsidRPr="00EE76BC">
        <w:rPr>
          <w:color w:val="000000"/>
          <w:shd w:val="clear" w:color="auto" w:fill="FFFFFF"/>
        </w:rPr>
        <w:t>).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b/>
          <w:bCs/>
          <w:shd w:val="clear" w:color="auto" w:fill="FFFFFF"/>
        </w:rPr>
        <w:t xml:space="preserve">Таке рішення може бути подане в одній з таких форм: </w:t>
      </w:r>
      <w:r w:rsidRPr="00EE76BC">
        <w:rPr>
          <w:shd w:val="clear" w:color="auto" w:fill="FFFFFF"/>
        </w:rPr>
        <w:t>постанови</w:t>
      </w:r>
      <w:r w:rsidRPr="00EE76BC">
        <w:t xml:space="preserve">, як окремої, так і оформленої у вигляді свідоцтва про хворобу чи довідки відповідної комісії або витяг з протоколу </w:t>
      </w:r>
      <w:r w:rsidRPr="00EE76BC">
        <w:rPr>
          <w:shd w:val="clear" w:color="auto" w:fill="FFFFFF"/>
        </w:rPr>
        <w:t>засідання відповідної штатної (позаштатної) комісії.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t>Проведення оцінювання (встановлення інвалідності) може проводитися і без надання підставних документів, але при цьому причина інвалідності встановлюється - загальне захворювання.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>Встановлення ступеню втрати професійної працездатності без надання документів, де вказана причина втрати працездатності, не проводиться.</w:t>
      </w:r>
    </w:p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left="720"/>
        <w:jc w:val="both"/>
      </w:pPr>
      <w:r w:rsidRPr="00EE76BC">
        <w:rPr>
          <w:b/>
          <w:bCs/>
          <w:color w:val="000000"/>
          <w:u w:val="single"/>
          <w:shd w:val="clear" w:color="auto" w:fill="EFEFEF"/>
        </w:rPr>
        <w:t>3. Особливості оцінювання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Особам, які внаслідок поранення (контузії, травми, каліцтва) або захворювання, одержаних під час 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проведення, під час безпосередньої участі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забезпечення їх здійснення,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перебуваючи безпосередньо в районах та у період здійснення зазначених заходів, отримали ушкодження, які призвели до необоротної втрати (у тому числі ампутації) верхніх та/або нижніх кінцівок (їх частин), необоротної втрати іншого органу або повної стійкої втрати органом його функцій, що призвело до інвалідності, </w:t>
      </w:r>
      <w:r w:rsidRPr="00EE76BC">
        <w:rPr>
          <w:b/>
          <w:bCs/>
          <w:color w:val="000000"/>
          <w:u w:val="single"/>
          <w:shd w:val="clear" w:color="auto" w:fill="EDE3E3"/>
        </w:rPr>
        <w:t>група інвалідності встановлюється без зазначення строку повторного огляду (оцінювання повсякденного функціонування особи) (безстроково) та на ступінь вище визначених законодавством критеріїв встановлення групи інвалідності, але не вище першої групи</w:t>
      </w:r>
      <w:r w:rsidRPr="00EE76BC">
        <w:rPr>
          <w:color w:val="000000"/>
        </w:rPr>
        <w:t>. Переогляд з метою підвищення групи інвалідності таким особам проводиться на підставі особистої заяви особи з інвалідністю або її законного представника у разі настання змін у стані здоров’я і працездатності особи з інвалідністю або за рішенням суду.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EE76BC">
        <w:rPr>
          <w:b/>
          <w:bCs/>
          <w:color w:val="000000"/>
        </w:rPr>
        <w:t xml:space="preserve"> </w:t>
      </w:r>
      <w:r w:rsidRPr="00EE76BC">
        <w:rPr>
          <w:color w:val="000000"/>
        </w:rPr>
        <w:t xml:space="preserve">Оцінювання осіб </w:t>
      </w:r>
      <w:r w:rsidRPr="00EE76BC">
        <w:rPr>
          <w:b/>
          <w:bCs/>
          <w:color w:val="000000"/>
          <w:u w:val="single"/>
        </w:rPr>
        <w:t>з числа діючих або колишніх військовослужбовців СБУ або розвідувальних органів проводиться Центром оцінювання функціонального стану особи.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t xml:space="preserve">Документами, на підставі яких встановлюються причини інвалідності чи ступінь втрати професійної працездатності діючих та колишніх військовослужбовців Служби безпеки України, є постанови, оформлені у вигляді свідоцтва про хворобу, чи довідки військово-лікарських комісій виключно закладів охорони </w:t>
      </w:r>
      <w:proofErr w:type="spellStart"/>
      <w:r w:rsidRPr="00EE76BC">
        <w:t>здоровʼя</w:t>
      </w:r>
      <w:proofErr w:type="spellEnd"/>
      <w:r w:rsidRPr="00EE76BC">
        <w:t xml:space="preserve"> Служби безпеки України або витяги з протоколів засідань військово-лікарських комісій закладів охорони </w:t>
      </w:r>
      <w:proofErr w:type="spellStart"/>
      <w:r w:rsidRPr="00EE76BC">
        <w:t>здоровʼя</w:t>
      </w:r>
      <w:proofErr w:type="spellEnd"/>
      <w:r w:rsidRPr="00EE76BC">
        <w:t xml:space="preserve"> Служби безпеки України.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t xml:space="preserve">У документах, що додані до направлення, може бути вказано декілька причин, які вказують окремо для кожного зі стану або діагнозу </w:t>
      </w:r>
      <w:r w:rsidRPr="00EE76BC">
        <w:rPr>
          <w:shd w:val="clear" w:color="auto" w:fill="FFFFFF"/>
        </w:rPr>
        <w:t>особи в залежності від обставин, що до них призвели. 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b/>
          <w:bCs/>
          <w:color w:val="000000"/>
          <w:u w:val="single"/>
          <w:shd w:val="clear" w:color="auto" w:fill="EDE3E3"/>
        </w:rPr>
        <w:t xml:space="preserve">Можливі формулювання причин для військовослужбовців </w:t>
      </w:r>
      <w:proofErr w:type="spellStart"/>
      <w:r w:rsidRPr="00EE76BC">
        <w:rPr>
          <w:b/>
          <w:bCs/>
          <w:color w:val="000000"/>
          <w:u w:val="single"/>
          <w:shd w:val="clear" w:color="auto" w:fill="EDE3E3"/>
        </w:rPr>
        <w:t>ЗСУ</w:t>
      </w:r>
      <w:proofErr w:type="spellEnd"/>
      <w:r w:rsidRPr="00EE76BC">
        <w:rPr>
          <w:b/>
          <w:bCs/>
          <w:color w:val="000000"/>
          <w:u w:val="single"/>
          <w:shd w:val="clear" w:color="auto" w:fill="EDE3E3"/>
        </w:rPr>
        <w:t xml:space="preserve">, Нацгвардії, </w:t>
      </w:r>
      <w:proofErr w:type="spellStart"/>
      <w:r w:rsidRPr="00EE76BC">
        <w:rPr>
          <w:b/>
          <w:bCs/>
          <w:color w:val="000000"/>
          <w:u w:val="single"/>
          <w:shd w:val="clear" w:color="auto" w:fill="EDE3E3"/>
        </w:rPr>
        <w:t>Держприкордонслужби</w:t>
      </w:r>
      <w:proofErr w:type="spellEnd"/>
      <w:r w:rsidRPr="00EE76BC">
        <w:rPr>
          <w:b/>
          <w:bCs/>
          <w:color w:val="000000"/>
          <w:u w:val="single"/>
          <w:shd w:val="clear" w:color="auto" w:fill="EDE3E3"/>
        </w:rPr>
        <w:t>, СБУ:</w:t>
      </w:r>
    </w:p>
    <w:p w:rsidR="00EE76BC" w:rsidRPr="00EE76BC" w:rsidRDefault="00EE76BC" w:rsidP="00EE76B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39"/>
      </w:tblGrid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а) «Поранення (контузія, травма, каліцтво), ТАК, пов’язане із захистом Батьківщини»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б) «Поранення (контузія, травма, каліцтво), ТАК, пов’язане із захистом Батьківщини в період громадянської та Другої світової воєн»</w:t>
            </w:r>
          </w:p>
        </w:tc>
      </w:tr>
      <w:tr w:rsidR="00EE76BC" w:rsidRPr="00EE76BC" w:rsidTr="00EE76BC">
        <w:trPr>
          <w:trHeight w:val="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60" w:lineRule="atLeast"/>
              <w:ind w:firstLine="709"/>
              <w:jc w:val="both"/>
            </w:pPr>
            <w:r w:rsidRPr="00EE76BC">
              <w:rPr>
                <w:color w:val="000000"/>
              </w:rPr>
              <w:t>в) "Поранення (контузія, травма, каліцтво), ТАК, пов'язане з виконанням обов'язків військової служби"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г) «Поранення (травма, контузія, каліцтво), одержане в результаті нещасного випадку (вказується вид події, що призвела до нещасного випадку, гострого професійного захворювання (отруєння), аварії), ТАК, пов’язане з проходженням військової служби»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ґ) "Захворювання, поранення (травма, контузія, каліцтво), ТАК, пов'язане з виконанням обов'язків військової служби при перебуванні в країнах, де велись бойові дії"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д) «Захворювання, ТАК, пов’язане із захистом Батьківщини»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е) «Захворювання, ТАК, пов’язане із захистом Батьківщини в період громадянської та Другої світової воєн»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є) "Захворювання (поранення, контузія, каліцтво, травма), ТАК, пов'язане з проходженням військової служби"</w:t>
            </w:r>
          </w:p>
        </w:tc>
      </w:tr>
      <w:tr w:rsidR="00EE76BC" w:rsidRPr="00EE76BC" w:rsidTr="00EE76BC">
        <w:trPr>
          <w:trHeight w:val="3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E76BC">
              <w:rPr>
                <w:color w:val="000000"/>
              </w:rPr>
              <w:t>з) "Поранення (контузія, травма, каліцтво), ТАК, пов'язані з виконанням обов'язків військової служби під час участі в бойових діях у складі Миротворчих Сил ООН" </w:t>
            </w:r>
          </w:p>
        </w:tc>
      </w:tr>
      <w:tr w:rsidR="00EE76BC" w:rsidRPr="00EE76BC" w:rsidTr="00EE76BC">
        <w:trPr>
          <w:trHeight w:val="3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E76BC">
              <w:rPr>
                <w:color w:val="000000"/>
              </w:rPr>
              <w:t>и) "Захворювання, ТАК, пов'язане з виконанням обов'язків військової служби під час участі в бойових діях у складі Миротворчих Сил ООН"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і) "Захворювання, ТАК, пов'язане з проходженням військової служби у складі Миротворчих Сил ООН"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ї) "Поранення (травма, контузія, каліцтво), ТАК, пов'язане з виконанням обов'язків військової служби у складі національного персоналу"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й) "Поранення (травма, контузія, каліцтво), ТАК, пов’язане з виконанням обов’язків військової служби у складі Миротворчих Сил ООН" </w:t>
            </w:r>
          </w:p>
        </w:tc>
      </w:tr>
    </w:tbl>
    <w:p w:rsidR="00EE76BC" w:rsidRPr="00EE76BC" w:rsidRDefault="00EE76BC" w:rsidP="00EE76BC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39"/>
      </w:tblGrid>
      <w:tr w:rsidR="00EE76BC" w:rsidRPr="00EE76BC" w:rsidTr="00EE76BC">
        <w:trPr>
          <w:trHeight w:val="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5"/>
              <w:jc w:val="both"/>
            </w:pPr>
            <w:r w:rsidRPr="00EE76BC">
              <w:rPr>
                <w:color w:val="000000"/>
              </w:rPr>
              <w:t>а) "Захворювання, ТАК, пов'язане з виконанням обов'язків військової служби з ліквідації наслідків аварії на Чорнобильській АЕС"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5"/>
              <w:jc w:val="both"/>
            </w:pPr>
            <w:r w:rsidRPr="00EE76BC">
              <w:rPr>
                <w:color w:val="000000"/>
              </w:rPr>
              <w:t>б) "Захворювання, ТАК, пов'язане з виконанням обов'язків військової служби з ліквідації аварії на ядерному об'єкті"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5"/>
              <w:jc w:val="both"/>
            </w:pPr>
            <w:r w:rsidRPr="00EE76BC">
              <w:rPr>
                <w:color w:val="000000"/>
              </w:rPr>
              <w:t>в) "Захворювання, ТАК, пов'язане з виконанням обов'язків військової служби при випробуванні ядерної зброї"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5"/>
              <w:jc w:val="both"/>
            </w:pPr>
            <w:r w:rsidRPr="00EE76BC">
              <w:rPr>
                <w:color w:val="000000"/>
              </w:rPr>
              <w:t>г) "Захворювання, ТАК, пов'язане з наслідками Чорнобильської катастрофи в період проходження військової служби" </w:t>
            </w:r>
          </w:p>
        </w:tc>
      </w:tr>
    </w:tbl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</w:pPr>
      <w:r w:rsidRPr="00EE76BC">
        <w:rPr>
          <w:b/>
          <w:bCs/>
          <w:color w:val="000000"/>
          <w:u w:val="single"/>
          <w:shd w:val="clear" w:color="auto" w:fill="EDE3E3"/>
        </w:rPr>
        <w:t>Можливі формулювання причин для поліцейських: </w:t>
      </w:r>
    </w:p>
    <w:p w:rsidR="00EE76BC" w:rsidRPr="00EE76BC" w:rsidRDefault="00EE76BC" w:rsidP="00EE76B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39"/>
      </w:tblGrid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1) «Поранення (травма, контузія, каліцтво), ТАК, отримане під час виконання службових обов’язків у період дії воєнного стану під час безпосередньої участі в бойових діях або забезпеченні здійснення заходів з національної безпеки і оборони, відсічі і стримування збройної агресії, перебуваючи безпосередньо в районах у період здійснення зазначених заходів»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2) «Поранення (травма, контузія, каліцтво), ТАК, отримане під час виконання службових обов’язків у період участі в антитерористичній операції (операції Об’єднаних сил),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перебуваючи безпосередньо в районах та в період здійснення зазначених заходів із захисту незалежності, суверенітету і територіальної цілісності України»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3) «Поранення (травма, контузія, каліцтво), ТАК, пов’язане з виконанням службових обов’язків»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4) «Травма (зазначити фактор), ТАК, пов’язана з виконанням службових обов’язків»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5) «Поранення (травма, контузія, каліцтво), отримане під час проходження служби в результаті нещасного випадку, НІ, не пов’язане з виконанням службових обов’язків»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6) «Захворювання, ТАК, отримане під час безпосередньої участі в антитерористичній операції (операції Об’єднаних сил), забезпеченні її проведення»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7) «Захворювання, поранення (травма, контузія, каліцтво), ТАК, пов’язане з виконанням службових обов’язків під час перебування у країнах, де велися бойові дії»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8) «Захворювання, ТАК, отримане під час безпосередньої участі у бойових діях, забезпечені здійснення заходів з національної безпеки і оборони, відсічі і стримування збройної агресії»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9) «Захворювання, ТАК, пов’язане з проходженням служби в поліції»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 xml:space="preserve">10) «Захворювання, </w:t>
            </w:r>
            <w:proofErr w:type="spellStart"/>
            <w:r w:rsidRPr="00EE76BC">
              <w:rPr>
                <w:color w:val="000000"/>
              </w:rPr>
              <w:t>НI</w:t>
            </w:r>
            <w:proofErr w:type="spellEnd"/>
            <w:r w:rsidRPr="00EE76BC">
              <w:rPr>
                <w:color w:val="000000"/>
              </w:rPr>
              <w:t>, не пов’язане зі службою в поліції»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 xml:space="preserve">11) «Захворювання, ТАК, пов’язане з виконанням службових обов’язків з ліквідації наслідків </w:t>
            </w:r>
            <w:proofErr w:type="spellStart"/>
            <w:r w:rsidRPr="00EE76BC">
              <w:rPr>
                <w:color w:val="000000"/>
              </w:rPr>
              <w:t>аварії”</w:t>
            </w:r>
            <w:proofErr w:type="spellEnd"/>
          </w:p>
        </w:tc>
      </w:tr>
      <w:tr w:rsidR="00EE76BC" w:rsidRPr="00EE76BC" w:rsidTr="00EE76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12) «Захворювання, ТАК, пов’язане з наслідками ядерної катастрофи (зазначити якої), що отримане в період проходження служби» </w:t>
            </w:r>
          </w:p>
        </w:tc>
      </w:tr>
    </w:tbl>
    <w:p w:rsidR="00EE76BC" w:rsidRDefault="00EE76BC" w:rsidP="00EE76BC"/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EE76BC">
        <w:rPr>
          <w:b/>
          <w:bCs/>
          <w:color w:val="000000"/>
          <w:u w:val="single"/>
          <w:shd w:val="clear" w:color="auto" w:fill="EDE3E3"/>
        </w:rPr>
        <w:t>Можливі формулювання причин для осіб рядового і начальницького складу служби цивільного захисту:</w:t>
      </w:r>
      <w:r w:rsidRPr="00EE76BC">
        <w:rPr>
          <w:b/>
          <w:bCs/>
          <w:color w:val="000000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39"/>
      </w:tblGrid>
      <w:tr w:rsidR="00EE76BC" w:rsidRPr="00EE76BC" w:rsidTr="00EE76BC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E76BC">
              <w:rPr>
                <w:color w:val="000000"/>
              </w:rPr>
              <w:t>1) «Поранення (травма, контузія, каліцтво), ТАК, отримане під час виконання службових обов’язків у період дії воєнного стану під час безпосередньої участі в бойових діях або забезпеченні здійснення заходів з національної безпеки і оборони, відсічі і стримування збройної агресії, перебуваючи безпосередньо в районах у період здійснення зазначених заходів»</w:t>
            </w:r>
          </w:p>
        </w:tc>
      </w:tr>
      <w:tr w:rsidR="00EE76BC" w:rsidRPr="00EE76BC" w:rsidTr="00EE76BC">
        <w:trPr>
          <w:trHeight w:val="17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E76BC">
              <w:rPr>
                <w:color w:val="000000"/>
              </w:rPr>
              <w:t>2) «Поранення (травма, контузія, каліцтво), ТАК, отримане під час виконання службових обов’язків у період участі в антитерористичній операції (операції Об’єднаних сил),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перебуваючи безпосередньо в районах та в період здійснення зазначених заходів із захисту незалежності, суверенітету і територіальної цілісності України»</w:t>
            </w:r>
          </w:p>
        </w:tc>
      </w:tr>
      <w:tr w:rsidR="00EE76BC" w:rsidRPr="00EE76BC" w:rsidTr="00EE76BC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E76BC">
              <w:rPr>
                <w:color w:val="000000"/>
              </w:rPr>
              <w:t>3) «Поранення (травма, контузія, каліцтво), ТАК, пов’язане з виконанням службових обов’язків»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4) «Травма (зазначити фактор), ТАК, пов’язана з виконанням службових обов’язків»</w:t>
            </w:r>
          </w:p>
        </w:tc>
      </w:tr>
      <w:tr w:rsidR="00EE76BC" w:rsidRPr="00EE76BC" w:rsidTr="00EE76B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E76BC">
              <w:rPr>
                <w:color w:val="000000"/>
              </w:rPr>
              <w:t>5) «Поранення (травма, контузія, каліцтво), отримане під час проходження служби цивільного захисту в результаті нещасного випадку, НІ, не пов’язане з виконанням службових обов’язків»</w:t>
            </w:r>
          </w:p>
        </w:tc>
      </w:tr>
      <w:tr w:rsidR="00EE76BC" w:rsidRPr="00EE76BC" w:rsidTr="00EE76BC">
        <w:trPr>
          <w:trHeight w:val="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15" w:lineRule="atLeast"/>
              <w:ind w:firstLine="709"/>
              <w:jc w:val="both"/>
            </w:pPr>
            <w:r w:rsidRPr="00EE76BC">
              <w:rPr>
                <w:color w:val="000000"/>
              </w:rPr>
              <w:t>6) «Захворювання, поранення (травма, контузія, каліцтво), їх наслідки, ТАК, пов’язане з виконанням службових обов’язків при перебуванні в країнах, де велися бойові дії»</w:t>
            </w:r>
          </w:p>
        </w:tc>
      </w:tr>
      <w:tr w:rsidR="00EE76BC" w:rsidRPr="00EE76BC" w:rsidTr="00EE76BC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E76BC">
              <w:rPr>
                <w:color w:val="000000"/>
              </w:rPr>
              <w:t>7) «Захворювання, поранення (травма, контузія, каліцтво), їх наслідки, ТАК, пов’язане з проходженням служби цивільного захисту»</w:t>
            </w:r>
          </w:p>
        </w:tc>
      </w:tr>
      <w:tr w:rsidR="00EE76BC" w:rsidRPr="00EE76BC" w:rsidTr="00EE76BC">
        <w:trPr>
          <w:trHeight w:val="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30" w:lineRule="atLeast"/>
              <w:ind w:firstLine="709"/>
              <w:jc w:val="both"/>
            </w:pPr>
            <w:r w:rsidRPr="00EE76BC">
              <w:rPr>
                <w:color w:val="000000"/>
              </w:rPr>
              <w:t xml:space="preserve">8) «Захворювання, </w:t>
            </w:r>
            <w:proofErr w:type="spellStart"/>
            <w:r w:rsidRPr="00EE76BC">
              <w:rPr>
                <w:color w:val="000000"/>
              </w:rPr>
              <w:t>НI</w:t>
            </w:r>
            <w:proofErr w:type="spellEnd"/>
            <w:r w:rsidRPr="00EE76BC">
              <w:rPr>
                <w:color w:val="000000"/>
              </w:rPr>
              <w:t>, не пов’язане з проходженням служби цивільного захисту» </w:t>
            </w:r>
          </w:p>
        </w:tc>
      </w:tr>
      <w:tr w:rsidR="00EE76BC" w:rsidRPr="00EE76BC" w:rsidTr="00EE76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0" w:lineRule="atLeast"/>
              <w:ind w:firstLine="709"/>
              <w:jc w:val="both"/>
            </w:pPr>
            <w:r w:rsidRPr="00EE76BC">
              <w:rPr>
                <w:color w:val="000000"/>
              </w:rPr>
              <w:t>9) «Захворювання, ТАК, пов’язане з виконанням службових обов’язків з ліквідації наслідків аварії»</w:t>
            </w:r>
          </w:p>
        </w:tc>
      </w:tr>
      <w:tr w:rsidR="00EE76BC" w:rsidRPr="00EE76BC" w:rsidTr="00EE76BC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E76BC">
              <w:rPr>
                <w:color w:val="000000"/>
              </w:rPr>
              <w:t>10) «Захворювання, ТАК, пов’язане з наслідками ядерної катастрофи (зазначити якої) у період проходження служби»</w:t>
            </w:r>
          </w:p>
        </w:tc>
      </w:tr>
      <w:tr w:rsidR="00EE76BC" w:rsidRPr="00EE76BC" w:rsidTr="00EE76BC">
        <w:trPr>
          <w:trHeight w:val="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 w:line="75" w:lineRule="atLeast"/>
              <w:ind w:firstLine="709"/>
              <w:jc w:val="both"/>
            </w:pPr>
            <w:r w:rsidRPr="00EE76BC">
              <w:rPr>
                <w:color w:val="000000"/>
              </w:rPr>
              <w:t>11) «Захворювання, ТАК, пов’язане із безпосередньою участю в антитерористичній операції, забезпеченні її проведення»</w:t>
            </w:r>
          </w:p>
        </w:tc>
      </w:tr>
      <w:tr w:rsidR="00EE76BC" w:rsidRPr="00EE76BC" w:rsidTr="00EE76BC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76BC" w:rsidRPr="00EE76BC" w:rsidRDefault="00EE76BC">
            <w:pPr>
              <w:pStyle w:val="NormalWeb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EE76BC">
              <w:rPr>
                <w:color w:val="000000"/>
              </w:rPr>
              <w:t>12) «Захворювання, ТАК, пов’язане із виконанням службових обов’язків у період дії воєнного стану під час безпосередньої участі в бойових діях або забезпеченні здійснення заходів з національної безпеки і оборони, відсічі і стримування збройної агресії, перебуваючи безпосередньо в районах у період здійснення зазначених заходів»</w:t>
            </w:r>
          </w:p>
        </w:tc>
      </w:tr>
    </w:tbl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У випадку направлення на оцінювання повсякденного функціонування із зазначеними причинно-наслідковими документами з метою визначення ступеню втрати професійної працездатності необхідно керуватися Порядком та Критеріями </w:t>
      </w:r>
      <w:r w:rsidRPr="00EE76BC">
        <w:rPr>
          <w:color w:val="000000"/>
          <w:shd w:val="clear" w:color="auto" w:fill="FFFFFF"/>
        </w:rPr>
        <w:t xml:space="preserve">встановлення ступеня стійкої втрати професійної працездатності в рамках проведення оцінювання повсякденного функціонування особи, що затвердженні </w:t>
      </w:r>
      <w:hyperlink r:id="rId5" w:anchor="Text" w:history="1">
        <w:r w:rsidRPr="00EE76BC">
          <w:rPr>
            <w:rStyle w:val="Hyperlink"/>
            <w:color w:val="1155CC"/>
          </w:rPr>
          <w:t>наказом МОЗ від 05.06.2012 № 420 (зі змінами)</w:t>
        </w:r>
        <w:r w:rsidRPr="00EE76BC">
          <w:rPr>
            <w:rStyle w:val="Hyperlink"/>
            <w:color w:val="1155CC"/>
            <w:u w:val="none"/>
          </w:rPr>
          <w:t>.</w:t>
        </w:r>
      </w:hyperlink>
      <w:r w:rsidRPr="00EE76BC">
        <w:rPr>
          <w:color w:val="000000"/>
        </w:rPr>
        <w:t> </w:t>
      </w:r>
    </w:p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b/>
          <w:bCs/>
          <w:color w:val="000000"/>
        </w:rPr>
        <w:t>🔴 ВАЖЛИВО</w:t>
      </w:r>
      <w:r w:rsidRPr="00EE76BC">
        <w:rPr>
          <w:color w:val="000000"/>
        </w:rPr>
        <w:t>! 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center"/>
      </w:pPr>
      <w:r w:rsidRPr="00EE76BC">
        <w:rPr>
          <w:b/>
          <w:bCs/>
          <w:color w:val="000000"/>
          <w:u w:val="single"/>
          <w:shd w:val="clear" w:color="auto" w:fill="EDE3E3"/>
        </w:rPr>
        <w:t xml:space="preserve">За однією причиною, встановленою військово-лікарською, медичною (військово-лікарською), лікарсько-експертною комісією, може встановлюватися інвалідність або ступінь втрати професійної працездатності. </w:t>
      </w:r>
      <w:r w:rsidRPr="00EE76BC">
        <w:rPr>
          <w:color w:val="000000"/>
        </w:rPr>
        <w:br/>
      </w:r>
      <w:r w:rsidRPr="00EE76BC">
        <w:rPr>
          <w:color w:val="000000"/>
        </w:rPr>
        <w:br/>
      </w:r>
      <w:r w:rsidRPr="00EE76BC">
        <w:rPr>
          <w:rStyle w:val="apple-tab-span"/>
          <w:color w:val="000000"/>
        </w:rPr>
        <w:tab/>
      </w:r>
      <w:r w:rsidRPr="00EE76BC">
        <w:rPr>
          <w:color w:val="000000"/>
        </w:rPr>
        <w:t>При встановленні втрати професійної працездатності у відсотках експертна команда виходить тільки з наслідків даного випадку та пов’язаних з ними станів.</w:t>
      </w:r>
      <w:r w:rsidRPr="00EE76BC">
        <w:rPr>
          <w:color w:val="000000"/>
        </w:rPr>
        <w:br/>
      </w:r>
      <w:r w:rsidRPr="00EE76BC">
        <w:rPr>
          <w:rStyle w:val="apple-tab-span"/>
          <w:color w:val="000000"/>
        </w:rPr>
        <w:tab/>
      </w:r>
      <w:r w:rsidRPr="00EE76BC">
        <w:rPr>
          <w:color w:val="000000"/>
        </w:rPr>
        <w:t>Якщо випадок погіршив перебіг захворювання, на яке особа страждала раніше, ступінь стійкої втрати професійної працездатності визначається, виходячи із спричинених ним порушень функцій організму з урахуванням тих, що були раніше.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t xml:space="preserve">Тобто, якщо випадок погіршив вже наявний стан або захворювання, то відсотки втрати працездатності встановлюються </w:t>
      </w:r>
      <w:proofErr w:type="spellStart"/>
      <w:r w:rsidRPr="00EE76BC">
        <w:t>накопичувально</w:t>
      </w:r>
      <w:proofErr w:type="spellEnd"/>
      <w:r w:rsidRPr="00EE76BC">
        <w:t xml:space="preserve"> для стану або захворювання, а у випадках, коли випадок створив новий стан або захворювання відсотки виставляються стосовно лише цього стану.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  <w:shd w:val="clear" w:color="auto" w:fill="FFFFFF"/>
        </w:rPr>
        <w:t xml:space="preserve">Встановлення ступеню втрати працездатності здійснюється лише </w:t>
      </w:r>
      <w:r w:rsidRPr="00EE76BC">
        <w:rPr>
          <w:b/>
          <w:bCs/>
          <w:color w:val="000000"/>
          <w:u w:val="single"/>
          <w:shd w:val="clear" w:color="auto" w:fill="FFFFFF"/>
        </w:rPr>
        <w:t>якщо у причинно-наслідкових документах зазначені одна або декілька з причин:</w:t>
      </w:r>
    </w:p>
    <w:p w:rsidR="00EE76BC" w:rsidRPr="00EE76BC" w:rsidRDefault="00EE76BC" w:rsidP="00EE76BC">
      <w:pPr>
        <w:pStyle w:val="NormalWeb"/>
        <w:numPr>
          <w:ilvl w:val="0"/>
          <w:numId w:val="4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rPr>
          <w:color w:val="000000"/>
          <w:shd w:val="clear" w:color="auto" w:fill="FFFFFF"/>
        </w:rPr>
        <w:t>поранення (контузії, травми, каліцтва), захворювання або інші ушкодження здоров’я, отримані під час захисту Батьківщини,</w:t>
      </w:r>
    </w:p>
    <w:p w:rsidR="00EE76BC" w:rsidRPr="00EE76BC" w:rsidRDefault="00EE76BC" w:rsidP="00EE76BC">
      <w:pPr>
        <w:pStyle w:val="NormalWeb"/>
        <w:numPr>
          <w:ilvl w:val="0"/>
          <w:numId w:val="4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rPr>
          <w:color w:val="000000"/>
          <w:shd w:val="clear" w:color="auto" w:fill="FFFFFF"/>
        </w:rPr>
        <w:t xml:space="preserve">поранення (контузії, травми, каліцтва), захворювання або інші ушкодження здоров’я під час виконання обов'язків військової служби </w:t>
      </w:r>
      <w:r w:rsidRPr="00EE76BC">
        <w:rPr>
          <w:color w:val="000000"/>
        </w:rPr>
        <w:t>(службових обов'язків).</w:t>
      </w:r>
    </w:p>
    <w:p w:rsidR="00EE76BC" w:rsidRPr="00EE76BC" w:rsidRDefault="00EE76BC" w:rsidP="00EE76BC">
      <w:pPr>
        <w:pStyle w:val="NormalWeb"/>
        <w:numPr>
          <w:ilvl w:val="0"/>
          <w:numId w:val="4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rPr>
          <w:color w:val="000000"/>
          <w:shd w:val="clear" w:color="auto" w:fill="FFFFFF"/>
        </w:rPr>
        <w:t>для поліцейських: виконання службових обов’язків, пов’язаних зі здійсненням повноважень та основних завдань міліції або поліції, чи участі в антитерористичній операції, у здійсненні заходів із забезпечення національної безпеки і оборони, відсічі та стримування збройної агресії російської федерації в Донецькій та Луганській областях, перебуваючи безпосередньо в районах та в період здійснення зазначених заходів, захисту незалежності, суверенітету та територіальної цілісності України, чи в період дії воєнного стану під час безпосередньої участі в заходах, необхідних для забезпечення оборони України, захисту безпеки населення та інтересів держави у зв’язку зі збройною агресією проти України</w:t>
      </w:r>
    </w:p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b/>
          <w:bCs/>
          <w:color w:val="000000"/>
          <w:u w:val="single"/>
          <w:shd w:val="clear" w:color="auto" w:fill="EDE3E3"/>
        </w:rPr>
        <w:t>З таких причин відсотки втрати працездатності без встановлення групи інвалідності встановлюються:</w:t>
      </w:r>
    </w:p>
    <w:p w:rsidR="00EE76BC" w:rsidRPr="00EE76BC" w:rsidRDefault="00EE76BC" w:rsidP="00EE76BC">
      <w:pPr>
        <w:pStyle w:val="NormalWeb"/>
        <w:numPr>
          <w:ilvl w:val="0"/>
          <w:numId w:val="5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rPr>
          <w:color w:val="000000"/>
          <w:shd w:val="clear" w:color="auto" w:fill="FFFFFF"/>
        </w:rPr>
        <w:t> з причини при проходженні військової служби виключно для військовослужбовців строкової військової служби; </w:t>
      </w:r>
    </w:p>
    <w:p w:rsidR="00EE76BC" w:rsidRPr="00EE76BC" w:rsidRDefault="00EE76BC" w:rsidP="00EE76BC">
      <w:pPr>
        <w:pStyle w:val="NormalWeb"/>
        <w:numPr>
          <w:ilvl w:val="0"/>
          <w:numId w:val="6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rPr>
          <w:color w:val="000000"/>
          <w:shd w:val="clear" w:color="auto" w:fill="FFFFFF"/>
        </w:rPr>
        <w:t xml:space="preserve"> з причини “проходженням служби в органах внутрішніх справ або </w:t>
      </w:r>
      <w:proofErr w:type="spellStart"/>
      <w:r w:rsidRPr="00EE76BC">
        <w:rPr>
          <w:color w:val="000000"/>
          <w:shd w:val="clear" w:color="auto" w:fill="FFFFFF"/>
        </w:rPr>
        <w:t>поліції”</w:t>
      </w:r>
      <w:proofErr w:type="spellEnd"/>
      <w:r w:rsidRPr="00EE76BC">
        <w:rPr>
          <w:color w:val="000000"/>
          <w:shd w:val="clear" w:color="auto" w:fill="FFFFFF"/>
        </w:rPr>
        <w:t xml:space="preserve"> для колишніх осіб рядового і начальницького складу органів внутрішніх справ, поліцейських;</w:t>
      </w:r>
    </w:p>
    <w:p w:rsidR="00EE76BC" w:rsidRPr="00EE76BC" w:rsidRDefault="00EE76BC" w:rsidP="00EE76BC">
      <w:pPr>
        <w:pStyle w:val="NormalWeb"/>
        <w:numPr>
          <w:ilvl w:val="0"/>
          <w:numId w:val="6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rPr>
          <w:color w:val="000000"/>
        </w:rPr>
        <w:t xml:space="preserve">з причини “проходження служби цивільного </w:t>
      </w:r>
      <w:proofErr w:type="spellStart"/>
      <w:r w:rsidRPr="00EE76BC">
        <w:rPr>
          <w:color w:val="000000"/>
        </w:rPr>
        <w:t>захисту”</w:t>
      </w:r>
      <w:proofErr w:type="spellEnd"/>
      <w:r w:rsidRPr="00EE76BC">
        <w:rPr>
          <w:color w:val="000000"/>
        </w:rPr>
        <w:t xml:space="preserve"> для осіб рядового і начальницького складу служби цивільного захисту.</w:t>
      </w:r>
    </w:p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Якщо СУМА обрахованих за сукупністю причин (або розмір відсотків за однією причиною) відсотків </w:t>
      </w:r>
      <w:r w:rsidRPr="00EE76BC">
        <w:rPr>
          <w:b/>
          <w:bCs/>
          <w:color w:val="000000"/>
          <w:u w:val="single"/>
        </w:rPr>
        <w:t>встановила або перевищила 40%, то в таких випадках мова йде про встановлення групи інвалідності</w:t>
      </w:r>
      <w:r w:rsidRPr="00EE76BC">
        <w:rPr>
          <w:color w:val="000000"/>
        </w:rPr>
        <w:t>.</w:t>
      </w:r>
    </w:p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b/>
          <w:bCs/>
          <w:color w:val="000000"/>
          <w:u w:val="single"/>
          <w:shd w:val="clear" w:color="auto" w:fill="EDE3E3"/>
        </w:rPr>
        <w:t>Група інвалідності встановлюється за таких рівнів відсотків втрати працездатності: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>1) при I групі інвалідності — 85-100%;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2) при II групі інвалідності — </w:t>
      </w:r>
      <w:r w:rsidRPr="00EE76BC">
        <w:rPr>
          <w:color w:val="000000"/>
          <w:u w:val="single"/>
        </w:rPr>
        <w:t>66</w:t>
      </w:r>
      <w:r w:rsidRPr="00EE76BC">
        <w:rPr>
          <w:color w:val="000000"/>
        </w:rPr>
        <w:t>-84%;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3) при III групі інвалідності — </w:t>
      </w:r>
      <w:r w:rsidRPr="00EE76BC">
        <w:rPr>
          <w:color w:val="000000"/>
          <w:u w:val="single"/>
        </w:rPr>
        <w:t>40</w:t>
      </w:r>
      <w:r w:rsidRPr="00EE76BC">
        <w:rPr>
          <w:color w:val="000000"/>
        </w:rPr>
        <w:t>-65%.  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Якщо в причинно-наслідкових документах вказано декілька діагнозів або станів з </w:t>
      </w:r>
      <w:r w:rsidRPr="00EE76BC">
        <w:rPr>
          <w:b/>
          <w:bCs/>
          <w:color w:val="000000"/>
          <w:u w:val="single"/>
        </w:rPr>
        <w:t>однієї причини</w:t>
      </w:r>
      <w:r w:rsidRPr="00EE76BC">
        <w:rPr>
          <w:color w:val="000000"/>
        </w:rPr>
        <w:t xml:space="preserve">, у такому випадку відсотки втрати професійної працездатності </w:t>
      </w:r>
      <w:proofErr w:type="spellStart"/>
      <w:r w:rsidRPr="00EE76BC">
        <w:rPr>
          <w:b/>
          <w:bCs/>
          <w:color w:val="000000"/>
          <w:u w:val="single"/>
        </w:rPr>
        <w:t>сумуються</w:t>
      </w:r>
      <w:proofErr w:type="spellEnd"/>
      <w:r w:rsidRPr="00EE76BC">
        <w:rPr>
          <w:b/>
          <w:bCs/>
          <w:color w:val="000000"/>
        </w:rPr>
        <w:t xml:space="preserve"> </w:t>
      </w:r>
      <w:r w:rsidRPr="00EE76BC">
        <w:rPr>
          <w:color w:val="000000"/>
        </w:rPr>
        <w:t>відповідно до вказаних  діагнозів та станів. 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Якщо в причинно-наслідкових документах вказано діагнози або стани, що спричинені </w:t>
      </w:r>
      <w:r w:rsidRPr="00EE76BC">
        <w:rPr>
          <w:b/>
          <w:bCs/>
          <w:color w:val="000000"/>
          <w:u w:val="single"/>
        </w:rPr>
        <w:t>різними причинами</w:t>
      </w:r>
      <w:r w:rsidRPr="00EE76BC">
        <w:rPr>
          <w:color w:val="000000"/>
        </w:rPr>
        <w:t xml:space="preserve">, у такому випадку відсотки втрати професійної працездатності визначається окремо для кожної з причин (при цьому в рамках кожної причини відсотки </w:t>
      </w:r>
      <w:proofErr w:type="spellStart"/>
      <w:r w:rsidRPr="00EE76BC">
        <w:rPr>
          <w:color w:val="000000"/>
        </w:rPr>
        <w:t>сумуються</w:t>
      </w:r>
      <w:proofErr w:type="spellEnd"/>
      <w:r w:rsidRPr="00EE76BC">
        <w:rPr>
          <w:color w:val="000000"/>
        </w:rPr>
        <w:t xml:space="preserve"> відповідно до  діагнозів та станів, вказаних у зазначеній причини).</w:t>
      </w:r>
    </w:p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b/>
          <w:bCs/>
          <w:color w:val="000000"/>
          <w:u w:val="single"/>
          <w:shd w:val="clear" w:color="auto" w:fill="EFEFEF"/>
        </w:rPr>
        <w:t>Приклад: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>у причинно-наслідковому документі зазначено, що</w:t>
      </w:r>
    </w:p>
    <w:p w:rsidR="00EE76BC" w:rsidRPr="00EE76BC" w:rsidRDefault="00EE76BC" w:rsidP="00EE76BC">
      <w:pPr>
        <w:pStyle w:val="NormalWeb"/>
        <w:numPr>
          <w:ilvl w:val="0"/>
          <w:numId w:val="7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rPr>
          <w:color w:val="000000"/>
        </w:rPr>
        <w:t xml:space="preserve">діагноз 1 та стан 1 спричинені “поранення (контузії, травми, каліцтва), захворювання або інші ушкодження здоров’я, отримані під час захисту </w:t>
      </w:r>
      <w:proofErr w:type="spellStart"/>
      <w:r w:rsidRPr="00EE76BC">
        <w:rPr>
          <w:color w:val="000000"/>
        </w:rPr>
        <w:t>Батьківщини”</w:t>
      </w:r>
      <w:proofErr w:type="spellEnd"/>
      <w:r w:rsidRPr="00EE76BC">
        <w:rPr>
          <w:color w:val="000000"/>
        </w:rPr>
        <w:t>,</w:t>
      </w:r>
    </w:p>
    <w:p w:rsidR="00EE76BC" w:rsidRPr="00EE76BC" w:rsidRDefault="00EE76BC" w:rsidP="00EE76BC">
      <w:pPr>
        <w:pStyle w:val="NormalWeb"/>
        <w:numPr>
          <w:ilvl w:val="0"/>
          <w:numId w:val="7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rPr>
          <w:color w:val="000000"/>
        </w:rPr>
        <w:t xml:space="preserve">діагноз 2 спричинений “поранення (контузії, травми, каліцтва), захворювання або інші ушкодження здоров’я під час виконання обов'язків військової </w:t>
      </w:r>
      <w:proofErr w:type="spellStart"/>
      <w:r w:rsidRPr="00EE76BC">
        <w:rPr>
          <w:color w:val="000000"/>
        </w:rPr>
        <w:t>служби”</w:t>
      </w:r>
      <w:proofErr w:type="spellEnd"/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</w:rPr>
        <w:t>при розгляді виноситься два рішення з двома різними причинами:</w:t>
      </w:r>
    </w:p>
    <w:p w:rsidR="00EE76BC" w:rsidRPr="00EE76BC" w:rsidRDefault="00EE76BC" w:rsidP="00EE76BC">
      <w:pPr>
        <w:pStyle w:val="NormalWeb"/>
        <w:numPr>
          <w:ilvl w:val="0"/>
          <w:numId w:val="8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rPr>
          <w:color w:val="000000"/>
        </w:rPr>
        <w:t xml:space="preserve">для причини “поранення (контузії, травми, каліцтва), захворювання або інші ушкодження здоров’я, отримані під час захисту </w:t>
      </w:r>
      <w:proofErr w:type="spellStart"/>
      <w:r w:rsidRPr="00EE76BC">
        <w:rPr>
          <w:color w:val="000000"/>
        </w:rPr>
        <w:t>Батьківщини”</w:t>
      </w:r>
      <w:proofErr w:type="spellEnd"/>
      <w:r w:rsidRPr="00EE76BC">
        <w:rPr>
          <w:color w:val="000000"/>
        </w:rPr>
        <w:t xml:space="preserve"> </w:t>
      </w:r>
      <w:proofErr w:type="spellStart"/>
      <w:r w:rsidRPr="00EE76BC">
        <w:rPr>
          <w:color w:val="000000"/>
        </w:rPr>
        <w:t>сумується</w:t>
      </w:r>
      <w:proofErr w:type="spellEnd"/>
      <w:r w:rsidRPr="00EE76BC">
        <w:rPr>
          <w:color w:val="000000"/>
        </w:rPr>
        <w:t xml:space="preserve"> % діагнозу 1 + % стану 1,</w:t>
      </w:r>
    </w:p>
    <w:p w:rsidR="00EE76BC" w:rsidRPr="00EE76BC" w:rsidRDefault="00EE76BC" w:rsidP="00EE76BC">
      <w:pPr>
        <w:pStyle w:val="NormalWeb"/>
        <w:numPr>
          <w:ilvl w:val="0"/>
          <w:numId w:val="8"/>
        </w:numPr>
        <w:spacing w:before="0" w:beforeAutospacing="0" w:after="0" w:afterAutospacing="0"/>
        <w:ind w:left="1065"/>
        <w:jc w:val="both"/>
        <w:textAlignment w:val="baseline"/>
        <w:rPr>
          <w:color w:val="000000"/>
        </w:rPr>
      </w:pPr>
      <w:r w:rsidRPr="00EE76BC">
        <w:t xml:space="preserve">для причини “поранення (контузії, травми, каліцтва), захворювання або інші ушкодження здоров’я під час виконання обов'язків військової </w:t>
      </w:r>
      <w:proofErr w:type="spellStart"/>
      <w:r w:rsidRPr="00EE76BC">
        <w:t>служби”</w:t>
      </w:r>
      <w:proofErr w:type="spellEnd"/>
      <w:r w:rsidRPr="00EE76BC">
        <w:t xml:space="preserve"> % діагнозу 2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5"/>
        <w:jc w:val="both"/>
      </w:pPr>
      <w:r w:rsidRPr="00EE76BC">
        <w:rPr>
          <w:color w:val="000000"/>
          <w:shd w:val="clear" w:color="auto" w:fill="FFFFFF"/>
        </w:rPr>
        <w:t xml:space="preserve">Без встановлення інвалідності максимальним значення відсотку для одного діагнозу чи стану може бути визначено не більше 25%, а для декількох діагнозів чи станів, що </w:t>
      </w:r>
      <w:proofErr w:type="spellStart"/>
      <w:r w:rsidRPr="00EE76BC">
        <w:rPr>
          <w:color w:val="000000"/>
          <w:shd w:val="clear" w:color="auto" w:fill="FFFFFF"/>
        </w:rPr>
        <w:t>сумуються</w:t>
      </w:r>
      <w:proofErr w:type="spellEnd"/>
      <w:r w:rsidRPr="00EE76BC">
        <w:rPr>
          <w:color w:val="000000"/>
          <w:shd w:val="clear" w:color="auto" w:fill="FFFFFF"/>
        </w:rPr>
        <w:t xml:space="preserve"> - не більше 40%. 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t>При встановленні інвалідності причиною інвалідності фіксується та, що призвела до діагнозу чи стану, що є визначальним при визначенні групи інвалідності. Ця ж логіка застосовується при визначенні причини відсотку втрати працездатності.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t xml:space="preserve">При встановленні групи інвалідності обчислення відсотків і їх </w:t>
      </w:r>
      <w:proofErr w:type="spellStart"/>
      <w:r w:rsidRPr="00EE76BC">
        <w:t>вказання</w:t>
      </w:r>
      <w:proofErr w:type="spellEnd"/>
      <w:r w:rsidRPr="00EE76BC">
        <w:t xml:space="preserve"> для інших причин не проводиться. 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t>У випадках, коли встановлення групи не проводиться, для кожної причини вказується відповідні відсотки втрати працездатності.</w:t>
      </w:r>
    </w:p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>Відповідність причин втрати працездатності в системі і причин, вказаних в відповідних документах:</w:t>
      </w:r>
    </w:p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  <w:jc w:val="both"/>
      </w:pPr>
      <w:r w:rsidRPr="00EE76BC">
        <w:rPr>
          <w:b/>
          <w:bCs/>
          <w:color w:val="000000"/>
          <w:u w:val="single"/>
          <w:shd w:val="clear" w:color="auto" w:fill="F7EEF2"/>
        </w:rPr>
        <w:t>На підставі отриманих документів в системі обирається причина інвалідності (Рівень 1, та Рівень 2) + додатково обирається формулювання з висновків відповідних комісій (військово-лікарської, лікарсько-льотної, медичної (військово-лікарської), лікарсько-експертної)</w:t>
      </w:r>
    </w:p>
    <w:p w:rsidR="00EE76BC" w:rsidRPr="00EE76BC" w:rsidRDefault="00EE76BC" w:rsidP="00EE76BC">
      <w:pPr>
        <w:spacing w:after="24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55"/>
        <w:gridCol w:w="1856"/>
        <w:gridCol w:w="1383"/>
        <w:gridCol w:w="1383"/>
        <w:gridCol w:w="1621"/>
        <w:gridCol w:w="1621"/>
      </w:tblGrid>
      <w:tr w:rsidR="00EE76BC" w:rsidRPr="00EE76BC" w:rsidTr="00EE76BC">
        <w:trPr>
          <w:trHeight w:val="10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Причина інвалідності/ступеня втрати проф. працездатності </w:t>
            </w:r>
          </w:p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(рівень 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Причина інвалідності/ступеня втрати проф. працездатності (рівень 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 xml:space="preserve">Довідка </w:t>
            </w:r>
            <w:proofErr w:type="spellStart"/>
            <w:r w:rsidRPr="00EE76BC">
              <w:rPr>
                <w:b/>
                <w:bCs/>
                <w:color w:val="000000"/>
              </w:rPr>
              <w:t>ВЛК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EE76BC">
              <w:rPr>
                <w:b/>
                <w:bCs/>
                <w:color w:val="000000"/>
              </w:rPr>
              <w:t>НГУ</w:t>
            </w:r>
            <w:proofErr w:type="spellEnd"/>
            <w:r w:rsidRPr="00EE76BC">
              <w:rPr>
                <w:b/>
                <w:bCs/>
                <w:color w:val="000000"/>
              </w:rPr>
              <w:t xml:space="preserve">,  </w:t>
            </w:r>
            <w:proofErr w:type="spellStart"/>
            <w:r w:rsidRPr="00EE76BC">
              <w:rPr>
                <w:b/>
                <w:bCs/>
                <w:color w:val="000000"/>
              </w:rPr>
              <w:t>ДПСУ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Поліція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Органи (підрозділи) служби цивільного захисту</w:t>
            </w:r>
          </w:p>
        </w:tc>
      </w:tr>
      <w:tr w:rsidR="00EE76BC" w:rsidRPr="00EE76BC" w:rsidTr="00EE76BC">
        <w:trPr>
          <w:trHeight w:val="2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одержані під час захисту Батьківщини, виконання інших обов’язків військової служби, пов’язаних з перебуванням в районі ведення бойових дій  в інші періоди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(контузія, травма, каліцтво), ТАК, пов’язане із захистом Батьківщини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(контузія, травма, каліцтво), ТАК, пов’язане із захистом Батьківщини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ТАК, отримане під час виконання службових обов’язків у період дії воєнного стану під час безпосередньої участі в бойових діях або забезпеченні здійснення заходів з національної безпеки і оборони, відсічі і стримування збройної агресії, перебуваючи безпосередньо в районах у період здійснення зазначених заходів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ТАК, отримане під час виконання службових обов’язків у період дії воєнного стану під час безпосередньої участі в бойових діях або забезпеченні здійснення заходів з національної безпеки і оборони, відсічі і стримування збройної агресії, перебуваючи безпосередньо в районах у період здійснення зазначених заходів</w:t>
            </w:r>
          </w:p>
        </w:tc>
      </w:tr>
      <w:tr w:rsidR="00EE76BC" w:rsidRPr="00EE76BC" w:rsidTr="00EE76BC">
        <w:trPr>
          <w:trHeight w:val="13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пов’язані з виконанням обов’язків військової служби або службових обов’язків з охорони громадського порядку, боротьби із злочинністю та ліквідацією наслідків надзвичайних ситуацій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(контузія, травма, каліцтво), ТАК, пов'язане з виконанням обов'язків військової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(контузія, травма, каліцтво), ТАК, пов'язане з виконанням обов'язків військової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ТАК, пов’язане з виконанням службових обов’язків</w:t>
            </w:r>
          </w:p>
        </w:tc>
      </w:tr>
      <w:tr w:rsidR="00EE76BC" w:rsidRPr="00EE76BC" w:rsidTr="00EE76BC">
        <w:trPr>
          <w:trHeight w:val="17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EE76BC">
              <w:rPr>
                <w:color w:val="000000"/>
              </w:rPr>
              <w:t>повʼязані</w:t>
            </w:r>
            <w:proofErr w:type="spellEnd"/>
            <w:r w:rsidRPr="00EE76BC">
              <w:rPr>
                <w:color w:val="000000"/>
              </w:rPr>
              <w:t xml:space="preserve"> з проходженням військової служби, служби цивільного захисту, служби в органах внутрішніх справ, поліції, державній пожежній охороні, </w:t>
            </w:r>
            <w:proofErr w:type="spellStart"/>
            <w:r w:rsidRPr="00EE76BC">
              <w:rPr>
                <w:color w:val="000000"/>
              </w:rPr>
              <w:t>Держспецзв’язку</w:t>
            </w:r>
            <w:proofErr w:type="spellEnd"/>
            <w:r w:rsidRPr="00EE76BC">
              <w:rPr>
                <w:color w:val="000000"/>
              </w:rPr>
              <w:t>, СБУ, інших військових формуваннях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 (поранення, контузія, каліцтво, травма), ТАК, пов'язане з проходженням військової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 (поранення, контузія, каліцтво, травма), ТАК, пов'язане з проходженням військової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з проходженням служби в поліції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поранення (травма, контузія, каліцтво), їх наслідки, ТАК, пов’язане з проходженням служби цивільного захисту</w:t>
            </w:r>
          </w:p>
        </w:tc>
      </w:tr>
      <w:tr w:rsidR="00EE76BC" w:rsidRPr="00EE76BC" w:rsidTr="00EE76BC">
        <w:trPr>
          <w:trHeight w:val="24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одержані під час захисту Батьківщини, виконання інших обов’язків військової служби, пов’язаних з перебуванням на фронті в інші періоди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із захистом Батьківщини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із захистом Батьківщини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отримане під час безпосередньої участі у бойових діях, забезпечені здійснення заходів з національної безпеки і оборони, відсічі і стримування збройної агресії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із виконанням службових обов’язків у період дії воєнного стану під час безпосередньої участі в бойових діях або забезпеченні здійснення заходів з національної безпеки і оборони, відсічі і стримування збройної агресії, перебуваючи безпосередньо в районах у період здійснення зазначених заходів</w:t>
            </w:r>
          </w:p>
        </w:tc>
      </w:tr>
      <w:tr w:rsidR="00EE76BC" w:rsidRPr="00EE76BC" w:rsidTr="00EE76BC">
        <w:trPr>
          <w:trHeight w:val="3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одержані під час захисту Батьківщини, виконання обов’язків військової служби (службових обов’язків) чи пов’язані з перебуванням на фронті, у партизанських загонах і з’єднаннях, підпільних організаціях і групах та інших формуваннях, що визнані такими згідно із законодавством, в районі воєнних дій на прифронтових дільницях залізниць, на спорудженні оборонних рубежів, військово-морських баз та аеродромів у період громадянської та Другої світової воєн або з участю у бойових діях у мирний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(контузія, травма, каліцтво), ТАК, пов’язане із захистом Батьківщини в період громадянської та Другої світової воєн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21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одержані в результаті нещасного випадку (гострого професійного захворювання (отруєння), аварії), пов’язане з проходженням військової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одержане в результаті нещасного випадку (вказується вид події, що призвела до нещасного випадку, гострого професійного захворювання (отруєння), аварії), ТАК, пов’язане з проходженням військової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отримане в результаті нещасного випадку (зазначається вид події, що призвела до нещасного випадку, гострого професійного захворювання (отруєння), аварії), ТАК, пов’язане з проходженням військової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пов’язані з участю у бойових діях та перебуванням на території інших держав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поранення (травма, контузія, каліцтво), ТАК, пов'язане з виконанням обов'язків військової служби при перебуванні в країнах, де велись бойові дії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поранення (травма, контузія, каліцтво), ТАК, пов'язане з виконанням обов'язків військової служби при перебуванні в країнах, де велись бойові дії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поранення (травма, контузія, каліцтво), їх наслідки, ТАК, пов’язане з виконанням службових обов’язків при перебуванні в країнах, де велися бойові дії</w:t>
            </w:r>
          </w:p>
        </w:tc>
      </w:tr>
      <w:tr w:rsidR="00EE76BC" w:rsidRPr="00EE76BC" w:rsidTr="00EE76BC">
        <w:trPr>
          <w:trHeight w:val="34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одержані під час захисту Батьківщини, виконання обов’язків військової служби (службових обов’язків) чи пов’язані з перебуванням на фронті, у партизанських загонах і з’єднаннях, підпільних організаціях і групах та інших формуваннях, що визнані такими згідно із законодавством, в районі воєнних дій на прифронтових дільницях залізниць, на спорудженні оборонних рубежів, військово-морських баз та аеродромів у період громадянської та Другої світової воєн або з участю у бойових діях у мирний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із захистом Батьківщини в період громадянської та Другої світової воєн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пов’язані з участю у бойових діях та перебуванням на території інших держав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(контузія, травма, каліцтво), ТАК, пов'язані з виконанням обов'язків військової служби під час участі в бойових діях у складі Миротворчих Сил ООН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(контузія, травма, каліцтво), ТАК, пов'язані з виконанням обов'язків військової служби під час участі в бойових діях у складі Миротворчих Сил ООН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пов’язані з участю у бойових діях та перебуванням на території інших держав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проходженням військової служби у складі Миротворчих Сил ООН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проходженням військової служби у складі Миротворчих Сил ООН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поранення (травма, контузія, каліцтво), ТАК, пов’язане з виконанням службових обов’язків під час перебування у країнах, де велися бойові дії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5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пов’язані з участю у бойових діях та перебуванням на території інших держав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ТАК, пов'язане з виконанням обов'язків військової служби у складі національного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ТАК, пов'язане з виконанням обов'язків військової служби у складі національного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пов’язані з участю у бойових діях та перебуванням на території інших держав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ТАК, пов’язане з виконанням обов’язків військової служби у складі Миротворчих Сил ООН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ТАК, пов’язане з виконанням обов’язків військової служби у складі Миротворчих Сил ООН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8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 xml:space="preserve">пов’язані з виконанням службових обов’язків, </w:t>
            </w:r>
            <w:proofErr w:type="spellStart"/>
            <w:r w:rsidRPr="00EE76BC">
              <w:rPr>
                <w:color w:val="000000"/>
              </w:rPr>
              <w:t>обовʼязків</w:t>
            </w:r>
            <w:proofErr w:type="spellEnd"/>
            <w:r w:rsidRPr="00EE76BC">
              <w:rPr>
                <w:color w:val="000000"/>
              </w:rPr>
              <w:t xml:space="preserve"> військової служби, ліквідацією наслідків аварії на Чорнобильській АЕС, ядерних аварій, ядерних випробувань, з участю у військових навчаннях із застосуванням ядерної зброї, іншим ураженням ядерними матеріалами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виконанням обов'язків військової служби з ліквідації наслідків аварії на Чорнобильській АЕС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виконанням обов'язків військової служби з ліквідації наслідків аварії на Чорнобильській АЕС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з виконанням службових обов’язків з ліквідації наслідків аварії</w:t>
            </w:r>
          </w:p>
        </w:tc>
      </w:tr>
      <w:tr w:rsidR="00EE76BC" w:rsidRPr="00EE76BC" w:rsidTr="00EE76BC">
        <w:trPr>
          <w:trHeight w:val="18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 xml:space="preserve">пов’язані з виконанням службових обов’язків, </w:t>
            </w:r>
            <w:proofErr w:type="spellStart"/>
            <w:r w:rsidRPr="00EE76BC">
              <w:rPr>
                <w:color w:val="000000"/>
              </w:rPr>
              <w:t>обовʼязків</w:t>
            </w:r>
            <w:proofErr w:type="spellEnd"/>
            <w:r w:rsidRPr="00EE76BC">
              <w:rPr>
                <w:color w:val="000000"/>
              </w:rPr>
              <w:t xml:space="preserve"> військової служби, ліквідацією наслідків аварії на Чорнобильській АЕС, ядерних аварій, ядерних випробувань, з участю у військових навчаннях із застосуванням ядерної зброї, іншим ураженням ядерними матеріалами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виконанням обов'язків військової служби з ліквідації аварії на ядерному об'єкті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виконанням обов'язків військової служби з ліквідації аварії на ядерному об'єкті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8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 xml:space="preserve">пов’язані з виконанням службових обов’язків, </w:t>
            </w:r>
            <w:proofErr w:type="spellStart"/>
            <w:r w:rsidRPr="00EE76BC">
              <w:rPr>
                <w:color w:val="000000"/>
              </w:rPr>
              <w:t>обовʼязків</w:t>
            </w:r>
            <w:proofErr w:type="spellEnd"/>
            <w:r w:rsidRPr="00EE76BC">
              <w:rPr>
                <w:color w:val="000000"/>
              </w:rPr>
              <w:t xml:space="preserve"> військової служби, ліквідацією наслідків аварії на Чорнобильській АЕС, ядерних аварій, ядерних випробувань, з участю у військових навчаннях із застосуванням ядерної зброї, іншим ураженням ядерними матеріалами;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виконанням обов'язків військової служби при випробуванні ядерної зброї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виконанням обов'язків військової служби при випробуванні ядерної зброї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з наслідками ядерної катастрофи (зазначити якої), що отримане в період проходження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7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 xml:space="preserve">пов’язані з виконанням службових обов’язків, </w:t>
            </w:r>
            <w:proofErr w:type="spellStart"/>
            <w:r w:rsidRPr="00EE76BC">
              <w:rPr>
                <w:color w:val="000000"/>
              </w:rPr>
              <w:t>обовʼязків</w:t>
            </w:r>
            <w:proofErr w:type="spellEnd"/>
            <w:r w:rsidRPr="00EE76BC">
              <w:rPr>
                <w:color w:val="000000"/>
              </w:rPr>
              <w:t xml:space="preserve"> військової служби, ліквідацією наслідків аварії на Чорнобильській АЕС, ядерних аварій, ядерних випробувань, з участю у військових навчаннях із застосуванням ядерної зброї, іншим ураженням ядерними матеріалами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наслідками Чорнобильської катастрофи в період проходження військової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пов'язане з наслідками Чорнобильської катастрофи в період проходження військової служби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з виконанням службових обов’язків з ліквідації наслідків аварії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з наслідками ядерної катастрофи (зазначити якої) у період проходження служби</w:t>
            </w:r>
          </w:p>
        </w:tc>
      </w:tr>
      <w:tr w:rsidR="00EE76BC" w:rsidRPr="00EE76BC" w:rsidTr="00EE76BC">
        <w:trPr>
          <w:trHeight w:val="12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одержані під час виконання службових обов’язків, пов’язаних із виконанням повноважень та основних завдань міліції або поліції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поранення (травма, контузія, каліцтво), ТАК, пов’язане з виконанням службових обов’язків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1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одержані під час виконання службових обов’язків, пов’язаних із виконанням повноважень та основних завдань міліції або поліції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травма (зазначити фактор), ТАК, пов’язана з виконанням службових обов’язків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</w:tr>
      <w:tr w:rsidR="00EE76BC" w:rsidRPr="00EE76BC" w:rsidTr="00EE76BC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b/>
                <w:bCs/>
                <w:color w:val="000000"/>
              </w:rPr>
              <w:t>Поранення (контузії, травми, каліцтва), захворювання або інші ушкодження здоров’я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одержані під час захисту Батьківщини, виконання інших обов’язків військової служби, пов’язаних з перебуванням на фронті в інші періоди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отримане під час безпосередньої участі в антитерористичній операції (операції Об’єднаних сил), забезпеченні її проведення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E76BC" w:rsidRPr="00EE76BC" w:rsidRDefault="00EE76BC">
            <w:pPr>
              <w:pStyle w:val="NormalWeb"/>
              <w:spacing w:before="0" w:beforeAutospacing="0" w:after="0" w:afterAutospacing="0"/>
              <w:jc w:val="center"/>
            </w:pPr>
            <w:r w:rsidRPr="00EE76BC">
              <w:rPr>
                <w:color w:val="000000"/>
              </w:rPr>
              <w:t>захворювання, ТАК, пов’язане із безпосередньою участю в антитерористичній операції, забезпеченні її проведення</w:t>
            </w:r>
          </w:p>
        </w:tc>
      </w:tr>
    </w:tbl>
    <w:p w:rsidR="00EE76BC" w:rsidRPr="00EE76BC" w:rsidRDefault="00EE76BC" w:rsidP="00EE76BC">
      <w:pPr>
        <w:pStyle w:val="NormalWeb"/>
        <w:spacing w:before="0" w:beforeAutospacing="0" w:after="0" w:afterAutospacing="0"/>
        <w:ind w:firstLine="720"/>
      </w:pPr>
      <w:r w:rsidRPr="00EE76BC">
        <w:rPr>
          <w:b/>
          <w:bCs/>
          <w:color w:val="000000"/>
        </w:rPr>
        <w:t xml:space="preserve">Для зручності використання зазначений довідник також є в </w:t>
      </w:r>
      <w:proofErr w:type="spellStart"/>
      <w:r w:rsidRPr="00EE76BC">
        <w:rPr>
          <w:b/>
          <w:bCs/>
          <w:color w:val="000000"/>
        </w:rPr>
        <w:t>ексель-таблиці</w:t>
      </w:r>
      <w:proofErr w:type="spellEnd"/>
      <w:r w:rsidRPr="00EE76BC">
        <w:rPr>
          <w:b/>
          <w:bCs/>
          <w:color w:val="000000"/>
        </w:rPr>
        <w:t xml:space="preserve"> за посиланням: </w:t>
      </w:r>
      <w:hyperlink r:id="rId6" w:history="1">
        <w:r w:rsidRPr="00EE76BC">
          <w:rPr>
            <w:rStyle w:val="Hyperlink"/>
            <w:b/>
            <w:bCs/>
            <w:color w:val="1155CC"/>
          </w:rPr>
          <w:t>https://bit.ly/3X5ixOJ</w:t>
        </w:r>
      </w:hyperlink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EE76BC">
        <w:rPr>
          <w:b/>
          <w:bCs/>
          <w:color w:val="000000"/>
        </w:rPr>
        <w:t>Військовослужбовці, військовозобов'язані та резервісти</w:t>
      </w:r>
      <w:r w:rsidRPr="00EE76BC">
        <w:rPr>
          <w:color w:val="000000"/>
        </w:rPr>
        <w:t xml:space="preserve">, які призвані на навчальні (або перевірочні) та спеціальні збори чи для проходження служби у військовому резерві відповідно до статті 16 </w:t>
      </w:r>
      <w:proofErr w:type="spellStart"/>
      <w:r w:rsidRPr="00EE76BC">
        <w:rPr>
          <w:color w:val="000000"/>
        </w:rPr>
        <w:t>ЗУ</w:t>
      </w:r>
      <w:proofErr w:type="spellEnd"/>
      <w:r w:rsidRPr="00EE76BC">
        <w:rPr>
          <w:color w:val="000000"/>
        </w:rPr>
        <w:t xml:space="preserve"> «Про соціальний і правовий захист військовослужбовців та членів їх сімей»</w:t>
      </w:r>
      <w:r w:rsidRPr="00EE76BC">
        <w:rPr>
          <w:b/>
          <w:bCs/>
          <w:color w:val="000000"/>
        </w:rPr>
        <w:t xml:space="preserve"> </w:t>
      </w:r>
      <w:r w:rsidRPr="00EE76BC">
        <w:rPr>
          <w:b/>
          <w:bCs/>
          <w:color w:val="000000"/>
          <w:u w:val="single"/>
        </w:rPr>
        <w:t>мають право на отримання одноразової грошової допомога</w:t>
      </w:r>
      <w:r w:rsidRPr="00EE76BC">
        <w:rPr>
          <w:color w:val="000000"/>
          <w:u w:val="single"/>
        </w:rPr>
        <w:t xml:space="preserve"> </w:t>
      </w:r>
      <w:r w:rsidRPr="00EE76BC">
        <w:rPr>
          <w:b/>
          <w:bCs/>
          <w:color w:val="000000"/>
          <w:u w:val="single"/>
        </w:rPr>
        <w:t>у разі</w:t>
      </w:r>
      <w:r w:rsidRPr="00EE76BC">
        <w:rPr>
          <w:color w:val="000000"/>
          <w:u w:val="single"/>
        </w:rPr>
        <w:t xml:space="preserve"> </w:t>
      </w:r>
      <w:r w:rsidRPr="00EE76BC">
        <w:rPr>
          <w:b/>
          <w:bCs/>
          <w:color w:val="000000"/>
          <w:u w:val="single"/>
        </w:rPr>
        <w:t>інвалідності або часткової втрати працездатності без встановлення інвалідності.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b/>
          <w:bCs/>
          <w:color w:val="000000"/>
          <w:u w:val="single"/>
          <w:shd w:val="clear" w:color="auto" w:fill="EDE3E3"/>
        </w:rPr>
        <w:t>Одноразова грошова допомога призначається і виплачується у разі: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EE76BC">
        <w:rPr>
          <w:b/>
          <w:bCs/>
          <w:color w:val="000000"/>
          <w:u w:val="single"/>
          <w:shd w:val="clear" w:color="auto" w:fill="EDE3E3"/>
        </w:rPr>
        <w:t>Встановлення групи інвалідності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</w:pP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встановлення військовослужбовцю (крім військовослужбовців базової військової служби) </w:t>
      </w:r>
      <w:r w:rsidRPr="00EE76BC">
        <w:rPr>
          <w:b/>
          <w:bCs/>
          <w:color w:val="000000"/>
        </w:rPr>
        <w:t>інвалідності,</w:t>
      </w:r>
      <w:r w:rsidRPr="00EE76BC">
        <w:rPr>
          <w:color w:val="000000"/>
        </w:rPr>
        <w:t xml:space="preserve"> що настала внаслідок </w:t>
      </w:r>
      <w:r w:rsidRPr="00EE76BC">
        <w:rPr>
          <w:b/>
          <w:bCs/>
          <w:color w:val="000000"/>
        </w:rPr>
        <w:t>поранення (контузії, травми, каліцтва), отриманого ним під час виконання обов’язків військової служби або внаслідок захворювання, пов’язаного з виконанням ним обов’язків військової служби</w:t>
      </w:r>
      <w:r w:rsidRPr="00EE76BC">
        <w:rPr>
          <w:color w:val="000000"/>
        </w:rPr>
        <w:t xml:space="preserve">, </w:t>
      </w:r>
      <w:r w:rsidRPr="00EE76BC">
        <w:rPr>
          <w:b/>
          <w:bCs/>
          <w:color w:val="000000"/>
        </w:rPr>
        <w:t xml:space="preserve">також причин «одержані під час захисту Батьківщини, </w:t>
      </w:r>
      <w:r w:rsidRPr="00EE76BC">
        <w:rPr>
          <w:color w:val="000000"/>
        </w:rPr>
        <w:t>чи встановлення інвалідності особі після її звільнення з військової служби внаслідок причин, зазначених у цьому підпункті;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встановлення військовослужбовцю (крім військовослужбовців </w:t>
      </w:r>
      <w:r w:rsidRPr="00EE76BC">
        <w:rPr>
          <w:b/>
          <w:bCs/>
          <w:color w:val="000000"/>
        </w:rPr>
        <w:t>базової військової</w:t>
      </w:r>
      <w:r w:rsidRPr="00EE76BC">
        <w:rPr>
          <w:color w:val="000000"/>
        </w:rPr>
        <w:t xml:space="preserve"> служби) </w:t>
      </w:r>
      <w:r w:rsidRPr="00EE76BC">
        <w:rPr>
          <w:b/>
          <w:bCs/>
          <w:color w:val="000000"/>
        </w:rPr>
        <w:t>інвалідності,</w:t>
      </w:r>
      <w:r w:rsidRPr="00EE76BC">
        <w:rPr>
          <w:color w:val="000000"/>
        </w:rPr>
        <w:t xml:space="preserve"> що настала </w:t>
      </w:r>
      <w:r w:rsidRPr="00EE76BC">
        <w:rPr>
          <w:b/>
          <w:bCs/>
          <w:color w:val="000000"/>
        </w:rPr>
        <w:t>в період проходження ним військової служби або внаслідок захворювання, пов’язаного з проходженням ним військової служби</w:t>
      </w:r>
      <w:r w:rsidRPr="00EE76BC">
        <w:rPr>
          <w:color w:val="000000"/>
        </w:rPr>
        <w:t>, або встановлення особі, звільненій з військової служби, інвалідності не пізніше ніж через три місяці після звільнення її з військової служби чи після закінчення тримісячного строку, але внаслідок захворювання або нещасного випадку, що мали місце в період проходження зазначеної служби;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встановлення військовослужбовцю </w:t>
      </w:r>
      <w:r w:rsidRPr="00EE76BC">
        <w:rPr>
          <w:b/>
          <w:bCs/>
          <w:color w:val="000000"/>
        </w:rPr>
        <w:t>базової</w:t>
      </w:r>
      <w:r w:rsidRPr="00EE76BC">
        <w:rPr>
          <w:color w:val="000000"/>
        </w:rPr>
        <w:t xml:space="preserve"> військової служби, військовозобов’язаному або резервісту, якого призвано на навчальні (або перевірочні) та спеціальні збори чи для проходження служби у військовому резерві, </w:t>
      </w:r>
      <w:r w:rsidRPr="00EE76BC">
        <w:rPr>
          <w:b/>
          <w:bCs/>
          <w:color w:val="000000"/>
        </w:rPr>
        <w:t>інвалідності,</w:t>
      </w:r>
      <w:r w:rsidRPr="00EE76BC">
        <w:rPr>
          <w:color w:val="000000"/>
        </w:rPr>
        <w:t xml:space="preserve"> що настала внаслідок </w:t>
      </w:r>
      <w:r w:rsidRPr="00EE76BC">
        <w:rPr>
          <w:b/>
          <w:bCs/>
          <w:color w:val="000000"/>
        </w:rPr>
        <w:t>поранення (контузії, травми або каліцтва), заподіяного військовослужбовцю строкової військової служби, військовозобов’язаному або резервісту при виконанні обов’язків військової служби</w:t>
      </w:r>
      <w:r w:rsidRPr="00EE76BC">
        <w:rPr>
          <w:color w:val="000000"/>
        </w:rPr>
        <w:t xml:space="preserve"> або служби у військовому резерві, або не пізніше ніж через три місяці після звільнення із служби, закінчення зборів, проходження служби у військовому резерві, але внаслідок захворювання або нещасного випадку, що мали місце в період проходження строкової військової служби, цих зборів, служби у військовому резерві.</w:t>
      </w:r>
      <w:r w:rsidRPr="00EE76BC">
        <w:rPr>
          <w:color w:val="000000"/>
        </w:rPr>
        <w:br/>
      </w:r>
      <w:r w:rsidRPr="00EE76BC">
        <w:rPr>
          <w:color w:val="000000"/>
        </w:rPr>
        <w:br/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встановлення військовослужбовцю </w:t>
      </w:r>
      <w:r w:rsidRPr="00EE76BC">
        <w:rPr>
          <w:b/>
          <w:bCs/>
          <w:color w:val="000000"/>
        </w:rPr>
        <w:t xml:space="preserve">базової </w:t>
      </w:r>
      <w:r w:rsidRPr="00EE76BC">
        <w:rPr>
          <w:color w:val="000000"/>
        </w:rPr>
        <w:t xml:space="preserve">військової служби, військовозобов’язаному або резервісту, якого призвано на навчальні (або перевірочні) та спеціальні збори чи для проходження служби у військовому резерві, </w:t>
      </w:r>
      <w:r w:rsidRPr="00EE76BC">
        <w:rPr>
          <w:b/>
          <w:bCs/>
          <w:color w:val="000000"/>
        </w:rPr>
        <w:t>інвалідності,</w:t>
      </w:r>
      <w:r w:rsidRPr="00EE76BC">
        <w:rPr>
          <w:color w:val="000000"/>
        </w:rPr>
        <w:t xml:space="preserve"> що настала внаслідок </w:t>
      </w:r>
      <w:r w:rsidRPr="00EE76BC">
        <w:rPr>
          <w:b/>
          <w:bCs/>
          <w:color w:val="000000"/>
        </w:rPr>
        <w:t>поранення (контузії, травми або каліцтва), заподіяного військовослужбовцю строкової військової служби, військовозобов’язаному або резервісту при виконанні обов’язків військової служби</w:t>
      </w:r>
      <w:r w:rsidRPr="00EE76BC">
        <w:rPr>
          <w:color w:val="000000"/>
        </w:rPr>
        <w:t xml:space="preserve"> або служби у військовому резерві, або не пізніше ніж через три місяці після звільнення із служби, закінчення зборів, проходження служби у військовому резерві, але внаслідок захворювання або нещасного випадку, що мали місце в період проходження строкової військової служби, цих зборів, служби у військовому резерві.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b/>
          <w:bCs/>
          <w:color w:val="000000"/>
        </w:rPr>
        <w:t>Важливо! Під час встановлення інвалідності одночасно по одному і тому ж випадку відсотки втрати професійної працездатності не встановлюються!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</w:pPr>
      <w:r w:rsidRPr="00EE76BC">
        <w:rPr>
          <w:b/>
          <w:bCs/>
          <w:color w:val="333333"/>
        </w:rPr>
        <w:t> 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EE76BC">
        <w:rPr>
          <w:b/>
          <w:bCs/>
          <w:color w:val="000000"/>
          <w:u w:val="single"/>
          <w:shd w:val="clear" w:color="auto" w:fill="EDE3E3"/>
        </w:rPr>
        <w:t>Встановлення відсотків втрати професійної працездатності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333333"/>
        </w:rPr>
        <w:t> 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отримання військовослужбовцем </w:t>
      </w:r>
      <w:r w:rsidRPr="00EE76BC">
        <w:rPr>
          <w:b/>
          <w:bCs/>
          <w:color w:val="000000"/>
        </w:rPr>
        <w:t>поранення (контузії, травми або каліцтва), захворювання під час виконання ним обов’язків військової служби, також причина «одержані під час захисту Батьківщини, що призвело до часткової втрати працездатності без встановлення йому інвалідності</w:t>
      </w:r>
      <w:r w:rsidRPr="00EE76BC">
        <w:rPr>
          <w:color w:val="000000"/>
        </w:rPr>
        <w:t>, а також особою, звільненою з військової служби, яка частково втратила працездатність внаслідок зазначених причин, але не пізніше ніж через три місяці  після звільнення її з військової служби;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отримання військовослужбовцем </w:t>
      </w:r>
      <w:r w:rsidRPr="00EE76BC">
        <w:rPr>
          <w:b/>
          <w:bCs/>
          <w:color w:val="000000"/>
        </w:rPr>
        <w:t xml:space="preserve">базової </w:t>
      </w:r>
      <w:r w:rsidRPr="00EE76BC">
        <w:rPr>
          <w:color w:val="000000"/>
        </w:rPr>
        <w:t xml:space="preserve">військової служби </w:t>
      </w:r>
      <w:r w:rsidRPr="00EE76BC">
        <w:rPr>
          <w:b/>
          <w:bCs/>
          <w:color w:val="000000"/>
        </w:rPr>
        <w:t>поранення (контузії, травми або каліцтва), захворювання у період проходження ним базової військової служби, що призвело до часткової втрати працездатності без встановлення йому інвалідності</w:t>
      </w:r>
      <w:r w:rsidRPr="00EE76BC">
        <w:rPr>
          <w:color w:val="000000"/>
        </w:rPr>
        <w:t>, а також особою, звільненою із базової військової служби, яка частково втратила працездатність внаслідок зазначених причин, пов’язаних з проходженням військової служби, але не пізніше ніж через три місяці після звільнення її із базової військової служби;</w:t>
      </w:r>
    </w:p>
    <w:p w:rsidR="00EE76BC" w:rsidRPr="00EE76BC" w:rsidRDefault="00EE76BC" w:rsidP="00EE76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E76BC">
        <w:rPr>
          <w:color w:val="000000"/>
        </w:rPr>
        <w:t xml:space="preserve">отримання військовозобов’язаним, </w:t>
      </w:r>
      <w:r w:rsidRPr="00EE76BC">
        <w:rPr>
          <w:b/>
          <w:bCs/>
          <w:color w:val="000000"/>
        </w:rPr>
        <w:t>якого призвано на навчальні</w:t>
      </w:r>
      <w:r w:rsidRPr="00EE76BC">
        <w:rPr>
          <w:color w:val="000000"/>
        </w:rPr>
        <w:t xml:space="preserve"> (або перевірочні) та спеціальні збори, або резервістом </w:t>
      </w:r>
      <w:r w:rsidRPr="00EE76BC">
        <w:rPr>
          <w:b/>
          <w:bCs/>
          <w:color w:val="000000"/>
        </w:rPr>
        <w:t>поранення (контузії, травми або каліцтва), захворювання під час виконання обов’язків військової служби</w:t>
      </w:r>
      <w:r w:rsidRPr="00EE76BC">
        <w:rPr>
          <w:color w:val="000000"/>
        </w:rPr>
        <w:t xml:space="preserve"> або служби у військовому резерві, що призвело до </w:t>
      </w:r>
      <w:r w:rsidRPr="00EE76BC">
        <w:rPr>
          <w:b/>
          <w:bCs/>
          <w:color w:val="000000"/>
        </w:rPr>
        <w:t>часткової втрати працездатності без встановлення йому інвалідності</w:t>
      </w:r>
      <w:r w:rsidRPr="00EE76BC">
        <w:rPr>
          <w:color w:val="000000"/>
        </w:rPr>
        <w:t xml:space="preserve"> в період проходження зборів чи служби у військовому резерві або не пізніше ніж через три місяці після закінчення таких зборів чи виконання резервістом обов’язків служби у військовому резерві.</w:t>
      </w:r>
    </w:p>
    <w:p w:rsidR="00EE76BC" w:rsidRPr="00EE76BC" w:rsidRDefault="00EE76BC" w:rsidP="00EE76BC"/>
    <w:p w:rsidR="00EE76BC" w:rsidRPr="00EE76BC" w:rsidRDefault="00EE76BC" w:rsidP="00EE76BC">
      <w:pPr>
        <w:pStyle w:val="NormalWeb"/>
        <w:spacing w:before="0" w:beforeAutospacing="0" w:after="0" w:afterAutospacing="0"/>
        <w:ind w:firstLine="709"/>
      </w:pPr>
      <w:r w:rsidRPr="00EE76BC">
        <w:rPr>
          <w:b/>
          <w:bCs/>
          <w:color w:val="000000"/>
          <w:u w:val="single"/>
          <w:shd w:val="clear" w:color="auto" w:fill="EDE3E3"/>
        </w:rPr>
        <w:t>Для подальшого отримання виплат особі слід звернутися:</w:t>
      </w:r>
    </w:p>
    <w:p w:rsidR="00EE76BC" w:rsidRPr="00EE76BC" w:rsidRDefault="00EE76BC" w:rsidP="00EE76BC">
      <w:pPr>
        <w:pStyle w:val="NormalWeb"/>
        <w:numPr>
          <w:ilvl w:val="0"/>
          <w:numId w:val="9"/>
        </w:numPr>
        <w:spacing w:before="0" w:beforeAutospacing="0" w:after="0" w:afterAutospacing="0"/>
        <w:ind w:left="1069"/>
        <w:textAlignment w:val="baseline"/>
        <w:rPr>
          <w:color w:val="000000"/>
        </w:rPr>
      </w:pPr>
      <w:r w:rsidRPr="00EE76BC">
        <w:rPr>
          <w:color w:val="000000"/>
        </w:rPr>
        <w:t>для діючих військовослужбовців - до командира військової частини</w:t>
      </w:r>
    </w:p>
    <w:p w:rsidR="00EE76BC" w:rsidRPr="00EE76BC" w:rsidRDefault="00EE76BC" w:rsidP="00EE76BC">
      <w:pPr>
        <w:pStyle w:val="NormalWeb"/>
        <w:numPr>
          <w:ilvl w:val="0"/>
          <w:numId w:val="9"/>
        </w:numPr>
        <w:spacing w:before="0" w:beforeAutospacing="0" w:after="0" w:afterAutospacing="0"/>
        <w:ind w:left="1069"/>
        <w:textAlignment w:val="baseline"/>
        <w:rPr>
          <w:color w:val="000000"/>
        </w:rPr>
      </w:pPr>
      <w:r w:rsidRPr="00EE76BC">
        <w:rPr>
          <w:color w:val="000000"/>
        </w:rPr>
        <w:t xml:space="preserve">для звільнених з військової служби - до </w:t>
      </w:r>
      <w:proofErr w:type="spellStart"/>
      <w:r w:rsidRPr="00EE76BC">
        <w:rPr>
          <w:color w:val="000000"/>
        </w:rPr>
        <w:t>ТЦК</w:t>
      </w:r>
      <w:proofErr w:type="spellEnd"/>
      <w:r w:rsidRPr="00EE76BC">
        <w:rPr>
          <w:color w:val="000000"/>
        </w:rPr>
        <w:t xml:space="preserve"> та СП</w:t>
      </w:r>
    </w:p>
    <w:p w:rsidR="00EE76BC" w:rsidRPr="00EE76BC" w:rsidRDefault="00EE76BC" w:rsidP="00EE76BC">
      <w:pPr>
        <w:pStyle w:val="NormalWeb"/>
        <w:numPr>
          <w:ilvl w:val="0"/>
          <w:numId w:val="9"/>
        </w:numPr>
        <w:spacing w:before="0" w:beforeAutospacing="0" w:after="0" w:afterAutospacing="0"/>
        <w:ind w:left="1069"/>
        <w:textAlignment w:val="baseline"/>
        <w:rPr>
          <w:color w:val="000000"/>
        </w:rPr>
      </w:pPr>
      <w:r w:rsidRPr="00EE76BC">
        <w:rPr>
          <w:color w:val="000000"/>
        </w:rPr>
        <w:t xml:space="preserve">для поліцейських - до </w:t>
      </w:r>
      <w:r w:rsidRPr="00EE76BC">
        <w:rPr>
          <w:color w:val="000000"/>
          <w:shd w:val="clear" w:color="auto" w:fill="FFFFFF"/>
        </w:rPr>
        <w:t>підрозділу служб персоналу (кадрового забезпечення)</w:t>
      </w:r>
    </w:p>
    <w:p w:rsidR="00EE76BC" w:rsidRPr="00EE76BC" w:rsidRDefault="00EE76BC" w:rsidP="00EE76BC">
      <w:pPr>
        <w:pStyle w:val="NormalWeb"/>
        <w:numPr>
          <w:ilvl w:val="0"/>
          <w:numId w:val="9"/>
        </w:numPr>
        <w:spacing w:before="0" w:beforeAutospacing="0" w:after="0" w:afterAutospacing="0"/>
        <w:ind w:left="1069"/>
        <w:jc w:val="both"/>
        <w:textAlignment w:val="baseline"/>
        <w:rPr>
          <w:color w:val="000000"/>
        </w:rPr>
      </w:pPr>
      <w:r w:rsidRPr="00EE76BC">
        <w:rPr>
          <w:color w:val="000000"/>
        </w:rPr>
        <w:t xml:space="preserve">для осіб рядового і начальницького складу служби цивільного захисту - </w:t>
      </w:r>
      <w:r w:rsidRPr="00EE76BC">
        <w:rPr>
          <w:color w:val="000000"/>
          <w:shd w:val="clear" w:color="auto" w:fill="FFFFFF"/>
        </w:rPr>
        <w:t>до відповідного органу чи підрозділу цивільного захисту за місцем проходження (останнього проходження) служби</w:t>
      </w:r>
    </w:p>
    <w:p w:rsidR="001B7B08" w:rsidRPr="00EE76BC" w:rsidRDefault="001B7B08"/>
    <w:sectPr w:rsidR="001B7B08" w:rsidRPr="00EE7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4FE1"/>
    <w:multiLevelType w:val="multilevel"/>
    <w:tmpl w:val="70E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41EC"/>
    <w:multiLevelType w:val="multilevel"/>
    <w:tmpl w:val="5990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47798"/>
    <w:multiLevelType w:val="multilevel"/>
    <w:tmpl w:val="9B1C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023775"/>
    <w:multiLevelType w:val="multilevel"/>
    <w:tmpl w:val="99E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35A44"/>
    <w:multiLevelType w:val="multilevel"/>
    <w:tmpl w:val="65D6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26BA1"/>
    <w:multiLevelType w:val="multilevel"/>
    <w:tmpl w:val="842E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E6A5E"/>
    <w:multiLevelType w:val="multilevel"/>
    <w:tmpl w:val="CB52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ED4826"/>
    <w:multiLevelType w:val="multilevel"/>
    <w:tmpl w:val="2E40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A3886"/>
    <w:multiLevelType w:val="multilevel"/>
    <w:tmpl w:val="3938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6BC"/>
    <w:rsid w:val="001B7B08"/>
    <w:rsid w:val="008D2E0F"/>
    <w:rsid w:val="00CB36A6"/>
    <w:rsid w:val="00E61BAA"/>
    <w:rsid w:val="00E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1F1853E-5479-49FA-8D12-8CD71176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E76B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EE76BC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EE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8744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3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56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X5ixOJ" TargetMode="External"/><Relationship Id="rId5" Type="http://schemas.openxmlformats.org/officeDocument/2006/relationships/hyperlink" Target="https://zakon.rada.gov.ua/laws/show/z1387-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5510</Words>
  <Characters>31412</Characters>
  <Application>Microsoft Office Word</Application>
  <DocSecurity>4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Розʼяснення щодо порядку оцінювання військовослужбовців </vt:lpstr>
    </vt:vector>
  </TitlesOfParts>
  <Company>RePack by SPecialiST</Company>
  <LinksUpToDate>false</LinksUpToDate>
  <CharactersWithSpaces>36849</CharactersWithSpaces>
  <SharedDoc>false</SharedDoc>
  <HLinks>
    <vt:vector size="12" baseType="variant">
      <vt:variant>
        <vt:i4>3866731</vt:i4>
      </vt:variant>
      <vt:variant>
        <vt:i4>3</vt:i4>
      </vt:variant>
      <vt:variant>
        <vt:i4>0</vt:i4>
      </vt:variant>
      <vt:variant>
        <vt:i4>5</vt:i4>
      </vt:variant>
      <vt:variant>
        <vt:lpwstr>https://bit.ly/3X5ixOJ</vt:lpwstr>
      </vt:variant>
      <vt:variant>
        <vt:lpwstr/>
      </vt:variant>
      <vt:variant>
        <vt:i4>6029391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https://zakon.rada.gov.ua/laws/show/z1387-12</vt:lpwstr>
      </vt:variant>
      <vt:variant>
        <vt:lpwstr>Text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Розʼяснення щодо порядку оцінювання військовослужбовців </dc:title>
  <dc:subject/>
  <dc:creator>Сергійчук</dc:creator>
  <cp:keywords/>
  <dc:description/>
  <cp:lastModifiedBy>word</cp:lastModifiedBy>
  <cp:revision>2</cp:revision>
  <dcterms:created xsi:type="dcterms:W3CDTF">2025-04-15T05:50:00Z</dcterms:created>
  <dcterms:modified xsi:type="dcterms:W3CDTF">2025-04-15T05:50:00Z</dcterms:modified>
</cp:coreProperties>
</file>